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0F09" w14:textId="77777777" w:rsidR="0088579D" w:rsidRDefault="001B31C6" w:rsidP="00053802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D5FE56" wp14:editId="5C8B10CB">
            <wp:simplePos x="0" y="0"/>
            <wp:positionH relativeFrom="margin">
              <wp:posOffset>5118735</wp:posOffset>
            </wp:positionH>
            <wp:positionV relativeFrom="margin">
              <wp:posOffset>-254000</wp:posOffset>
            </wp:positionV>
            <wp:extent cx="1038225" cy="542925"/>
            <wp:effectExtent l="0" t="0" r="9525" b="9525"/>
            <wp:wrapSquare wrapText="bothSides"/>
            <wp:docPr id="2" name="Image 7" descr="C:\Users\Hélène LA SALMONIE\Pictures\Jeunes Arbitres\CIP\logo 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Hélène LA SALMONIE\Pictures\Jeunes Arbitres\CIP\logo 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E1016C8" wp14:editId="2A46EB19">
            <wp:simplePos x="0" y="0"/>
            <wp:positionH relativeFrom="margin">
              <wp:posOffset>2390775</wp:posOffset>
            </wp:positionH>
            <wp:positionV relativeFrom="margin">
              <wp:posOffset>-403860</wp:posOffset>
            </wp:positionV>
            <wp:extent cx="1348740" cy="850265"/>
            <wp:effectExtent l="0" t="0" r="3810" b="6985"/>
            <wp:wrapSquare wrapText="bothSides"/>
            <wp:docPr id="3" name="Image 3" descr="RÃ©sultat de recherche d'images pour &quot;logo ffvoile aquitai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logo ffvoile aquitain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DB5DBE5" wp14:editId="44C1DAC6">
            <wp:simplePos x="0" y="0"/>
            <wp:positionH relativeFrom="margin">
              <wp:posOffset>-57150</wp:posOffset>
            </wp:positionH>
            <wp:positionV relativeFrom="margin">
              <wp:posOffset>-255905</wp:posOffset>
            </wp:positionV>
            <wp:extent cx="1028700" cy="617855"/>
            <wp:effectExtent l="0" t="0" r="0" b="0"/>
            <wp:wrapSquare wrapText="bothSides"/>
            <wp:docPr id="1" name="Image 1" descr="C:\Users\Hélène LA SALMONIE\Pictures\Jeunes Arbitres\logo rouge JA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élène LA SALMONIE\Pictures\Jeunes Arbitres\logo rouge JA2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47BBEA" w14:textId="77777777" w:rsidR="00287C93" w:rsidRDefault="00287C93" w:rsidP="00053802">
      <w:pPr>
        <w:jc w:val="center"/>
        <w:rPr>
          <w:rFonts w:ascii="Comic Sans MS" w:hAnsi="Comic Sans MS"/>
          <w:b/>
          <w:sz w:val="28"/>
          <w:szCs w:val="28"/>
        </w:rPr>
      </w:pPr>
    </w:p>
    <w:p w14:paraId="0400CC5D" w14:textId="77777777" w:rsidR="00F12843" w:rsidRPr="00053802" w:rsidRDefault="00053802" w:rsidP="00053802">
      <w:pPr>
        <w:jc w:val="center"/>
        <w:rPr>
          <w:rFonts w:ascii="Comic Sans MS" w:hAnsi="Comic Sans MS"/>
          <w:b/>
          <w:sz w:val="28"/>
          <w:szCs w:val="28"/>
        </w:rPr>
      </w:pPr>
      <w:r w:rsidRPr="00053802">
        <w:rPr>
          <w:rFonts w:ascii="Comic Sans MS" w:hAnsi="Comic Sans MS"/>
          <w:b/>
          <w:sz w:val="28"/>
          <w:szCs w:val="28"/>
        </w:rPr>
        <w:t>JOURNEE  TYPE  D’UN  JEUNE  ARBITRE</w:t>
      </w:r>
    </w:p>
    <w:p w14:paraId="2DACC2C9" w14:textId="77777777" w:rsidR="00A93E44" w:rsidRDefault="00047B2B" w:rsidP="005B0EF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Ayant intégré le dispositif et r</w:t>
      </w:r>
      <w:r w:rsidR="00053802" w:rsidRPr="00053802">
        <w:rPr>
          <w:rFonts w:ascii="Comic Sans MS" w:hAnsi="Comic Sans MS"/>
          <w:b/>
        </w:rPr>
        <w:t>econnu(e) officiellement par la CRA –</w:t>
      </w:r>
      <w:r w:rsidR="00A93E44">
        <w:rPr>
          <w:rFonts w:ascii="Comic Sans MS" w:hAnsi="Comic Sans MS"/>
          <w:b/>
        </w:rPr>
        <w:t xml:space="preserve"> </w:t>
      </w:r>
      <w:r w:rsidR="00053802" w:rsidRPr="00053802">
        <w:rPr>
          <w:rFonts w:ascii="Comic Sans MS" w:hAnsi="Comic Sans MS"/>
          <w:b/>
        </w:rPr>
        <w:t>CCA</w:t>
      </w:r>
    </w:p>
    <w:p w14:paraId="57B958EF" w14:textId="77777777" w:rsidR="004A16C1" w:rsidRDefault="004A16C1" w:rsidP="005B0EF2">
      <w:pPr>
        <w:jc w:val="center"/>
        <w:rPr>
          <w:rFonts w:ascii="Comic Sans MS" w:hAnsi="Comic Sans MS"/>
          <w:b/>
        </w:rPr>
      </w:pPr>
    </w:p>
    <w:p w14:paraId="7C95A056" w14:textId="77777777" w:rsidR="004A16C1" w:rsidRDefault="0073706B" w:rsidP="007370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Voici en quelques points </w:t>
      </w:r>
      <w:r w:rsidRPr="004A16C1">
        <w:rPr>
          <w:rFonts w:ascii="Comic Sans MS" w:hAnsi="Comic Sans MS"/>
          <w:b/>
        </w:rPr>
        <w:t xml:space="preserve">des </w:t>
      </w:r>
      <w:r w:rsidRPr="004A16C1">
        <w:rPr>
          <w:rFonts w:ascii="Comic Sans MS" w:hAnsi="Comic Sans MS"/>
          <w:b/>
          <w:i/>
          <w:u w:val="single"/>
        </w:rPr>
        <w:t>propositions pour occuper votre jeune Arbitre</w:t>
      </w:r>
      <w:r>
        <w:rPr>
          <w:rFonts w:ascii="Comic Sans MS" w:hAnsi="Comic Sans MS"/>
        </w:rPr>
        <w:t xml:space="preserve"> lors de régates dans votre club e</w:t>
      </w:r>
      <w:r w:rsidR="00A93E44">
        <w:rPr>
          <w:rFonts w:ascii="Comic Sans MS" w:hAnsi="Comic Sans MS"/>
        </w:rPr>
        <w:t>t l’intégrer dans votre journée</w:t>
      </w:r>
      <w:r>
        <w:rPr>
          <w:rFonts w:ascii="Comic Sans MS" w:hAnsi="Comic Sans MS"/>
        </w:rPr>
        <w:t xml:space="preserve"> d’arbitre.</w:t>
      </w:r>
      <w:r w:rsidR="005B0EF2">
        <w:rPr>
          <w:rFonts w:ascii="Comic Sans MS" w:hAnsi="Comic Sans MS"/>
        </w:rPr>
        <w:t xml:space="preserve"> </w:t>
      </w:r>
    </w:p>
    <w:p w14:paraId="13350971" w14:textId="77777777" w:rsidR="0073706B" w:rsidRDefault="005B0EF2" w:rsidP="0073706B">
      <w:pPr>
        <w:rPr>
          <w:rFonts w:ascii="Comic Sans MS" w:hAnsi="Comic Sans MS"/>
        </w:rPr>
      </w:pPr>
      <w:r w:rsidRPr="004A16C1">
        <w:rPr>
          <w:rFonts w:ascii="Comic Sans MS" w:hAnsi="Comic Sans MS"/>
          <w:b/>
          <w:i/>
          <w:u w:val="single"/>
        </w:rPr>
        <w:t>Cela peut se faire aussi sur</w:t>
      </w:r>
      <w:r>
        <w:rPr>
          <w:rFonts w:ascii="Comic Sans MS" w:hAnsi="Comic Sans MS"/>
        </w:rPr>
        <w:t xml:space="preserve"> </w:t>
      </w:r>
      <w:r w:rsidRPr="004A16C1">
        <w:rPr>
          <w:rFonts w:ascii="Comic Sans MS" w:hAnsi="Comic Sans MS"/>
          <w:b/>
          <w:i/>
          <w:u w:val="single"/>
        </w:rPr>
        <w:t>plusieurs épreuves</w:t>
      </w:r>
      <w:r w:rsidRPr="004A16C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mais toujours en l’intéressant et en le faisant participer aux différents postes si on veut le garder dans le système, et ne pas le lasser….</w:t>
      </w:r>
    </w:p>
    <w:p w14:paraId="74B7F3D0" w14:textId="77777777" w:rsidR="004A16C1" w:rsidRPr="0073706B" w:rsidRDefault="004A16C1" w:rsidP="007370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vous de voir ce qu’il est possible de faire en fonction du style de régate et de votre nomination. </w:t>
      </w:r>
      <w:r w:rsidRPr="004A16C1">
        <w:rPr>
          <w:rFonts w:ascii="Comic Sans MS" w:hAnsi="Comic Sans MS"/>
          <w:b/>
          <w:i/>
          <w:u w:val="single"/>
        </w:rPr>
        <w:t>Aucune obligation, juste le plaisir de transmettre</w:t>
      </w:r>
    </w:p>
    <w:p w14:paraId="50116281" w14:textId="77777777" w:rsidR="00053802" w:rsidRPr="00053802" w:rsidRDefault="00053802" w:rsidP="0005380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53802">
        <w:rPr>
          <w:rFonts w:ascii="Comic Sans MS" w:hAnsi="Comic Sans MS"/>
        </w:rPr>
        <w:t>En amont, contact avec l’AO (Autorité Organisatrice) pour savoir si le JA peut être accueilli(e) pour la journée</w:t>
      </w:r>
      <w:r w:rsidR="005B0EF2">
        <w:rPr>
          <w:rFonts w:ascii="Comic Sans MS" w:hAnsi="Comic Sans MS"/>
        </w:rPr>
        <w:t xml:space="preserve"> (1 responsable sur place pour </w:t>
      </w:r>
      <w:r w:rsidRPr="00053802">
        <w:rPr>
          <w:rFonts w:ascii="Comic Sans MS" w:hAnsi="Comic Sans MS"/>
        </w:rPr>
        <w:t xml:space="preserve">1 jeune mineur). </w:t>
      </w:r>
    </w:p>
    <w:p w14:paraId="45FCD717" w14:textId="77777777" w:rsidR="00053802" w:rsidRPr="00053802" w:rsidRDefault="00053802" w:rsidP="00053802">
      <w:pPr>
        <w:pStyle w:val="Paragraphedeliste"/>
        <w:ind w:left="360"/>
        <w:rPr>
          <w:rFonts w:ascii="Comic Sans MS" w:hAnsi="Comic Sans MS"/>
        </w:rPr>
      </w:pPr>
      <w:r w:rsidRPr="00053802">
        <w:rPr>
          <w:rFonts w:ascii="Comic Sans MS" w:hAnsi="Comic Sans MS"/>
        </w:rPr>
        <w:t>Ensuite, si accord, inscription du JA sur le site fé</w:t>
      </w:r>
      <w:r w:rsidR="00386C10">
        <w:rPr>
          <w:rFonts w:ascii="Comic Sans MS" w:hAnsi="Comic Sans MS"/>
        </w:rPr>
        <w:t>déral et validation par le club, puis la CRA.</w:t>
      </w:r>
    </w:p>
    <w:p w14:paraId="0FD45A3C" w14:textId="77777777" w:rsidR="00053802" w:rsidRDefault="00053802" w:rsidP="0005380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Le jour même, passage à plusieurs postes</w:t>
      </w:r>
      <w:r w:rsidR="001247AC">
        <w:rPr>
          <w:rFonts w:ascii="Comic Sans MS" w:hAnsi="Comic Sans MS"/>
        </w:rPr>
        <w:t xml:space="preserve"> si c’est envisageable, sinon le faire sur plusieurs épreuves</w:t>
      </w:r>
      <w:r>
        <w:rPr>
          <w:rFonts w:ascii="Comic Sans MS" w:hAnsi="Comic Sans MS"/>
        </w:rPr>
        <w:t> :</w:t>
      </w:r>
      <w:r w:rsidR="003D01FA">
        <w:rPr>
          <w:rFonts w:ascii="Comic Sans MS" w:hAnsi="Comic Sans MS"/>
        </w:rPr>
        <w:t xml:space="preserve"> (horaires à titre indicatif</w:t>
      </w:r>
      <w:r w:rsidR="0073706B">
        <w:rPr>
          <w:rFonts w:ascii="Comic Sans MS" w:hAnsi="Comic Sans MS"/>
        </w:rPr>
        <w:t xml:space="preserve"> et en fonction des possibilités</w:t>
      </w:r>
      <w:r w:rsidR="003D01FA">
        <w:rPr>
          <w:rFonts w:ascii="Comic Sans MS" w:hAnsi="Comic Sans MS"/>
        </w:rPr>
        <w:t>)</w:t>
      </w:r>
    </w:p>
    <w:p w14:paraId="60967135" w14:textId="77777777" w:rsidR="00053802" w:rsidRDefault="00053802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9h : préparation du matériel</w:t>
      </w:r>
      <w:r w:rsidR="00CE6545">
        <w:rPr>
          <w:rFonts w:ascii="Comic Sans MS" w:hAnsi="Comic Sans MS"/>
        </w:rPr>
        <w:t xml:space="preserve"> avec les responsables du club et les arbitres nommés</w:t>
      </w:r>
    </w:p>
    <w:p w14:paraId="0681EE0D" w14:textId="77777777" w:rsidR="00053802" w:rsidRDefault="00053802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10h : briefing des arbitres et bénévoles</w:t>
      </w:r>
    </w:p>
    <w:p w14:paraId="41961C80" w14:textId="77777777" w:rsidR="00053802" w:rsidRDefault="00053802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10h30</w:t>
      </w:r>
      <w:r w:rsidR="00386C10">
        <w:rPr>
          <w:rFonts w:ascii="Comic Sans MS" w:hAnsi="Comic Sans MS"/>
        </w:rPr>
        <w:t xml:space="preserve"> : </w:t>
      </w:r>
      <w:r>
        <w:rPr>
          <w:rFonts w:ascii="Comic Sans MS" w:hAnsi="Comic Sans MS"/>
        </w:rPr>
        <w:t xml:space="preserve">passage à la chaîne d’inscription pour la vérification </w:t>
      </w:r>
      <w:r w:rsidR="00CE6545">
        <w:rPr>
          <w:rFonts w:ascii="Comic Sans MS" w:hAnsi="Comic Sans MS"/>
        </w:rPr>
        <w:t>des inscriptions des coureurs</w:t>
      </w:r>
    </w:p>
    <w:p w14:paraId="36D021AF" w14:textId="77777777" w:rsidR="00CE6545" w:rsidRDefault="00CE6545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11h : </w:t>
      </w:r>
      <w:r w:rsidR="003D01FA">
        <w:rPr>
          <w:rFonts w:ascii="Comic Sans MS" w:hAnsi="Comic Sans MS"/>
        </w:rPr>
        <w:t>démarrer avec le mouilleur pour faire les relevés de vent et installer le parcours selon les directives du Comité de Course pour la 1</w:t>
      </w:r>
      <w:r w:rsidR="003D01FA" w:rsidRPr="003D01FA">
        <w:rPr>
          <w:rFonts w:ascii="Comic Sans MS" w:hAnsi="Comic Sans MS"/>
          <w:vertAlign w:val="superscript"/>
        </w:rPr>
        <w:t>ère</w:t>
      </w:r>
      <w:r w:rsidR="003D01FA">
        <w:rPr>
          <w:rFonts w:ascii="Comic Sans MS" w:hAnsi="Comic Sans MS"/>
        </w:rPr>
        <w:t xml:space="preserve"> course</w:t>
      </w:r>
    </w:p>
    <w:p w14:paraId="69A8FF7A" w14:textId="77777777" w:rsidR="003D01FA" w:rsidRDefault="005B0EF2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12h : enchaîner</w:t>
      </w:r>
      <w:r w:rsidR="00386C10">
        <w:rPr>
          <w:rFonts w:ascii="Comic Sans MS" w:hAnsi="Comic Sans MS"/>
        </w:rPr>
        <w:t>, pour</w:t>
      </w:r>
      <w:r w:rsidR="003D01FA">
        <w:rPr>
          <w:rFonts w:ascii="Comic Sans MS" w:hAnsi="Comic Sans MS"/>
        </w:rPr>
        <w:t xml:space="preserve"> la 2</w:t>
      </w:r>
      <w:r w:rsidR="003D01FA" w:rsidRPr="003D01FA">
        <w:rPr>
          <w:rFonts w:ascii="Comic Sans MS" w:hAnsi="Comic Sans MS"/>
          <w:vertAlign w:val="superscript"/>
        </w:rPr>
        <w:t>ème</w:t>
      </w:r>
      <w:r w:rsidR="003D01FA">
        <w:rPr>
          <w:rFonts w:ascii="Comic Sans MS" w:hAnsi="Comic Sans MS"/>
        </w:rPr>
        <w:t xml:space="preserve"> course</w:t>
      </w:r>
      <w:r w:rsidR="00386C10">
        <w:rPr>
          <w:rFonts w:ascii="Comic Sans MS" w:hAnsi="Comic Sans MS"/>
        </w:rPr>
        <w:t xml:space="preserve"> et plus,</w:t>
      </w:r>
      <w:r w:rsidR="003D01FA">
        <w:rPr>
          <w:rFonts w:ascii="Comic Sans MS" w:hAnsi="Comic Sans MS"/>
        </w:rPr>
        <w:t xml:space="preserve"> sur le bateau comité pour continuer les relevés de vent, participer à la pavillonnerie, au secrétariat, à l’installation de la ligne de départ, </w:t>
      </w:r>
      <w:proofErr w:type="gramStart"/>
      <w:r w:rsidR="003D01FA">
        <w:rPr>
          <w:rFonts w:ascii="Comic Sans MS" w:hAnsi="Comic Sans MS"/>
        </w:rPr>
        <w:t>d’arrivée,…</w:t>
      </w:r>
      <w:proofErr w:type="gramEnd"/>
      <w:r w:rsidR="003D01FA">
        <w:rPr>
          <w:rFonts w:ascii="Comic Sans MS" w:hAnsi="Comic Sans MS"/>
        </w:rPr>
        <w:t>.. (au choix)</w:t>
      </w:r>
    </w:p>
    <w:p w14:paraId="135DE169" w14:textId="77777777" w:rsidR="003D01FA" w:rsidRDefault="003D01FA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14h : pouvoir aller sur le bateau jury pour l’observation des bateaux au moment du départ, du passage des bouées, ….</w:t>
      </w:r>
    </w:p>
    <w:p w14:paraId="139D36D0" w14:textId="77777777" w:rsidR="0073706B" w:rsidRDefault="0073706B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16h : débriefing des bénévoles et bilan formalisé de la journée du JA et du tuteur arbitre (postes occupés, compétences acquises, à perfectionner,……)</w:t>
      </w:r>
    </w:p>
    <w:p w14:paraId="114C8FD9" w14:textId="77777777" w:rsidR="0073706B" w:rsidRDefault="0073706B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16h30 : jury à terre si réclamations, ou /et classement FREG pour vérifications des résultats</w:t>
      </w:r>
      <w:r w:rsidR="00386C10">
        <w:rPr>
          <w:rFonts w:ascii="Comic Sans MS" w:hAnsi="Comic Sans MS"/>
        </w:rPr>
        <w:t xml:space="preserve"> et l’enregistrement des pénalités</w:t>
      </w:r>
    </w:p>
    <w:p w14:paraId="413739D8" w14:textId="77777777" w:rsidR="0073706B" w:rsidRDefault="0073706B" w:rsidP="00053802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17h : proclamations des résultats et remerciements</w:t>
      </w:r>
    </w:p>
    <w:p w14:paraId="7EB2EE47" w14:textId="77777777" w:rsidR="003D01FA" w:rsidRDefault="0073706B" w:rsidP="004A16C1">
      <w:pPr>
        <w:pStyle w:val="Paragraphedelist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18h : en</w:t>
      </w:r>
      <w:r w:rsidR="00C57F64">
        <w:rPr>
          <w:rFonts w:ascii="Comic Sans MS" w:hAnsi="Comic Sans MS"/>
        </w:rPr>
        <w:t>voi des bilans à la responsable</w:t>
      </w:r>
      <w:r>
        <w:rPr>
          <w:rFonts w:ascii="Comic Sans MS" w:hAnsi="Comic Sans MS"/>
        </w:rPr>
        <w:t xml:space="preserve"> des JA</w:t>
      </w:r>
    </w:p>
    <w:p w14:paraId="316C1FB1" w14:textId="77777777" w:rsidR="004A16C1" w:rsidRPr="004A16C1" w:rsidRDefault="004A16C1" w:rsidP="004A16C1">
      <w:pPr>
        <w:pStyle w:val="Paragraphedeliste"/>
        <w:ind w:left="927"/>
        <w:rPr>
          <w:rFonts w:ascii="Comic Sans MS" w:hAnsi="Comic Sans MS"/>
        </w:rPr>
      </w:pPr>
    </w:p>
    <w:p w14:paraId="1C08938F" w14:textId="77777777" w:rsidR="00053802" w:rsidRDefault="00C57F64" w:rsidP="00C57F64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Documents à utiliser :</w:t>
      </w:r>
    </w:p>
    <w:p w14:paraId="101188A7" w14:textId="77777777" w:rsidR="00C57F64" w:rsidRDefault="00C57F64" w:rsidP="00C57F6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Dispositif JA - FFV</w:t>
      </w:r>
    </w:p>
    <w:p w14:paraId="0BB42EE3" w14:textId="77777777" w:rsidR="00C57F64" w:rsidRDefault="00C57F64" w:rsidP="00C57F6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Fiche JA du tuteur</w:t>
      </w:r>
    </w:p>
    <w:p w14:paraId="1A776121" w14:textId="77777777" w:rsidR="00053802" w:rsidRPr="00A93E44" w:rsidRDefault="00287C93" w:rsidP="00A93E4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Fiche Bilan</w:t>
      </w:r>
      <w:r w:rsidR="00C57F64">
        <w:rPr>
          <w:rFonts w:ascii="Comic Sans MS" w:hAnsi="Comic Sans MS"/>
        </w:rPr>
        <w:t xml:space="preserve"> </w:t>
      </w:r>
      <w:r w:rsidR="00386C10">
        <w:rPr>
          <w:rFonts w:ascii="Comic Sans MS" w:hAnsi="Comic Sans MS"/>
        </w:rPr>
        <w:t xml:space="preserve">personnel </w:t>
      </w:r>
      <w:r w:rsidR="00C57F64">
        <w:rPr>
          <w:rFonts w:ascii="Comic Sans MS" w:hAnsi="Comic Sans MS"/>
        </w:rPr>
        <w:t>du JA</w:t>
      </w:r>
    </w:p>
    <w:sectPr w:rsidR="00053802" w:rsidRPr="00A93E44" w:rsidSect="004A16C1">
      <w:footerReference w:type="default" r:id="rId10"/>
      <w:pgSz w:w="11906" w:h="16838"/>
      <w:pgMar w:top="964" w:right="680" w:bottom="680" w:left="79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843E" w14:textId="77777777" w:rsidR="00F65C4C" w:rsidRDefault="00F65C4C" w:rsidP="00287C93">
      <w:pPr>
        <w:spacing w:after="0" w:line="240" w:lineRule="auto"/>
      </w:pPr>
      <w:r>
        <w:separator/>
      </w:r>
    </w:p>
  </w:endnote>
  <w:endnote w:type="continuationSeparator" w:id="0">
    <w:p w14:paraId="372CDF48" w14:textId="77777777" w:rsidR="00F65C4C" w:rsidRDefault="00F65C4C" w:rsidP="0028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1FCE" w14:textId="3E4D6E44" w:rsidR="00287C93" w:rsidRPr="00287C93" w:rsidRDefault="00287C93" w:rsidP="00287C93">
    <w:pPr>
      <w:pStyle w:val="Pieddepage"/>
      <w:rPr>
        <w:rFonts w:eastAsiaTheme="minorEastAsia"/>
      </w:rPr>
    </w:pPr>
    <w:r>
      <w:rPr>
        <w:rFonts w:eastAsiaTheme="minorEastAsia"/>
      </w:rPr>
      <w:t>Journée Type</w:t>
    </w:r>
    <w:r w:rsidR="004A16C1">
      <w:rPr>
        <w:rFonts w:eastAsiaTheme="minorEastAsia"/>
      </w:rPr>
      <w:t xml:space="preserve"> Jeune Arbitre – LVNA – </w:t>
    </w:r>
    <w:r w:rsidR="007A0E7A" w:rsidRPr="007A0E7A">
      <w:rPr>
        <w:rFonts w:eastAsiaTheme="minorEastAsia"/>
      </w:rPr>
      <w:t>2026</w:t>
    </w:r>
    <w:r w:rsidR="00386C10">
      <w:rPr>
        <w:rFonts w:eastAsiaTheme="minorEastAsia"/>
      </w:rPr>
      <w:t xml:space="preserve"> HLS</w:t>
    </w:r>
  </w:p>
  <w:p w14:paraId="4471DE27" w14:textId="77777777" w:rsidR="00287C93" w:rsidRDefault="00287C93">
    <w:pPr>
      <w:pStyle w:val="Pieddepage"/>
    </w:pPr>
  </w:p>
  <w:p w14:paraId="5F646079" w14:textId="77777777" w:rsidR="00287C93" w:rsidRDefault="00287C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5976" w14:textId="77777777" w:rsidR="00F65C4C" w:rsidRDefault="00F65C4C" w:rsidP="00287C93">
      <w:pPr>
        <w:spacing w:after="0" w:line="240" w:lineRule="auto"/>
      </w:pPr>
      <w:r>
        <w:separator/>
      </w:r>
    </w:p>
  </w:footnote>
  <w:footnote w:type="continuationSeparator" w:id="0">
    <w:p w14:paraId="545A7151" w14:textId="77777777" w:rsidR="00F65C4C" w:rsidRDefault="00F65C4C" w:rsidP="0028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867"/>
    <w:multiLevelType w:val="hybridMultilevel"/>
    <w:tmpl w:val="04D24F7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927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55FE4078"/>
    <w:multiLevelType w:val="hybridMultilevel"/>
    <w:tmpl w:val="1E20FBE6"/>
    <w:lvl w:ilvl="0" w:tplc="485C8024">
      <w:start w:val="1"/>
      <w:numFmt w:val="bullet"/>
      <w:lvlText w:val="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4158892">
    <w:abstractNumId w:val="0"/>
  </w:num>
  <w:num w:numId="2" w16cid:durableId="175211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02"/>
    <w:rsid w:val="00002F1C"/>
    <w:rsid w:val="00047B2B"/>
    <w:rsid w:val="00053802"/>
    <w:rsid w:val="000813A9"/>
    <w:rsid w:val="000F6AF5"/>
    <w:rsid w:val="001247AC"/>
    <w:rsid w:val="00174277"/>
    <w:rsid w:val="001B31C6"/>
    <w:rsid w:val="001C3C2F"/>
    <w:rsid w:val="00287C93"/>
    <w:rsid w:val="00386C10"/>
    <w:rsid w:val="003A5D25"/>
    <w:rsid w:val="003D01FA"/>
    <w:rsid w:val="004A16C1"/>
    <w:rsid w:val="004B5B75"/>
    <w:rsid w:val="005B0EF2"/>
    <w:rsid w:val="00604B7C"/>
    <w:rsid w:val="00696FEF"/>
    <w:rsid w:val="0073706B"/>
    <w:rsid w:val="007A0E7A"/>
    <w:rsid w:val="00852589"/>
    <w:rsid w:val="0088579D"/>
    <w:rsid w:val="008C3E89"/>
    <w:rsid w:val="00927448"/>
    <w:rsid w:val="00A702B2"/>
    <w:rsid w:val="00A93E44"/>
    <w:rsid w:val="00AE678D"/>
    <w:rsid w:val="00B17AC9"/>
    <w:rsid w:val="00C57F64"/>
    <w:rsid w:val="00C94E0F"/>
    <w:rsid w:val="00CE6545"/>
    <w:rsid w:val="00D53C12"/>
    <w:rsid w:val="00E33CEE"/>
    <w:rsid w:val="00E67193"/>
    <w:rsid w:val="00F0260D"/>
    <w:rsid w:val="00F12843"/>
    <w:rsid w:val="00F6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0706"/>
  <w15:docId w15:val="{DC35AD16-E2EB-48D1-AD0A-94BE765F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38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C93"/>
  </w:style>
  <w:style w:type="paragraph" w:styleId="Pieddepage">
    <w:name w:val="footer"/>
    <w:basedOn w:val="Normal"/>
    <w:link w:val="PieddepageCar"/>
    <w:uiPriority w:val="99"/>
    <w:unhideWhenUsed/>
    <w:rsid w:val="0028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C93"/>
  </w:style>
  <w:style w:type="paragraph" w:styleId="Textedebulles">
    <w:name w:val="Balloon Text"/>
    <w:basedOn w:val="Normal"/>
    <w:link w:val="TextedebullesCar"/>
    <w:uiPriority w:val="99"/>
    <w:semiHidden/>
    <w:unhideWhenUsed/>
    <w:rsid w:val="0028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LA SALMONIE</dc:creator>
  <cp:lastModifiedBy>VoileCCA VoileCCA</cp:lastModifiedBy>
  <cp:revision>2</cp:revision>
  <cp:lastPrinted>2024-04-18T06:07:00Z</cp:lastPrinted>
  <dcterms:created xsi:type="dcterms:W3CDTF">2026-06-11T17:31:00Z</dcterms:created>
  <dcterms:modified xsi:type="dcterms:W3CDTF">2026-06-11T17:31:00Z</dcterms:modified>
</cp:coreProperties>
</file>