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FA0C" w14:textId="77777777" w:rsidR="00FD7CA3" w:rsidRPr="0019659E" w:rsidRDefault="00FD7CA3" w:rsidP="00FD7CA3">
      <w:pPr>
        <w:rPr>
          <w:rFonts w:eastAsia="Times New Roman" w:cs="Arial"/>
          <w:i/>
          <w:color w:val="FF3333"/>
          <w:szCs w:val="20"/>
        </w:rPr>
      </w:pPr>
    </w:p>
    <w:p w14:paraId="773F6114" w14:textId="77777777" w:rsidR="00FD7CA3" w:rsidRPr="0019659E" w:rsidRDefault="00FD7CA3" w:rsidP="00FD7CA3">
      <w:pPr>
        <w:rPr>
          <w:rFonts w:eastAsia="Times New Roman" w:cs="Arial"/>
          <w:i/>
          <w:color w:val="FF3333"/>
          <w:szCs w:val="20"/>
        </w:rPr>
      </w:pPr>
    </w:p>
    <w:p w14:paraId="1845AF12" w14:textId="77777777" w:rsidR="00FD7CA3" w:rsidRPr="0019659E" w:rsidRDefault="00FD7CA3" w:rsidP="00FD7CA3">
      <w:pPr>
        <w:rPr>
          <w:rFonts w:eastAsia="Times New Roman" w:cs="Arial"/>
          <w:i/>
          <w:color w:val="FF3333"/>
          <w:szCs w:val="20"/>
        </w:rPr>
      </w:pPr>
    </w:p>
    <w:p w14:paraId="4BF1F1C5" w14:textId="77777777" w:rsidR="00FD7CA3" w:rsidRPr="0019659E" w:rsidRDefault="00FD7CA3" w:rsidP="00FD7CA3">
      <w:pPr>
        <w:rPr>
          <w:rFonts w:eastAsia="Times New Roman" w:cs="Arial"/>
          <w:i/>
          <w:color w:val="FF3333"/>
          <w:szCs w:val="20"/>
        </w:rPr>
      </w:pPr>
    </w:p>
    <w:p w14:paraId="23AF5BCA" w14:textId="1BD4EEE1" w:rsidR="00FD7CA3" w:rsidRPr="0019659E" w:rsidRDefault="00FD7CA3" w:rsidP="00FD7CA3">
      <w:pPr>
        <w:rPr>
          <w:rFonts w:eastAsia="Times New Roman" w:cs="Arial"/>
          <w:i/>
          <w:color w:val="FF3333"/>
          <w:szCs w:val="20"/>
        </w:rPr>
      </w:pPr>
      <w:r w:rsidRPr="0019659E">
        <w:rPr>
          <w:rFonts w:eastAsia="Times New Roman" w:cs="Arial"/>
          <w:i/>
          <w:color w:val="FF3333"/>
          <w:szCs w:val="20"/>
        </w:rPr>
        <w:t>Le texte en rouge donne des indications sur les choses à « compléter – laisser – retirer – choisir » qui elles sont en bleu</w:t>
      </w:r>
    </w:p>
    <w:p w14:paraId="19612BFA" w14:textId="77777777" w:rsidR="00FD7CA3" w:rsidRPr="0019659E" w:rsidRDefault="00FD7CA3" w:rsidP="00FD7CA3">
      <w:pPr>
        <w:spacing w:after="160" w:line="259" w:lineRule="auto"/>
        <w:jc w:val="left"/>
        <w:rPr>
          <w:rFonts w:eastAsia="Times New Roman" w:cs="Arial"/>
          <w:i/>
          <w:color w:val="FF3333"/>
          <w:szCs w:val="20"/>
        </w:rPr>
      </w:pPr>
      <w:r w:rsidRPr="0019659E">
        <w:rPr>
          <w:rFonts w:eastAsia="Times New Roman" w:cs="Arial"/>
          <w:i/>
          <w:color w:val="FF3333"/>
          <w:szCs w:val="20"/>
        </w:rPr>
        <w:t>Si des articles sont supprimés car inutiles, ne pas changer les numéros des articles car la numérotation est en lien avec les IC types.</w:t>
      </w:r>
    </w:p>
    <w:p w14:paraId="60957052" w14:textId="41EA6540" w:rsidR="00FD7CA3" w:rsidRPr="0019659E" w:rsidRDefault="00FD7CA3" w:rsidP="00FD7CA3">
      <w:pPr>
        <w:spacing w:after="160" w:line="259" w:lineRule="auto"/>
        <w:jc w:val="left"/>
        <w:rPr>
          <w:rFonts w:cs="Arial"/>
          <w:b/>
          <w:bCs/>
          <w:szCs w:val="20"/>
        </w:rPr>
      </w:pPr>
      <w:r w:rsidRPr="0019659E">
        <w:rPr>
          <w:rFonts w:eastAsia="Times New Roman" w:cs="Arial"/>
          <w:b/>
          <w:bCs/>
          <w:i/>
          <w:color w:val="FF3333"/>
          <w:szCs w:val="20"/>
        </w:rPr>
        <w:t>Le texte en rouge est à effacer</w:t>
      </w:r>
    </w:p>
    <w:p w14:paraId="3FE0D642" w14:textId="77777777" w:rsidR="00FD7CA3" w:rsidRPr="0019659E" w:rsidRDefault="00FD7CA3" w:rsidP="00FD7CA3">
      <w:pPr>
        <w:pStyle w:val="Titre1"/>
        <w:pBdr>
          <w:top w:val="single" w:sz="4" w:space="1" w:color="auto"/>
          <w:left w:val="single" w:sz="4" w:space="4" w:color="auto"/>
          <w:bottom w:val="single" w:sz="4" w:space="1" w:color="auto"/>
          <w:right w:val="single" w:sz="4" w:space="4" w:color="auto"/>
        </w:pBdr>
        <w:spacing w:before="0"/>
        <w:ind w:left="142"/>
        <w:rPr>
          <w:rFonts w:ascii="Arial" w:hAnsi="Arial" w:cs="Arial"/>
          <w:b w:val="0"/>
          <w:bCs w:val="0"/>
          <w:iCs/>
          <w:color w:val="FF0000"/>
          <w:sz w:val="20"/>
          <w:szCs w:val="20"/>
        </w:rPr>
      </w:pPr>
      <w:r w:rsidRPr="0019659E">
        <w:rPr>
          <w:rFonts w:ascii="Arial" w:hAnsi="Arial" w:cs="Arial"/>
          <w:b w:val="0"/>
          <w:bCs w:val="0"/>
          <w:iCs/>
          <w:color w:val="FF0000"/>
          <w:sz w:val="20"/>
          <w:szCs w:val="20"/>
          <w:u w:val="single"/>
        </w:rPr>
        <w:t>Prescription de la FFVoile</w:t>
      </w:r>
      <w:r w:rsidRPr="0019659E">
        <w:rPr>
          <w:rFonts w:ascii="Arial" w:hAnsi="Arial" w:cs="Arial"/>
          <w:b w:val="0"/>
          <w:bCs w:val="0"/>
          <w:iCs/>
          <w:color w:val="FF0000"/>
          <w:sz w:val="20"/>
          <w:szCs w:val="20"/>
        </w:rPr>
        <w:t xml:space="preserve"> : </w:t>
      </w:r>
    </w:p>
    <w:p w14:paraId="2F8883E9" w14:textId="77777777" w:rsidR="00FD7CA3" w:rsidRPr="0019659E" w:rsidRDefault="00FD7CA3" w:rsidP="00FD7CA3">
      <w:pPr>
        <w:pStyle w:val="Titre1"/>
        <w:pBdr>
          <w:top w:val="single" w:sz="4" w:space="1" w:color="auto"/>
          <w:left w:val="single" w:sz="4" w:space="4" w:color="auto"/>
          <w:bottom w:val="single" w:sz="4" w:space="1" w:color="auto"/>
          <w:right w:val="single" w:sz="4" w:space="4" w:color="auto"/>
        </w:pBdr>
        <w:spacing w:before="0"/>
        <w:ind w:left="142"/>
        <w:rPr>
          <w:rFonts w:ascii="Arial" w:hAnsi="Arial" w:cs="Arial"/>
          <w:b w:val="0"/>
          <w:bCs w:val="0"/>
          <w:iCs/>
          <w:color w:val="FF0000"/>
          <w:sz w:val="20"/>
          <w:szCs w:val="20"/>
        </w:rPr>
      </w:pPr>
      <w:r w:rsidRPr="0019659E">
        <w:rPr>
          <w:rFonts w:ascii="Arial" w:hAnsi="Arial" w:cs="Arial"/>
          <w:b w:val="0"/>
          <w:bCs w:val="0"/>
          <w:iCs/>
          <w:color w:val="FF0000"/>
          <w:sz w:val="20"/>
          <w:szCs w:val="20"/>
        </w:rPr>
        <w:t xml:space="preserve">Pour les compétitions de grade 4 et 5, l’utilisation des avis de course et des instructions de course types intégrant les spécificités de la compétition est obligatoire. Cette utilisation est recommandée pour les compétitions de grades supérieurs. </w:t>
      </w:r>
    </w:p>
    <w:p w14:paraId="233944A2" w14:textId="77777777" w:rsidR="00FD7CA3" w:rsidRPr="0019659E" w:rsidRDefault="00FD7CA3" w:rsidP="00FD7CA3">
      <w:pPr>
        <w:pStyle w:val="Titre1"/>
        <w:pBdr>
          <w:top w:val="single" w:sz="4" w:space="1" w:color="auto"/>
          <w:left w:val="single" w:sz="4" w:space="4" w:color="auto"/>
          <w:bottom w:val="single" w:sz="4" w:space="1" w:color="auto"/>
          <w:right w:val="single" w:sz="4" w:space="4" w:color="auto"/>
        </w:pBdr>
        <w:spacing w:before="0"/>
        <w:ind w:left="142"/>
        <w:rPr>
          <w:rFonts w:ascii="Arial" w:hAnsi="Arial" w:cs="Arial"/>
          <w:b w:val="0"/>
          <w:bCs w:val="0"/>
          <w:iCs/>
          <w:color w:val="FF0000"/>
          <w:sz w:val="20"/>
          <w:szCs w:val="20"/>
        </w:rPr>
      </w:pPr>
      <w:r w:rsidRPr="0019659E">
        <w:rPr>
          <w:rFonts w:ascii="Arial" w:hAnsi="Arial" w:cs="Arial"/>
          <w:b w:val="0"/>
          <w:bCs w:val="0"/>
          <w:iCs/>
          <w:color w:val="FF0000"/>
          <w:sz w:val="20"/>
          <w:szCs w:val="20"/>
        </w:rPr>
        <w:t xml:space="preserve">Les compétitions de grade 4 pourront déroger à cette obligation, après accord écrit de la FFVoile, obtenu avant la publication de l’avis de course. </w:t>
      </w:r>
    </w:p>
    <w:p w14:paraId="670ABD29" w14:textId="77777777" w:rsidR="00FD7CA3" w:rsidRPr="0019659E" w:rsidRDefault="00FD7CA3" w:rsidP="00FD7CA3">
      <w:pPr>
        <w:pStyle w:val="Titre1"/>
        <w:pBdr>
          <w:top w:val="single" w:sz="4" w:space="1" w:color="auto"/>
          <w:left w:val="single" w:sz="4" w:space="4" w:color="auto"/>
          <w:bottom w:val="single" w:sz="4" w:space="1" w:color="auto"/>
          <w:right w:val="single" w:sz="4" w:space="4" w:color="auto"/>
        </w:pBdr>
        <w:spacing w:before="0"/>
        <w:ind w:left="142"/>
        <w:rPr>
          <w:rFonts w:ascii="Arial" w:hAnsi="Arial" w:cs="Arial"/>
          <w:b w:val="0"/>
          <w:bCs w:val="0"/>
          <w:iCs/>
          <w:color w:val="FF0000"/>
          <w:sz w:val="20"/>
          <w:szCs w:val="20"/>
        </w:rPr>
      </w:pPr>
      <w:r w:rsidRPr="0019659E">
        <w:rPr>
          <w:rFonts w:ascii="Arial" w:hAnsi="Arial" w:cs="Arial"/>
          <w:b w:val="0"/>
          <w:bCs w:val="0"/>
          <w:iCs/>
          <w:color w:val="FF0000"/>
          <w:sz w:val="20"/>
          <w:szCs w:val="20"/>
        </w:rPr>
        <w:t>Pour les compétitions de grade 5, la publication des instructions de course types sera considéré comme suffisant pour l’application de la règle 25.1.</w:t>
      </w:r>
    </w:p>
    <w:p w14:paraId="7CB87739" w14:textId="77777777" w:rsidR="00D72FE0" w:rsidRPr="0019659E" w:rsidRDefault="00D72FE0" w:rsidP="006C5760">
      <w:pPr>
        <w:tabs>
          <w:tab w:val="left" w:pos="9356"/>
        </w:tabs>
        <w:spacing w:after="0" w:line="240" w:lineRule="auto"/>
        <w:ind w:right="-6"/>
        <w:jc w:val="center"/>
        <w:rPr>
          <w:rFonts w:cs="Arial"/>
          <w:b/>
          <w:szCs w:val="20"/>
        </w:rPr>
      </w:pPr>
    </w:p>
    <w:tbl>
      <w:tblPr>
        <w:tblStyle w:val="Grilledutableau"/>
        <w:tblW w:w="9835" w:type="dxa"/>
        <w:tblLayout w:type="fixed"/>
        <w:tblLook w:val="04A0" w:firstRow="1" w:lastRow="0" w:firstColumn="1" w:lastColumn="0" w:noHBand="0" w:noVBand="1"/>
      </w:tblPr>
      <w:tblGrid>
        <w:gridCol w:w="5035"/>
        <w:gridCol w:w="4800"/>
      </w:tblGrid>
      <w:tr w:rsidR="004C4C2A" w:rsidRPr="0019659E" w14:paraId="349C81F8" w14:textId="0B6F6436" w:rsidTr="0019659E">
        <w:tc>
          <w:tcPr>
            <w:tcW w:w="5035" w:type="dxa"/>
          </w:tcPr>
          <w:p w14:paraId="68984503" w14:textId="77777777" w:rsidR="004C4C2A" w:rsidRPr="0019659E" w:rsidRDefault="004C4C2A" w:rsidP="00231247">
            <w:pPr>
              <w:tabs>
                <w:tab w:val="left" w:pos="9356"/>
              </w:tabs>
              <w:jc w:val="center"/>
              <w:rPr>
                <w:rFonts w:cs="Arial"/>
                <w:b/>
                <w:color w:val="FF0000"/>
                <w:szCs w:val="20"/>
              </w:rPr>
            </w:pPr>
            <w:r w:rsidRPr="0019659E">
              <w:rPr>
                <w:rFonts w:cs="Arial"/>
                <w:b/>
                <w:szCs w:val="20"/>
              </w:rPr>
              <w:t xml:space="preserve">INSTRUCTIONS DE COURSE (IC) </w:t>
            </w:r>
            <w:r w:rsidRPr="0019659E">
              <w:rPr>
                <w:rFonts w:cs="Arial"/>
                <w:b/>
                <w:color w:val="FF0000"/>
                <w:szCs w:val="20"/>
              </w:rPr>
              <w:t>TYPES HABITABLE</w:t>
            </w:r>
            <w:r w:rsidRPr="0019659E">
              <w:rPr>
                <w:rFonts w:cs="Arial"/>
                <w:b/>
                <w:i/>
                <w:color w:val="FF0000"/>
                <w:szCs w:val="20"/>
              </w:rPr>
              <w:t xml:space="preserve"> </w:t>
            </w:r>
            <w:r w:rsidRPr="0019659E">
              <w:rPr>
                <w:rFonts w:cs="Arial"/>
                <w:b/>
                <w:color w:val="FF0000"/>
                <w:szCs w:val="20"/>
              </w:rPr>
              <w:t xml:space="preserve">2025-2028 </w:t>
            </w:r>
          </w:p>
        </w:tc>
        <w:tc>
          <w:tcPr>
            <w:tcW w:w="4800" w:type="dxa"/>
          </w:tcPr>
          <w:p w14:paraId="4B642F21" w14:textId="53FD1C6C" w:rsidR="004C4C2A" w:rsidRPr="0019659E" w:rsidRDefault="0019659E" w:rsidP="00231247">
            <w:pPr>
              <w:tabs>
                <w:tab w:val="left" w:pos="9356"/>
              </w:tabs>
              <w:jc w:val="center"/>
              <w:rPr>
                <w:rFonts w:cs="Arial"/>
                <w:b/>
                <w:szCs w:val="20"/>
                <w:lang w:val="en-GB"/>
              </w:rPr>
            </w:pPr>
            <w:r w:rsidRPr="0019659E">
              <w:rPr>
                <w:rFonts w:cs="Arial"/>
                <w:b/>
                <w:szCs w:val="20"/>
                <w:lang w:val="en-GB"/>
              </w:rPr>
              <w:t xml:space="preserve">SAILING INSTRUCTIONS (SI) </w:t>
            </w:r>
          </w:p>
        </w:tc>
      </w:tr>
      <w:tr w:rsidR="004C4C2A" w:rsidRPr="0019659E" w14:paraId="02D1F827" w14:textId="5D70D1B7" w:rsidTr="0019659E">
        <w:tc>
          <w:tcPr>
            <w:tcW w:w="5035" w:type="dxa"/>
          </w:tcPr>
          <w:p w14:paraId="7332E6ED" w14:textId="77777777" w:rsidR="004C4C2A" w:rsidRPr="0019659E" w:rsidRDefault="004C4C2A" w:rsidP="00231247">
            <w:pPr>
              <w:tabs>
                <w:tab w:val="left" w:pos="9356"/>
              </w:tabs>
              <w:jc w:val="center"/>
              <w:rPr>
                <w:rFonts w:cs="Arial"/>
                <w:bCs/>
                <w:color w:val="FF0000"/>
                <w:szCs w:val="20"/>
              </w:rPr>
            </w:pPr>
            <w:r w:rsidRPr="0019659E">
              <w:rPr>
                <w:rFonts w:cs="Arial"/>
                <w:bCs/>
                <w:color w:val="FF0000"/>
                <w:szCs w:val="20"/>
              </w:rPr>
              <w:t>mises à jour mars 2025</w:t>
            </w:r>
          </w:p>
        </w:tc>
        <w:tc>
          <w:tcPr>
            <w:tcW w:w="4800" w:type="dxa"/>
          </w:tcPr>
          <w:p w14:paraId="4C2A3352" w14:textId="77777777" w:rsidR="004C4C2A" w:rsidRPr="0019659E" w:rsidRDefault="004C4C2A" w:rsidP="00231247">
            <w:pPr>
              <w:tabs>
                <w:tab w:val="left" w:pos="9356"/>
              </w:tabs>
              <w:jc w:val="center"/>
              <w:rPr>
                <w:rFonts w:cs="Arial"/>
                <w:bCs/>
                <w:color w:val="FF0000"/>
                <w:szCs w:val="20"/>
                <w:lang w:val="en-GB"/>
              </w:rPr>
            </w:pPr>
          </w:p>
        </w:tc>
      </w:tr>
      <w:tr w:rsidR="004C4C2A" w:rsidRPr="0019659E" w14:paraId="76BC687D" w14:textId="09FFA277" w:rsidTr="0019659E">
        <w:tc>
          <w:tcPr>
            <w:tcW w:w="5035" w:type="dxa"/>
          </w:tcPr>
          <w:p w14:paraId="4C29B2C7" w14:textId="77777777" w:rsidR="004C4C2A" w:rsidRPr="0019659E" w:rsidRDefault="004C4C2A" w:rsidP="00231247">
            <w:pPr>
              <w:tabs>
                <w:tab w:val="left" w:pos="9356"/>
              </w:tabs>
              <w:jc w:val="center"/>
              <w:rPr>
                <w:rFonts w:cs="Arial"/>
                <w:color w:val="FF0000"/>
                <w:szCs w:val="20"/>
              </w:rPr>
            </w:pPr>
            <w:r w:rsidRPr="0019659E">
              <w:rPr>
                <w:rFonts w:cs="Arial"/>
                <w:color w:val="FF0000"/>
                <w:szCs w:val="20"/>
              </w:rPr>
              <w:t>(</w:t>
            </w:r>
            <w:r w:rsidRPr="0019659E">
              <w:rPr>
                <w:rFonts w:cs="Arial"/>
                <w:b/>
                <w:i/>
                <w:color w:val="FF0000"/>
                <w:szCs w:val="20"/>
              </w:rPr>
              <w:t>version avec champs, à compléter</w:t>
            </w:r>
            <w:r w:rsidRPr="0019659E">
              <w:rPr>
                <w:rFonts w:cs="Arial"/>
                <w:color w:val="FF0000"/>
                <w:szCs w:val="20"/>
              </w:rPr>
              <w:t>)</w:t>
            </w:r>
          </w:p>
        </w:tc>
        <w:tc>
          <w:tcPr>
            <w:tcW w:w="4800" w:type="dxa"/>
          </w:tcPr>
          <w:p w14:paraId="2F086242" w14:textId="77777777" w:rsidR="004C4C2A" w:rsidRPr="0019659E" w:rsidRDefault="004C4C2A" w:rsidP="00231247">
            <w:pPr>
              <w:tabs>
                <w:tab w:val="left" w:pos="9356"/>
              </w:tabs>
              <w:jc w:val="center"/>
              <w:rPr>
                <w:rFonts w:cs="Arial"/>
                <w:bCs/>
                <w:color w:val="FF0000"/>
                <w:szCs w:val="20"/>
                <w:lang w:val="en-GB"/>
              </w:rPr>
            </w:pPr>
          </w:p>
        </w:tc>
      </w:tr>
      <w:tr w:rsidR="004C4C2A" w:rsidRPr="0019659E" w14:paraId="157F1715" w14:textId="6FAE4C33" w:rsidTr="0019659E">
        <w:tc>
          <w:tcPr>
            <w:tcW w:w="5035" w:type="dxa"/>
          </w:tcPr>
          <w:p w14:paraId="35017F58" w14:textId="77777777" w:rsidR="004C4C2A" w:rsidRPr="0019659E" w:rsidRDefault="004C4C2A" w:rsidP="00231247">
            <w:pPr>
              <w:tabs>
                <w:tab w:val="left" w:pos="9356"/>
              </w:tabs>
              <w:rPr>
                <w:rFonts w:cs="Arial"/>
                <w:color w:val="0070C0"/>
                <w:szCs w:val="20"/>
              </w:rPr>
            </w:pPr>
          </w:p>
        </w:tc>
        <w:tc>
          <w:tcPr>
            <w:tcW w:w="4800" w:type="dxa"/>
          </w:tcPr>
          <w:p w14:paraId="0CAE32A6" w14:textId="77777777" w:rsidR="004C4C2A" w:rsidRPr="0019659E" w:rsidRDefault="004C4C2A" w:rsidP="00231247">
            <w:pPr>
              <w:tabs>
                <w:tab w:val="left" w:pos="9356"/>
              </w:tabs>
              <w:rPr>
                <w:rFonts w:cs="Arial"/>
                <w:bCs/>
                <w:color w:val="0070C0"/>
                <w:szCs w:val="20"/>
                <w:lang w:val="en-GB"/>
              </w:rPr>
            </w:pPr>
          </w:p>
        </w:tc>
      </w:tr>
      <w:tr w:rsidR="004C4C2A" w:rsidRPr="0019659E" w14:paraId="28709A1C" w14:textId="11D9AFFF" w:rsidTr="0019659E">
        <w:tc>
          <w:tcPr>
            <w:tcW w:w="5035" w:type="dxa"/>
          </w:tcPr>
          <w:p w14:paraId="47A53860" w14:textId="77777777" w:rsidR="004C4C2A" w:rsidRPr="0019659E" w:rsidRDefault="004C4C2A" w:rsidP="004C4C2A">
            <w:pPr>
              <w:tabs>
                <w:tab w:val="left" w:pos="9356"/>
              </w:tabs>
              <w:jc w:val="center"/>
              <w:rPr>
                <w:rFonts w:cs="Arial"/>
                <w:b/>
                <w:color w:val="0070C0"/>
                <w:szCs w:val="20"/>
              </w:rPr>
            </w:pPr>
            <w:r w:rsidRPr="0019659E">
              <w:rPr>
                <w:rFonts w:cs="Arial"/>
                <w:b/>
                <w:i/>
                <w:color w:val="0070C0"/>
                <w:szCs w:val="20"/>
              </w:rPr>
              <w:t>Nom de la compétition</w:t>
            </w:r>
          </w:p>
        </w:tc>
        <w:tc>
          <w:tcPr>
            <w:tcW w:w="4800" w:type="dxa"/>
          </w:tcPr>
          <w:p w14:paraId="67418B1F" w14:textId="3851E63B" w:rsidR="004C4C2A" w:rsidRPr="0019659E" w:rsidRDefault="004C4C2A" w:rsidP="004C4C2A">
            <w:pPr>
              <w:tabs>
                <w:tab w:val="left" w:pos="9356"/>
              </w:tabs>
              <w:jc w:val="center"/>
              <w:rPr>
                <w:rFonts w:cs="Arial"/>
                <w:b/>
                <w:color w:val="0070C0"/>
                <w:szCs w:val="20"/>
                <w:lang w:val="en-GB"/>
              </w:rPr>
            </w:pPr>
            <w:r w:rsidRPr="007E75EB">
              <w:rPr>
                <w:rFonts w:eastAsia="Times New Roman" w:cs="Arial"/>
                <w:b/>
                <w:color w:val="0070C0"/>
                <w:szCs w:val="20"/>
                <w:lang w:val="en-GB" w:eastAsia="fr-FR"/>
              </w:rPr>
              <w:t>Name of the competition</w:t>
            </w:r>
          </w:p>
        </w:tc>
      </w:tr>
      <w:tr w:rsidR="004C4C2A" w:rsidRPr="0019659E" w14:paraId="3F5B33AF" w14:textId="58831B06" w:rsidTr="0019659E">
        <w:tc>
          <w:tcPr>
            <w:tcW w:w="5035" w:type="dxa"/>
          </w:tcPr>
          <w:p w14:paraId="02D4F8D8" w14:textId="77777777" w:rsidR="004C4C2A" w:rsidRPr="0019659E" w:rsidRDefault="004C4C2A" w:rsidP="004C4C2A">
            <w:pPr>
              <w:tabs>
                <w:tab w:val="left" w:pos="9356"/>
              </w:tabs>
              <w:jc w:val="center"/>
              <w:rPr>
                <w:rFonts w:cs="Arial"/>
                <w:b/>
                <w:color w:val="0070C0"/>
                <w:szCs w:val="20"/>
              </w:rPr>
            </w:pPr>
            <w:r w:rsidRPr="0019659E">
              <w:rPr>
                <w:rFonts w:cs="Arial"/>
                <w:b/>
                <w:i/>
                <w:color w:val="0070C0"/>
                <w:szCs w:val="20"/>
              </w:rPr>
              <w:t>Dates complètes</w:t>
            </w:r>
            <w:r w:rsidRPr="0019659E">
              <w:rPr>
                <w:rFonts w:cs="Arial"/>
                <w:b/>
                <w:color w:val="0070C0"/>
                <w:szCs w:val="20"/>
              </w:rPr>
              <w:t> </w:t>
            </w:r>
          </w:p>
        </w:tc>
        <w:tc>
          <w:tcPr>
            <w:tcW w:w="4800" w:type="dxa"/>
          </w:tcPr>
          <w:p w14:paraId="38B08B33" w14:textId="62C77DD8" w:rsidR="004C4C2A" w:rsidRPr="0019659E" w:rsidRDefault="004C4C2A" w:rsidP="004C4C2A">
            <w:pPr>
              <w:tabs>
                <w:tab w:val="left" w:pos="9356"/>
              </w:tabs>
              <w:jc w:val="center"/>
              <w:rPr>
                <w:rFonts w:cs="Arial"/>
                <w:b/>
                <w:color w:val="0070C0"/>
                <w:szCs w:val="20"/>
                <w:lang w:val="en-GB"/>
              </w:rPr>
            </w:pPr>
            <w:r w:rsidRPr="007E75EB">
              <w:rPr>
                <w:rFonts w:eastAsia="Times New Roman" w:cs="Arial"/>
                <w:b/>
                <w:color w:val="0070C0"/>
                <w:szCs w:val="20"/>
                <w:lang w:val="en-GB" w:eastAsia="fr-FR"/>
              </w:rPr>
              <w:t>Full dates</w:t>
            </w:r>
          </w:p>
        </w:tc>
      </w:tr>
      <w:tr w:rsidR="004C4C2A" w:rsidRPr="0019659E" w14:paraId="67B002AB" w14:textId="67D8EB15" w:rsidTr="0019659E">
        <w:tc>
          <w:tcPr>
            <w:tcW w:w="5035" w:type="dxa"/>
          </w:tcPr>
          <w:p w14:paraId="28DAA9C7" w14:textId="77777777" w:rsidR="004C4C2A" w:rsidRPr="0019659E" w:rsidRDefault="004C4C2A" w:rsidP="004C4C2A">
            <w:pPr>
              <w:tabs>
                <w:tab w:val="left" w:pos="9356"/>
              </w:tabs>
              <w:jc w:val="center"/>
              <w:rPr>
                <w:rFonts w:cs="Arial"/>
                <w:b/>
                <w:color w:val="0070C0"/>
                <w:szCs w:val="20"/>
              </w:rPr>
            </w:pPr>
            <w:r w:rsidRPr="0019659E">
              <w:rPr>
                <w:rFonts w:cs="Arial"/>
                <w:b/>
                <w:i/>
                <w:color w:val="0070C0"/>
                <w:szCs w:val="20"/>
              </w:rPr>
              <w:t>Lieu</w:t>
            </w:r>
          </w:p>
        </w:tc>
        <w:tc>
          <w:tcPr>
            <w:tcW w:w="4800" w:type="dxa"/>
          </w:tcPr>
          <w:p w14:paraId="07BF7061" w14:textId="1A33B5C4" w:rsidR="004C4C2A" w:rsidRPr="0019659E" w:rsidRDefault="004C4C2A" w:rsidP="004C4C2A">
            <w:pPr>
              <w:tabs>
                <w:tab w:val="left" w:pos="9356"/>
              </w:tabs>
              <w:jc w:val="center"/>
              <w:rPr>
                <w:rFonts w:cs="Arial"/>
                <w:b/>
                <w:color w:val="0070C0"/>
                <w:szCs w:val="20"/>
                <w:lang w:val="en-GB"/>
              </w:rPr>
            </w:pPr>
            <w:r w:rsidRPr="007E75EB">
              <w:rPr>
                <w:rFonts w:eastAsia="Times New Roman" w:cs="Arial"/>
                <w:b/>
                <w:color w:val="0070C0"/>
                <w:szCs w:val="20"/>
                <w:lang w:val="en-GB" w:eastAsia="fr-FR"/>
              </w:rPr>
              <w:t>Venue</w:t>
            </w:r>
          </w:p>
        </w:tc>
      </w:tr>
      <w:tr w:rsidR="004C4C2A" w:rsidRPr="0019659E" w14:paraId="0B0045AD" w14:textId="5646F45B" w:rsidTr="0019659E">
        <w:tc>
          <w:tcPr>
            <w:tcW w:w="5035" w:type="dxa"/>
          </w:tcPr>
          <w:p w14:paraId="66634FFB" w14:textId="77777777" w:rsidR="004C4C2A" w:rsidRPr="0019659E" w:rsidRDefault="004C4C2A" w:rsidP="004C4C2A">
            <w:pPr>
              <w:tabs>
                <w:tab w:val="left" w:pos="9356"/>
              </w:tabs>
              <w:jc w:val="center"/>
              <w:rPr>
                <w:rFonts w:cs="Arial"/>
                <w:b/>
                <w:color w:val="0070C0"/>
                <w:szCs w:val="20"/>
              </w:rPr>
            </w:pPr>
            <w:r w:rsidRPr="0019659E">
              <w:rPr>
                <w:rFonts w:cs="Arial"/>
                <w:b/>
                <w:i/>
                <w:color w:val="0070C0"/>
                <w:szCs w:val="20"/>
              </w:rPr>
              <w:t>Autorité Organisatrice</w:t>
            </w:r>
            <w:r w:rsidRPr="0019659E">
              <w:rPr>
                <w:rFonts w:cs="Arial"/>
                <w:b/>
                <w:color w:val="0070C0"/>
                <w:szCs w:val="20"/>
              </w:rPr>
              <w:t xml:space="preserve"> </w:t>
            </w:r>
          </w:p>
        </w:tc>
        <w:tc>
          <w:tcPr>
            <w:tcW w:w="4800" w:type="dxa"/>
          </w:tcPr>
          <w:p w14:paraId="7B192CF5" w14:textId="4CD0E211" w:rsidR="004C4C2A" w:rsidRPr="0019659E" w:rsidRDefault="004C4C2A" w:rsidP="004C4C2A">
            <w:pPr>
              <w:tabs>
                <w:tab w:val="left" w:pos="9356"/>
              </w:tabs>
              <w:jc w:val="center"/>
              <w:rPr>
                <w:rFonts w:cs="Arial"/>
                <w:b/>
                <w:color w:val="0070C0"/>
                <w:szCs w:val="20"/>
                <w:lang w:val="en-GB"/>
              </w:rPr>
            </w:pPr>
            <w:r w:rsidRPr="007E75EB">
              <w:rPr>
                <w:rFonts w:eastAsia="Times New Roman" w:cs="Arial"/>
                <w:b/>
                <w:color w:val="0070C0"/>
                <w:szCs w:val="20"/>
                <w:lang w:val="en-GB" w:eastAsia="fr-FR"/>
              </w:rPr>
              <w:t>Organizing Authority</w:t>
            </w:r>
          </w:p>
        </w:tc>
      </w:tr>
      <w:tr w:rsidR="004C4C2A" w:rsidRPr="0019659E" w14:paraId="03F49B3E" w14:textId="0FDEB469" w:rsidTr="0019659E">
        <w:tc>
          <w:tcPr>
            <w:tcW w:w="5035" w:type="dxa"/>
          </w:tcPr>
          <w:p w14:paraId="247DAA22" w14:textId="77777777" w:rsidR="004C4C2A" w:rsidRPr="0019659E" w:rsidRDefault="004C4C2A" w:rsidP="004C4C2A">
            <w:pPr>
              <w:tabs>
                <w:tab w:val="left" w:pos="9356"/>
              </w:tabs>
              <w:jc w:val="center"/>
              <w:rPr>
                <w:rFonts w:cs="Arial"/>
                <w:b/>
                <w:color w:val="0070C0"/>
                <w:szCs w:val="20"/>
              </w:rPr>
            </w:pPr>
            <w:r w:rsidRPr="0019659E">
              <w:rPr>
                <w:rFonts w:cs="Arial"/>
                <w:b/>
                <w:i/>
                <w:color w:val="0070C0"/>
                <w:szCs w:val="20"/>
              </w:rPr>
              <w:t>Grade</w:t>
            </w:r>
          </w:p>
        </w:tc>
        <w:tc>
          <w:tcPr>
            <w:tcW w:w="4800" w:type="dxa"/>
          </w:tcPr>
          <w:p w14:paraId="6DBBC7EE" w14:textId="047D730E" w:rsidR="004C4C2A" w:rsidRPr="0019659E" w:rsidRDefault="004C4C2A" w:rsidP="004C4C2A">
            <w:pPr>
              <w:tabs>
                <w:tab w:val="left" w:pos="9356"/>
              </w:tabs>
              <w:jc w:val="center"/>
              <w:rPr>
                <w:rFonts w:cs="Arial"/>
                <w:b/>
                <w:color w:val="0070C0"/>
                <w:szCs w:val="20"/>
                <w:lang w:val="en-GB"/>
              </w:rPr>
            </w:pPr>
            <w:r w:rsidRPr="007E75EB">
              <w:rPr>
                <w:rFonts w:eastAsia="Times New Roman" w:cs="Arial"/>
                <w:b/>
                <w:color w:val="0070C0"/>
                <w:szCs w:val="20"/>
                <w:lang w:val="en-GB" w:eastAsia="fr-FR"/>
              </w:rPr>
              <w:t>Grade</w:t>
            </w:r>
          </w:p>
        </w:tc>
      </w:tr>
      <w:tr w:rsidR="004C4C2A" w:rsidRPr="0019659E" w14:paraId="0DF576C2" w14:textId="57F1E09B" w:rsidTr="0019659E">
        <w:tc>
          <w:tcPr>
            <w:tcW w:w="5035" w:type="dxa"/>
          </w:tcPr>
          <w:p w14:paraId="59F45889" w14:textId="77777777" w:rsidR="004C4C2A" w:rsidRPr="0019659E" w:rsidRDefault="004C4C2A" w:rsidP="004C4C2A">
            <w:pPr>
              <w:tabs>
                <w:tab w:val="left" w:pos="9356"/>
              </w:tabs>
              <w:rPr>
                <w:rFonts w:cs="Arial"/>
                <w:color w:val="0070C0"/>
                <w:szCs w:val="20"/>
              </w:rPr>
            </w:pPr>
          </w:p>
        </w:tc>
        <w:tc>
          <w:tcPr>
            <w:tcW w:w="4800" w:type="dxa"/>
          </w:tcPr>
          <w:p w14:paraId="754290C4" w14:textId="77777777" w:rsidR="004C4C2A" w:rsidRPr="0019659E" w:rsidRDefault="004C4C2A" w:rsidP="004C4C2A">
            <w:pPr>
              <w:tabs>
                <w:tab w:val="left" w:pos="9356"/>
              </w:tabs>
              <w:rPr>
                <w:rFonts w:cs="Arial"/>
                <w:bCs/>
                <w:color w:val="0070C0"/>
                <w:szCs w:val="20"/>
                <w:lang w:val="en-GB"/>
              </w:rPr>
            </w:pPr>
          </w:p>
        </w:tc>
      </w:tr>
      <w:tr w:rsidR="004C4C2A" w:rsidRPr="0019659E" w14:paraId="6702FBD3" w14:textId="15B8B614" w:rsidTr="0019659E">
        <w:tc>
          <w:tcPr>
            <w:tcW w:w="5035" w:type="dxa"/>
          </w:tcPr>
          <w:p w14:paraId="1CD9B50A" w14:textId="77777777" w:rsidR="004C4C2A" w:rsidRPr="0019659E" w:rsidRDefault="004C4C2A" w:rsidP="004C4C2A">
            <w:pPr>
              <w:tabs>
                <w:tab w:val="left" w:pos="9356"/>
              </w:tabs>
              <w:rPr>
                <w:rFonts w:cs="Arial"/>
                <w:iCs/>
                <w:szCs w:val="20"/>
              </w:rPr>
            </w:pPr>
            <w:r w:rsidRPr="0019659E">
              <w:rPr>
                <w:rFonts w:cs="Arial"/>
                <w:iCs/>
                <w:szCs w:val="20"/>
              </w:rPr>
              <w:t>La mention [NP] (No Protest) dans une règle des instructions de course (IC) signifie qu’un bateau ne peut pas réclamer contre un autre bateau pour avoir enfreint cette règle. Ceci modifie la RCV 60.1.</w:t>
            </w:r>
          </w:p>
        </w:tc>
        <w:tc>
          <w:tcPr>
            <w:tcW w:w="4800" w:type="dxa"/>
          </w:tcPr>
          <w:p w14:paraId="6A2DCEF1" w14:textId="52859295" w:rsidR="004C4C2A" w:rsidRPr="0019659E" w:rsidRDefault="004C4C2A" w:rsidP="004C4C2A">
            <w:pPr>
              <w:tabs>
                <w:tab w:val="left" w:pos="9356"/>
              </w:tabs>
              <w:rPr>
                <w:rFonts w:cs="Arial"/>
                <w:bCs/>
                <w:szCs w:val="20"/>
                <w:lang w:val="en-GB"/>
              </w:rPr>
            </w:pPr>
            <w:r w:rsidRPr="007E75EB">
              <w:rPr>
                <w:rFonts w:eastAsia="Times New Roman" w:cs="Arial"/>
                <w:bCs/>
                <w:szCs w:val="20"/>
                <w:lang w:val="en-GB" w:eastAsia="fr-FR"/>
              </w:rPr>
              <w:t>The notation [NP] (No Protest) in a rule of the Sailing Instructions (SI) means that a boat cannot protest another boat for breaking this rule. This changes RRS 60.1.</w:t>
            </w:r>
          </w:p>
        </w:tc>
      </w:tr>
      <w:tr w:rsidR="004C4C2A" w:rsidRPr="0019659E" w14:paraId="70977D98" w14:textId="7A68DDCC" w:rsidTr="0019659E">
        <w:tc>
          <w:tcPr>
            <w:tcW w:w="5035" w:type="dxa"/>
          </w:tcPr>
          <w:p w14:paraId="7883BA85" w14:textId="77777777" w:rsidR="004C4C2A" w:rsidRPr="0019659E" w:rsidRDefault="004C4C2A" w:rsidP="004C4C2A">
            <w:pPr>
              <w:tabs>
                <w:tab w:val="left" w:pos="9356"/>
              </w:tabs>
              <w:rPr>
                <w:rFonts w:cs="Arial"/>
                <w:iCs/>
                <w:szCs w:val="20"/>
              </w:rPr>
            </w:pPr>
            <w:r w:rsidRPr="0019659E">
              <w:rPr>
                <w:rFonts w:cs="Arial"/>
                <w:iCs/>
                <w:szCs w:val="20"/>
              </w:rPr>
              <w:t>La mention [DP] (</w:t>
            </w:r>
            <w:proofErr w:type="spellStart"/>
            <w:r w:rsidRPr="0019659E">
              <w:rPr>
                <w:rFonts w:cs="Arial"/>
                <w:iCs/>
                <w:szCs w:val="20"/>
              </w:rPr>
              <w:t>Discretionary</w:t>
            </w:r>
            <w:proofErr w:type="spellEnd"/>
            <w:r w:rsidRPr="0019659E">
              <w:rPr>
                <w:rFonts w:cs="Arial"/>
                <w:iCs/>
                <w:szCs w:val="20"/>
              </w:rPr>
              <w:t xml:space="preserve"> penalty) dans une règle des IC signifie que la pénalité pour une infraction à la règle peut, à la discrétion du jury, être inférieure à une disqualification</w:t>
            </w:r>
          </w:p>
        </w:tc>
        <w:tc>
          <w:tcPr>
            <w:tcW w:w="4800" w:type="dxa"/>
          </w:tcPr>
          <w:p w14:paraId="2411CAAE" w14:textId="79C70816" w:rsidR="004C4C2A" w:rsidRPr="0019659E" w:rsidRDefault="004C4C2A" w:rsidP="004C4C2A">
            <w:pPr>
              <w:tabs>
                <w:tab w:val="left" w:pos="9356"/>
              </w:tabs>
              <w:rPr>
                <w:rFonts w:cs="Arial"/>
                <w:bCs/>
                <w:szCs w:val="20"/>
                <w:lang w:val="en-GB"/>
              </w:rPr>
            </w:pPr>
            <w:r w:rsidRPr="007E75EB">
              <w:rPr>
                <w:rFonts w:eastAsia="Times New Roman" w:cs="Arial"/>
                <w:bCs/>
                <w:szCs w:val="20"/>
                <w:lang w:val="en-GB" w:eastAsia="fr-FR"/>
              </w:rPr>
              <w:t>The notation [DP] (Discretionary Penalty) in a rule of the SI means that the penalty for breaking this rule may, at the discretion of the jury, be less than disqualification.</w:t>
            </w:r>
          </w:p>
        </w:tc>
      </w:tr>
      <w:tr w:rsidR="004C4C2A" w:rsidRPr="0019659E" w14:paraId="462B84A3" w14:textId="59993A85" w:rsidTr="0019659E">
        <w:tc>
          <w:tcPr>
            <w:tcW w:w="5035" w:type="dxa"/>
          </w:tcPr>
          <w:p w14:paraId="7EBA2507" w14:textId="77777777" w:rsidR="004C4C2A" w:rsidRPr="0019659E" w:rsidRDefault="004C4C2A" w:rsidP="004C4C2A">
            <w:pPr>
              <w:tabs>
                <w:tab w:val="left" w:pos="9356"/>
              </w:tabs>
              <w:rPr>
                <w:rFonts w:cs="Arial"/>
                <w:color w:val="0070C0"/>
                <w:szCs w:val="20"/>
              </w:rPr>
            </w:pPr>
          </w:p>
        </w:tc>
        <w:tc>
          <w:tcPr>
            <w:tcW w:w="4800" w:type="dxa"/>
          </w:tcPr>
          <w:p w14:paraId="6666DAD4" w14:textId="77777777" w:rsidR="004C4C2A" w:rsidRPr="0019659E" w:rsidRDefault="004C4C2A" w:rsidP="004C4C2A">
            <w:pPr>
              <w:tabs>
                <w:tab w:val="left" w:pos="9356"/>
              </w:tabs>
              <w:rPr>
                <w:rFonts w:cs="Arial"/>
                <w:bCs/>
                <w:color w:val="0070C0"/>
                <w:szCs w:val="20"/>
                <w:lang w:val="en-GB"/>
              </w:rPr>
            </w:pPr>
          </w:p>
        </w:tc>
      </w:tr>
      <w:tr w:rsidR="004C4C2A" w:rsidRPr="0019659E" w14:paraId="37A238A7" w14:textId="12E5E10B" w:rsidTr="0019659E">
        <w:tc>
          <w:tcPr>
            <w:tcW w:w="5035" w:type="dxa"/>
          </w:tcPr>
          <w:p w14:paraId="0E8C4E3D" w14:textId="77777777" w:rsidR="004C4C2A" w:rsidRPr="0019659E" w:rsidRDefault="004C4C2A" w:rsidP="004C4C2A">
            <w:pPr>
              <w:rPr>
                <w:rFonts w:cs="Arial"/>
                <w:b/>
                <w:szCs w:val="20"/>
              </w:rPr>
            </w:pPr>
            <w:r w:rsidRPr="0019659E">
              <w:rPr>
                <w:rFonts w:cs="Arial"/>
                <w:b/>
                <w:szCs w:val="20"/>
              </w:rPr>
              <w:t>1.</w:t>
            </w:r>
            <w:r w:rsidRPr="0019659E">
              <w:rPr>
                <w:rFonts w:cs="Arial"/>
                <w:b/>
                <w:szCs w:val="20"/>
              </w:rPr>
              <w:tab/>
              <w:t>RÈGLES</w:t>
            </w:r>
          </w:p>
        </w:tc>
        <w:tc>
          <w:tcPr>
            <w:tcW w:w="4800" w:type="dxa"/>
          </w:tcPr>
          <w:p w14:paraId="17F7174C" w14:textId="7EBA140A" w:rsidR="004C4C2A" w:rsidRPr="0019659E" w:rsidRDefault="004C4C2A" w:rsidP="004C4C2A">
            <w:pPr>
              <w:rPr>
                <w:rFonts w:cs="Arial"/>
                <w:bCs/>
                <w:szCs w:val="20"/>
                <w:lang w:val="en-GB"/>
              </w:rPr>
            </w:pPr>
            <w:r w:rsidRPr="0019659E">
              <w:rPr>
                <w:rFonts w:cs="Arial"/>
                <w:bCs/>
                <w:szCs w:val="20"/>
                <w:lang w:val="en-GB"/>
              </w:rPr>
              <w:t>1. RULES</w:t>
            </w:r>
          </w:p>
        </w:tc>
      </w:tr>
      <w:tr w:rsidR="004C4C2A" w:rsidRPr="0019659E" w14:paraId="4DE786C8" w14:textId="7D459034" w:rsidTr="0019659E">
        <w:tc>
          <w:tcPr>
            <w:tcW w:w="5035" w:type="dxa"/>
          </w:tcPr>
          <w:p w14:paraId="656424E0" w14:textId="77777777" w:rsidR="004C4C2A" w:rsidRPr="0019659E" w:rsidRDefault="004C4C2A" w:rsidP="004C4C2A">
            <w:pPr>
              <w:keepNext/>
              <w:outlineLvl w:val="1"/>
              <w:rPr>
                <w:rFonts w:cs="Arial"/>
                <w:i/>
                <w:szCs w:val="20"/>
              </w:rPr>
            </w:pPr>
            <w:r w:rsidRPr="0019659E">
              <w:rPr>
                <w:rFonts w:cs="Arial"/>
                <w:szCs w:val="20"/>
              </w:rPr>
              <w:t>1.1</w:t>
            </w:r>
            <w:r w:rsidRPr="0019659E">
              <w:rPr>
                <w:rFonts w:cs="Arial"/>
                <w:szCs w:val="20"/>
              </w:rPr>
              <w:tab/>
              <w:t xml:space="preserve">L’épreuve est régie par les règles telles que définies dans </w:t>
            </w:r>
            <w:r w:rsidRPr="0019659E">
              <w:rPr>
                <w:rFonts w:cs="Arial"/>
                <w:i/>
                <w:szCs w:val="20"/>
              </w:rPr>
              <w:t>Les Règles de Course à la Voile.</w:t>
            </w:r>
          </w:p>
        </w:tc>
        <w:tc>
          <w:tcPr>
            <w:tcW w:w="4800" w:type="dxa"/>
          </w:tcPr>
          <w:p w14:paraId="70BA13AC" w14:textId="00B83F28" w:rsidR="004C4C2A" w:rsidRPr="0019659E" w:rsidRDefault="004C4C2A" w:rsidP="004C4C2A">
            <w:pPr>
              <w:keepNext/>
              <w:outlineLvl w:val="1"/>
              <w:rPr>
                <w:rFonts w:cs="Arial"/>
                <w:bCs/>
                <w:szCs w:val="20"/>
                <w:lang w:val="en-GB"/>
              </w:rPr>
            </w:pPr>
            <w:r w:rsidRPr="007E75EB">
              <w:rPr>
                <w:rFonts w:eastAsia="Times New Roman" w:cs="Arial"/>
                <w:bCs/>
                <w:szCs w:val="20"/>
                <w:lang w:val="en-GB" w:eastAsia="fr-FR"/>
              </w:rPr>
              <w:t>1.1 The event will be governed by the rules as defined in The Racing Rules of Sailing.</w:t>
            </w:r>
          </w:p>
        </w:tc>
      </w:tr>
      <w:tr w:rsidR="004C4C2A" w:rsidRPr="0019659E" w14:paraId="6853D103" w14:textId="2D91A632" w:rsidTr="0019659E">
        <w:tc>
          <w:tcPr>
            <w:tcW w:w="5035" w:type="dxa"/>
          </w:tcPr>
          <w:p w14:paraId="462A8597" w14:textId="77777777" w:rsidR="004C4C2A" w:rsidRPr="0019659E" w:rsidRDefault="004C4C2A" w:rsidP="004C4C2A">
            <w:pPr>
              <w:keepNext/>
              <w:outlineLvl w:val="1"/>
              <w:rPr>
                <w:rFonts w:cs="Arial"/>
                <w:b/>
                <w:i/>
                <w:color w:val="FF0000"/>
                <w:szCs w:val="20"/>
              </w:rPr>
            </w:pPr>
            <w:r w:rsidRPr="0019659E">
              <w:rPr>
                <w:rFonts w:cs="Arial"/>
                <w:szCs w:val="20"/>
              </w:rPr>
              <w:t>1.2</w:t>
            </w:r>
            <w:r w:rsidRPr="0019659E">
              <w:rPr>
                <w:rFonts w:cs="Arial"/>
                <w:szCs w:val="20"/>
              </w:rPr>
              <w:tab/>
              <w:t xml:space="preserve">En cas de traduction de ces IC, le texte français prévaudra </w:t>
            </w:r>
            <w:r w:rsidRPr="0019659E">
              <w:rPr>
                <w:rFonts w:cs="Arial"/>
                <w:b/>
                <w:i/>
                <w:color w:val="FF0000"/>
                <w:szCs w:val="20"/>
              </w:rPr>
              <w:t>(supprimer si non utilisé)</w:t>
            </w:r>
          </w:p>
        </w:tc>
        <w:tc>
          <w:tcPr>
            <w:tcW w:w="4800" w:type="dxa"/>
          </w:tcPr>
          <w:p w14:paraId="47A1979E" w14:textId="34FDC67E" w:rsidR="004C4C2A" w:rsidRPr="0019659E" w:rsidRDefault="004C4C2A" w:rsidP="004C4C2A">
            <w:pPr>
              <w:keepNext/>
              <w:outlineLvl w:val="1"/>
              <w:rPr>
                <w:rFonts w:cs="Arial"/>
                <w:bCs/>
                <w:szCs w:val="20"/>
                <w:lang w:val="en-GB"/>
              </w:rPr>
            </w:pPr>
            <w:r w:rsidRPr="007E75EB">
              <w:rPr>
                <w:rFonts w:eastAsia="Times New Roman" w:cs="Arial"/>
                <w:bCs/>
                <w:szCs w:val="20"/>
                <w:lang w:val="en-GB" w:eastAsia="fr-FR"/>
              </w:rPr>
              <w:t xml:space="preserve">1.2 In case of translation of these SI, the French text will prevail </w:t>
            </w:r>
            <w:r w:rsidRPr="007E75EB">
              <w:rPr>
                <w:rFonts w:eastAsia="Times New Roman" w:cs="Arial"/>
                <w:bCs/>
                <w:color w:val="EE0000"/>
                <w:szCs w:val="20"/>
                <w:lang w:val="en-GB" w:eastAsia="fr-FR"/>
              </w:rPr>
              <w:t>(delete if not used).</w:t>
            </w:r>
          </w:p>
        </w:tc>
      </w:tr>
      <w:tr w:rsidR="004C4C2A" w:rsidRPr="0019659E" w14:paraId="265743DF" w14:textId="1D425EDE" w:rsidTr="0019659E">
        <w:tc>
          <w:tcPr>
            <w:tcW w:w="5035" w:type="dxa"/>
          </w:tcPr>
          <w:p w14:paraId="72865427" w14:textId="77777777" w:rsidR="004C4C2A" w:rsidRPr="0019659E" w:rsidRDefault="004C4C2A" w:rsidP="004C4C2A">
            <w:pPr>
              <w:rPr>
                <w:rFonts w:cs="Arial"/>
                <w:szCs w:val="20"/>
              </w:rPr>
            </w:pPr>
            <w:r w:rsidRPr="0019659E">
              <w:rPr>
                <w:rFonts w:cs="Arial"/>
                <w:szCs w:val="20"/>
              </w:rPr>
              <w:t>1.3</w:t>
            </w:r>
            <w:r w:rsidRPr="0019659E">
              <w:rPr>
                <w:rFonts w:cs="Arial"/>
                <w:szCs w:val="20"/>
              </w:rPr>
              <w:tab/>
              <w:t xml:space="preserve">Les manifestations sportives sont avant tout un espace d’échanges et de partage accessible à toutes et à tous. A ce titre, il est demandé aux concurrents, aux concurrentes, aux  accompagnateurs et aux accompagnatrices de se comporter en toutes circonstances, à terre comme sur </w:t>
            </w:r>
            <w:r w:rsidRPr="0019659E">
              <w:rPr>
                <w:rFonts w:cs="Arial"/>
                <w:szCs w:val="20"/>
              </w:rPr>
              <w:lastRenderedPageBreak/>
              <w:t>l’eau, de façon courtoise et respectueuse indépendamment de l’origine, du genre ou de l’orientation sexuelle des autres participants, participantes,  accompagnateurs ou accompagnatrices.  Un concurrent, une concurrente, un accompagnateur ou une accompagnatrice qui ne respecterait pas ces principes pourra être pénalisé selon la RCV 2 ou 69.</w:t>
            </w:r>
          </w:p>
        </w:tc>
        <w:tc>
          <w:tcPr>
            <w:tcW w:w="4800" w:type="dxa"/>
          </w:tcPr>
          <w:p w14:paraId="163E35A8" w14:textId="1AC4F416" w:rsidR="004C4C2A" w:rsidRPr="0019659E" w:rsidRDefault="004C4C2A" w:rsidP="004C4C2A">
            <w:pPr>
              <w:rPr>
                <w:rFonts w:cs="Arial"/>
                <w:bCs/>
                <w:szCs w:val="20"/>
                <w:lang w:val="en-GB"/>
              </w:rPr>
            </w:pPr>
            <w:r w:rsidRPr="007E75EB">
              <w:rPr>
                <w:rFonts w:eastAsia="Times New Roman" w:cs="Arial"/>
                <w:bCs/>
                <w:szCs w:val="20"/>
                <w:lang w:val="en-GB" w:eastAsia="fr-FR"/>
              </w:rPr>
              <w:lastRenderedPageBreak/>
              <w:t xml:space="preserve">1.3 Sporting events are primarily a space for exchange and sharing, open to all. As such, competitors and support persons are expected to </w:t>
            </w:r>
            <w:r w:rsidR="0019659E" w:rsidRPr="007E75EB">
              <w:rPr>
                <w:rFonts w:eastAsia="Times New Roman" w:cs="Arial"/>
                <w:bCs/>
                <w:szCs w:val="20"/>
                <w:lang w:val="en-GB" w:eastAsia="fr-FR"/>
              </w:rPr>
              <w:t>always behave courteously and respectfully</w:t>
            </w:r>
            <w:r w:rsidRPr="007E75EB">
              <w:rPr>
                <w:rFonts w:eastAsia="Times New Roman" w:cs="Arial"/>
                <w:bCs/>
                <w:szCs w:val="20"/>
                <w:lang w:val="en-GB" w:eastAsia="fr-FR"/>
              </w:rPr>
              <w:t xml:space="preserve">, ashore and afloat, regardless of origin, gender, or sexual orientation. Any competitor or support person who </w:t>
            </w:r>
            <w:r w:rsidRPr="007E75EB">
              <w:rPr>
                <w:rFonts w:eastAsia="Times New Roman" w:cs="Arial"/>
                <w:bCs/>
                <w:szCs w:val="20"/>
                <w:lang w:val="en-GB" w:eastAsia="fr-FR"/>
              </w:rPr>
              <w:lastRenderedPageBreak/>
              <w:t>fails to comply with these principles may be penalized under RRS 2 or 69.</w:t>
            </w:r>
          </w:p>
        </w:tc>
      </w:tr>
      <w:tr w:rsidR="004C4C2A" w:rsidRPr="0019659E" w14:paraId="598DF437" w14:textId="6B9D1AB0" w:rsidTr="0019659E">
        <w:tc>
          <w:tcPr>
            <w:tcW w:w="5035" w:type="dxa"/>
          </w:tcPr>
          <w:p w14:paraId="7CD38478" w14:textId="77777777" w:rsidR="004C4C2A" w:rsidRPr="0019659E" w:rsidRDefault="004C4C2A" w:rsidP="004C4C2A">
            <w:pPr>
              <w:pStyle w:val="Paragraphedeliste"/>
              <w:numPr>
                <w:ilvl w:val="0"/>
                <w:numId w:val="0"/>
              </w:numPr>
              <w:spacing w:after="0"/>
              <w:jc w:val="both"/>
              <w:rPr>
                <w:rFonts w:cs="Arial"/>
                <w:b/>
                <w:szCs w:val="20"/>
              </w:rPr>
            </w:pPr>
            <w:r w:rsidRPr="0019659E">
              <w:rPr>
                <w:rFonts w:cs="Arial"/>
                <w:szCs w:val="20"/>
              </w:rPr>
              <w:lastRenderedPageBreak/>
              <w:tab/>
            </w:r>
          </w:p>
        </w:tc>
        <w:tc>
          <w:tcPr>
            <w:tcW w:w="4800" w:type="dxa"/>
          </w:tcPr>
          <w:p w14:paraId="0515B5AC" w14:textId="77777777" w:rsidR="004C4C2A" w:rsidRPr="0019659E" w:rsidRDefault="004C4C2A" w:rsidP="004C4C2A">
            <w:pPr>
              <w:pStyle w:val="Paragraphedeliste"/>
              <w:numPr>
                <w:ilvl w:val="0"/>
                <w:numId w:val="0"/>
              </w:numPr>
              <w:spacing w:after="0"/>
              <w:jc w:val="both"/>
              <w:rPr>
                <w:rFonts w:cs="Arial"/>
                <w:bCs/>
                <w:szCs w:val="20"/>
                <w:lang w:val="en-GB"/>
              </w:rPr>
            </w:pPr>
          </w:p>
        </w:tc>
      </w:tr>
      <w:tr w:rsidR="004C4C2A" w:rsidRPr="0019659E" w14:paraId="3FBDD798" w14:textId="2CE731F8" w:rsidTr="0019659E">
        <w:tc>
          <w:tcPr>
            <w:tcW w:w="5035" w:type="dxa"/>
          </w:tcPr>
          <w:p w14:paraId="35DECF27" w14:textId="77777777" w:rsidR="004C4C2A" w:rsidRPr="0019659E" w:rsidRDefault="004C4C2A" w:rsidP="004C4C2A">
            <w:pPr>
              <w:rPr>
                <w:rFonts w:cs="Arial"/>
                <w:b/>
                <w:szCs w:val="20"/>
              </w:rPr>
            </w:pPr>
            <w:r w:rsidRPr="0019659E">
              <w:rPr>
                <w:rFonts w:cs="Arial"/>
                <w:b/>
                <w:szCs w:val="20"/>
              </w:rPr>
              <w:t>2.</w:t>
            </w:r>
            <w:r w:rsidRPr="0019659E">
              <w:rPr>
                <w:rFonts w:cs="Arial"/>
                <w:b/>
                <w:szCs w:val="20"/>
              </w:rPr>
              <w:tab/>
              <w:t>MODIFICATIONS AUX INSTRUCTIONS DE COURSE</w:t>
            </w:r>
          </w:p>
        </w:tc>
        <w:tc>
          <w:tcPr>
            <w:tcW w:w="4800" w:type="dxa"/>
          </w:tcPr>
          <w:p w14:paraId="3C74D08F" w14:textId="3FFE4356" w:rsidR="004C4C2A" w:rsidRPr="0019659E" w:rsidRDefault="004C4C2A" w:rsidP="004C4C2A">
            <w:pPr>
              <w:spacing w:before="100" w:beforeAutospacing="1" w:after="100" w:afterAutospacing="1"/>
              <w:outlineLvl w:val="2"/>
              <w:rPr>
                <w:rFonts w:eastAsia="Times New Roman" w:cs="Arial"/>
                <w:b/>
                <w:szCs w:val="20"/>
                <w:lang w:val="en-GB" w:eastAsia="fr-FR"/>
              </w:rPr>
            </w:pPr>
            <w:r w:rsidRPr="0019659E">
              <w:rPr>
                <w:rFonts w:cs="Arial"/>
                <w:b/>
                <w:szCs w:val="20"/>
                <w:lang w:val="en-GB"/>
              </w:rPr>
              <w:t xml:space="preserve">2. </w:t>
            </w:r>
            <w:r w:rsidRPr="007E75EB">
              <w:rPr>
                <w:rFonts w:eastAsia="Times New Roman" w:cs="Arial"/>
                <w:b/>
                <w:szCs w:val="20"/>
                <w:lang w:val="en-GB" w:eastAsia="fr-FR"/>
              </w:rPr>
              <w:t>CHANGES TO SAILING INSTRUCTIONS</w:t>
            </w:r>
          </w:p>
        </w:tc>
      </w:tr>
      <w:tr w:rsidR="004C4C2A" w:rsidRPr="0019659E" w14:paraId="5F41CB04" w14:textId="6871D324" w:rsidTr="0019659E">
        <w:tc>
          <w:tcPr>
            <w:tcW w:w="5035" w:type="dxa"/>
          </w:tcPr>
          <w:p w14:paraId="7104C68C" w14:textId="77777777" w:rsidR="004C4C2A" w:rsidRPr="0019659E" w:rsidRDefault="004C4C2A" w:rsidP="004C4C2A">
            <w:pPr>
              <w:pStyle w:val="Titre5"/>
              <w:spacing w:before="0" w:after="0"/>
              <w:rPr>
                <w:rFonts w:cs="Arial"/>
                <w:b w:val="0"/>
                <w:i w:val="0"/>
                <w:iCs w:val="0"/>
                <w:sz w:val="20"/>
                <w:szCs w:val="20"/>
              </w:rPr>
            </w:pPr>
            <w:r w:rsidRPr="0019659E">
              <w:rPr>
                <w:rFonts w:cs="Arial"/>
                <w:b w:val="0"/>
                <w:i w:val="0"/>
                <w:iCs w:val="0"/>
                <w:sz w:val="20"/>
                <w:szCs w:val="20"/>
              </w:rPr>
              <w:t>2.1</w:t>
            </w:r>
            <w:r w:rsidRPr="0019659E">
              <w:rPr>
                <w:rFonts w:cs="Arial"/>
                <w:b w:val="0"/>
                <w:i w:val="0"/>
                <w:iCs w:val="0"/>
                <w:sz w:val="20"/>
                <w:szCs w:val="20"/>
              </w:rPr>
              <w:tab/>
              <w:t>Toute modification aux IC sera publiée au plus tard 2 heures avant le signal d’avertissement de la course dans laquelle elle prend effet, sauf tout changement dans le programme des courses qui sera publié avant 20h00 la veille du jour où il prendra effet.</w:t>
            </w:r>
          </w:p>
        </w:tc>
        <w:tc>
          <w:tcPr>
            <w:tcW w:w="4800" w:type="dxa"/>
          </w:tcPr>
          <w:p w14:paraId="71BDFA12" w14:textId="5C6EB001" w:rsidR="004C4C2A" w:rsidRPr="0019659E" w:rsidRDefault="004C4C2A" w:rsidP="004C4C2A">
            <w:pPr>
              <w:pStyle w:val="Titre5"/>
              <w:spacing w:before="0" w:after="0"/>
              <w:rPr>
                <w:rFonts w:cs="Arial"/>
                <w:b w:val="0"/>
                <w:i w:val="0"/>
                <w:iCs w:val="0"/>
                <w:sz w:val="20"/>
                <w:szCs w:val="20"/>
                <w:lang w:val="en-GB"/>
              </w:rPr>
            </w:pPr>
            <w:r w:rsidRPr="007E75EB">
              <w:rPr>
                <w:rFonts w:eastAsia="Times New Roman" w:cs="Arial"/>
                <w:b w:val="0"/>
                <w:i w:val="0"/>
                <w:iCs w:val="0"/>
                <w:sz w:val="20"/>
                <w:szCs w:val="20"/>
                <w:lang w:val="en-GB" w:eastAsia="fr-FR"/>
              </w:rPr>
              <w:t>2.1 Any change to the SI will be posted no later than 2 hours before the warning signal of the race in which it takes effect, except any change to the schedule of races, which will be posted before 20:00 the day before it takes effect.</w:t>
            </w:r>
          </w:p>
        </w:tc>
      </w:tr>
      <w:tr w:rsidR="004C4C2A" w:rsidRPr="0019659E" w14:paraId="40497C48" w14:textId="202F7742" w:rsidTr="0019659E">
        <w:tc>
          <w:tcPr>
            <w:tcW w:w="5035" w:type="dxa"/>
          </w:tcPr>
          <w:p w14:paraId="7A163057" w14:textId="77777777" w:rsidR="004C4C2A" w:rsidRPr="0019659E" w:rsidRDefault="004C4C2A" w:rsidP="004C4C2A">
            <w:pPr>
              <w:keepNext/>
              <w:outlineLvl w:val="1"/>
              <w:rPr>
                <w:rFonts w:cs="Arial"/>
                <w:b/>
                <w:i/>
                <w:color w:val="FF0000"/>
                <w:szCs w:val="20"/>
              </w:rPr>
            </w:pPr>
            <w:r w:rsidRPr="0019659E">
              <w:rPr>
                <w:rFonts w:cs="Arial"/>
                <w:szCs w:val="20"/>
              </w:rPr>
              <w:t>2.2</w:t>
            </w:r>
            <w:r w:rsidRPr="0019659E">
              <w:rPr>
                <w:rFonts w:cs="Arial"/>
                <w:szCs w:val="20"/>
              </w:rPr>
              <w:tab/>
              <w:t>Des modifications à une instruction de course peuvent être faites sur l’eau selon de la procédure suivante :</w:t>
            </w:r>
            <w:r w:rsidRPr="0019659E">
              <w:rPr>
                <w:rFonts w:cs="Arial"/>
                <w:b/>
                <w:i/>
                <w:color w:val="0070C0"/>
                <w:szCs w:val="20"/>
              </w:rPr>
              <w:t xml:space="preserve"> </w:t>
            </w:r>
            <w:r w:rsidRPr="0019659E">
              <w:rPr>
                <w:rFonts w:cs="Arial"/>
                <w:bCs/>
                <w:iCs/>
                <w:color w:val="FF0000"/>
                <w:szCs w:val="20"/>
              </w:rPr>
              <w:t>(décrire la procédure ou supprimer si non utilisé)</w:t>
            </w:r>
          </w:p>
        </w:tc>
        <w:tc>
          <w:tcPr>
            <w:tcW w:w="4800" w:type="dxa"/>
          </w:tcPr>
          <w:p w14:paraId="57FED60C" w14:textId="48E9BE1C" w:rsidR="004C4C2A" w:rsidRPr="0019659E" w:rsidRDefault="004C4C2A" w:rsidP="004C4C2A">
            <w:pPr>
              <w:keepNext/>
              <w:outlineLvl w:val="1"/>
              <w:rPr>
                <w:rFonts w:cs="Arial"/>
                <w:bCs/>
                <w:szCs w:val="20"/>
                <w:lang w:val="en-GB"/>
              </w:rPr>
            </w:pPr>
            <w:r w:rsidRPr="007E75EB">
              <w:rPr>
                <w:rFonts w:eastAsia="Times New Roman" w:cs="Arial"/>
                <w:bCs/>
                <w:szCs w:val="20"/>
                <w:lang w:val="en-GB" w:eastAsia="fr-FR"/>
              </w:rPr>
              <w:t xml:space="preserve">2.2 Changes to a sailing instruction may be made on the water according to the following procedure: </w:t>
            </w:r>
            <w:r w:rsidRPr="007E75EB">
              <w:rPr>
                <w:rFonts w:eastAsia="Times New Roman" w:cs="Arial"/>
                <w:bCs/>
                <w:color w:val="EE0000"/>
                <w:szCs w:val="20"/>
                <w:lang w:val="en-GB" w:eastAsia="fr-FR"/>
              </w:rPr>
              <w:t>(describe the procedure or delete if not used).</w:t>
            </w:r>
          </w:p>
        </w:tc>
      </w:tr>
      <w:tr w:rsidR="004C4C2A" w:rsidRPr="0019659E" w14:paraId="31F7A9CB" w14:textId="6666779A" w:rsidTr="0019659E">
        <w:tc>
          <w:tcPr>
            <w:tcW w:w="5035" w:type="dxa"/>
          </w:tcPr>
          <w:p w14:paraId="5E31A79A" w14:textId="77777777" w:rsidR="004C4C2A" w:rsidRPr="0019659E" w:rsidRDefault="004C4C2A" w:rsidP="004C4C2A">
            <w:pPr>
              <w:rPr>
                <w:rFonts w:cs="Arial"/>
                <w:szCs w:val="20"/>
              </w:rPr>
            </w:pPr>
          </w:p>
        </w:tc>
        <w:tc>
          <w:tcPr>
            <w:tcW w:w="4800" w:type="dxa"/>
          </w:tcPr>
          <w:p w14:paraId="040748B5" w14:textId="77777777" w:rsidR="004C4C2A" w:rsidRPr="0019659E" w:rsidRDefault="004C4C2A" w:rsidP="004C4C2A">
            <w:pPr>
              <w:rPr>
                <w:rFonts w:cs="Arial"/>
                <w:bCs/>
                <w:szCs w:val="20"/>
                <w:lang w:val="en-GB"/>
              </w:rPr>
            </w:pPr>
          </w:p>
        </w:tc>
      </w:tr>
      <w:tr w:rsidR="004C4C2A" w:rsidRPr="0019659E" w14:paraId="106ECCE0" w14:textId="267D019A" w:rsidTr="0019659E">
        <w:tc>
          <w:tcPr>
            <w:tcW w:w="5035" w:type="dxa"/>
          </w:tcPr>
          <w:p w14:paraId="0539AB57" w14:textId="77777777" w:rsidR="004C4C2A" w:rsidRPr="0019659E" w:rsidRDefault="004C4C2A" w:rsidP="004C4C2A">
            <w:pPr>
              <w:pStyle w:val="Paragraphedeliste"/>
              <w:numPr>
                <w:ilvl w:val="0"/>
                <w:numId w:val="0"/>
              </w:numPr>
              <w:spacing w:after="0"/>
              <w:jc w:val="both"/>
              <w:rPr>
                <w:rFonts w:cs="Arial"/>
                <w:b/>
                <w:szCs w:val="20"/>
              </w:rPr>
            </w:pPr>
            <w:r w:rsidRPr="0019659E">
              <w:rPr>
                <w:rFonts w:eastAsia="Times New Roman" w:cs="Arial"/>
                <w:b/>
                <w:szCs w:val="20"/>
              </w:rPr>
              <w:t>3.</w:t>
            </w:r>
            <w:r w:rsidRPr="0019659E">
              <w:rPr>
                <w:rFonts w:eastAsia="Times New Roman" w:cs="Arial"/>
                <w:b/>
                <w:szCs w:val="20"/>
              </w:rPr>
              <w:tab/>
              <w:t>COMMUNICATIONS AVEC LES CONCURRENTS</w:t>
            </w:r>
          </w:p>
        </w:tc>
        <w:tc>
          <w:tcPr>
            <w:tcW w:w="4800" w:type="dxa"/>
          </w:tcPr>
          <w:p w14:paraId="24B32D1D" w14:textId="5CE6A629" w:rsidR="004C4C2A" w:rsidRPr="0019659E" w:rsidRDefault="004C4C2A" w:rsidP="004C4C2A">
            <w:pPr>
              <w:pStyle w:val="Paragraphedeliste"/>
              <w:numPr>
                <w:ilvl w:val="0"/>
                <w:numId w:val="0"/>
              </w:numPr>
              <w:spacing w:after="0"/>
              <w:jc w:val="both"/>
              <w:rPr>
                <w:rFonts w:eastAsia="Times New Roman" w:cs="Arial"/>
                <w:b/>
                <w:szCs w:val="20"/>
                <w:lang w:val="en-GB"/>
              </w:rPr>
            </w:pPr>
            <w:r w:rsidRPr="0019659E">
              <w:rPr>
                <w:rFonts w:eastAsia="Times New Roman" w:cs="Arial"/>
                <w:b/>
                <w:szCs w:val="20"/>
                <w:lang w:val="en-GB" w:eastAsia="fr-FR"/>
              </w:rPr>
              <w:t xml:space="preserve">3. </w:t>
            </w:r>
            <w:r w:rsidRPr="007E75EB">
              <w:rPr>
                <w:rFonts w:eastAsia="Times New Roman" w:cs="Arial"/>
                <w:b/>
                <w:szCs w:val="20"/>
                <w:lang w:val="en-GB" w:eastAsia="fr-FR"/>
              </w:rPr>
              <w:t>COMMUNICATION WITH COMPETITORS</w:t>
            </w:r>
            <w:r w:rsidRPr="0019659E">
              <w:rPr>
                <w:rFonts w:eastAsia="Times New Roman" w:cs="Arial"/>
                <w:b/>
                <w:szCs w:val="20"/>
                <w:lang w:val="en-GB" w:eastAsia="fr-FR"/>
              </w:rPr>
              <w:t xml:space="preserve"> </w:t>
            </w:r>
            <w:r w:rsidRPr="0019659E">
              <w:rPr>
                <w:rFonts w:cs="Arial"/>
                <w:b/>
                <w:szCs w:val="20"/>
                <w:lang w:val="en-GB"/>
              </w:rPr>
              <w:t>[DP] [NP]</w:t>
            </w:r>
          </w:p>
        </w:tc>
      </w:tr>
      <w:tr w:rsidR="004C4C2A" w:rsidRPr="0019659E" w14:paraId="402FE28F" w14:textId="08D685E8" w:rsidTr="0019659E">
        <w:tc>
          <w:tcPr>
            <w:tcW w:w="5035" w:type="dxa"/>
          </w:tcPr>
          <w:p w14:paraId="05B65D8F" w14:textId="77777777" w:rsidR="004C4C2A" w:rsidRPr="0019659E" w:rsidRDefault="004C4C2A" w:rsidP="004C4C2A">
            <w:pPr>
              <w:pStyle w:val="Titre5"/>
              <w:spacing w:before="0" w:after="0"/>
              <w:rPr>
                <w:rFonts w:cs="Arial"/>
                <w:b w:val="0"/>
                <w:i w:val="0"/>
                <w:iCs w:val="0"/>
                <w:sz w:val="20"/>
                <w:szCs w:val="20"/>
              </w:rPr>
            </w:pPr>
            <w:r w:rsidRPr="0019659E">
              <w:rPr>
                <w:rFonts w:cs="Arial"/>
                <w:b w:val="0"/>
                <w:i w:val="0"/>
                <w:iCs w:val="0"/>
                <w:sz w:val="20"/>
                <w:szCs w:val="20"/>
              </w:rPr>
              <w:t>3.1</w:t>
            </w:r>
            <w:r w:rsidRPr="0019659E">
              <w:rPr>
                <w:rFonts w:cs="Arial"/>
                <w:b w:val="0"/>
                <w:i w:val="0"/>
                <w:iCs w:val="0"/>
                <w:sz w:val="20"/>
                <w:szCs w:val="20"/>
              </w:rPr>
              <w:tab/>
              <w:t xml:space="preserve">Les avis aux concurrents seront publiés sur le tableau officiel d’information dont l’emplacement est </w:t>
            </w:r>
            <w:proofErr w:type="gramStart"/>
            <w:r w:rsidRPr="0019659E">
              <w:rPr>
                <w:rFonts w:cs="Arial"/>
                <w:b w:val="0"/>
                <w:i w:val="0"/>
                <w:iCs w:val="0"/>
                <w:color w:val="0070C0"/>
                <w:sz w:val="20"/>
                <w:szCs w:val="20"/>
              </w:rPr>
              <w:t>indiquer</w:t>
            </w:r>
            <w:proofErr w:type="gramEnd"/>
            <w:r w:rsidRPr="0019659E">
              <w:rPr>
                <w:rFonts w:cs="Arial"/>
                <w:b w:val="0"/>
                <w:i w:val="0"/>
                <w:iCs w:val="0"/>
                <w:color w:val="0070C0"/>
                <w:sz w:val="20"/>
                <w:szCs w:val="20"/>
              </w:rPr>
              <w:t xml:space="preserve"> son emplacement </w:t>
            </w:r>
            <w:r w:rsidRPr="0019659E">
              <w:rPr>
                <w:rFonts w:cs="Arial"/>
                <w:b w:val="0"/>
                <w:i w:val="0"/>
                <w:iCs w:val="0"/>
                <w:color w:val="FF0000"/>
                <w:sz w:val="20"/>
                <w:szCs w:val="20"/>
              </w:rPr>
              <w:t>ou au choix en ligne (mettre l’url complète).</w:t>
            </w:r>
          </w:p>
        </w:tc>
        <w:tc>
          <w:tcPr>
            <w:tcW w:w="4800" w:type="dxa"/>
          </w:tcPr>
          <w:p w14:paraId="28DBDCFD" w14:textId="7A0E6ECD" w:rsidR="004C4C2A" w:rsidRPr="0019659E" w:rsidRDefault="004C4C2A" w:rsidP="004C4C2A">
            <w:pPr>
              <w:pStyle w:val="Titre5"/>
              <w:spacing w:before="0" w:after="0"/>
              <w:rPr>
                <w:rFonts w:cs="Arial"/>
                <w:b w:val="0"/>
                <w:i w:val="0"/>
                <w:iCs w:val="0"/>
                <w:sz w:val="20"/>
                <w:szCs w:val="20"/>
                <w:lang w:val="en-GB"/>
              </w:rPr>
            </w:pPr>
            <w:r w:rsidRPr="007E75EB">
              <w:rPr>
                <w:rFonts w:eastAsia="Times New Roman" w:cs="Arial"/>
                <w:b w:val="0"/>
                <w:i w:val="0"/>
                <w:iCs w:val="0"/>
                <w:sz w:val="20"/>
                <w:szCs w:val="20"/>
                <w:lang w:val="en-GB" w:eastAsia="fr-FR"/>
              </w:rPr>
              <w:t xml:space="preserve">3.1 Notices to competitors will be posted on the official notice board located at </w:t>
            </w:r>
            <w:r w:rsidR="0019659E" w:rsidRPr="0019659E">
              <w:rPr>
                <w:rFonts w:eastAsia="Times New Roman" w:cs="Arial"/>
                <w:b w:val="0"/>
                <w:i w:val="0"/>
                <w:iCs w:val="0"/>
                <w:color w:val="0070C0"/>
                <w:sz w:val="20"/>
                <w:szCs w:val="20"/>
                <w:lang w:val="en-GB" w:eastAsia="fr-FR"/>
              </w:rPr>
              <w:t>Give the location</w:t>
            </w:r>
            <w:r w:rsidRPr="007E75EB">
              <w:rPr>
                <w:rFonts w:eastAsia="Times New Roman" w:cs="Arial"/>
                <w:b w:val="0"/>
                <w:i w:val="0"/>
                <w:iCs w:val="0"/>
                <w:color w:val="EE0000"/>
                <w:sz w:val="20"/>
                <w:szCs w:val="20"/>
                <w:lang w:val="en-GB" w:eastAsia="fr-FR"/>
              </w:rPr>
              <w:t xml:space="preserve">… or </w:t>
            </w:r>
            <w:r w:rsidRPr="007E75EB">
              <w:rPr>
                <w:rFonts w:eastAsia="Times New Roman" w:cs="Arial"/>
                <w:b w:val="0"/>
                <w:i w:val="0"/>
                <w:iCs w:val="0"/>
                <w:sz w:val="20"/>
                <w:szCs w:val="20"/>
                <w:lang w:val="en-GB" w:eastAsia="fr-FR"/>
              </w:rPr>
              <w:t xml:space="preserve">online </w:t>
            </w:r>
            <w:r w:rsidRPr="007E75EB">
              <w:rPr>
                <w:rFonts w:eastAsia="Times New Roman" w:cs="Arial"/>
                <w:b w:val="0"/>
                <w:i w:val="0"/>
                <w:iCs w:val="0"/>
                <w:color w:val="EE0000"/>
                <w:sz w:val="20"/>
                <w:szCs w:val="20"/>
                <w:lang w:val="en-GB" w:eastAsia="fr-FR"/>
              </w:rPr>
              <w:t>(provide the full URL).</w:t>
            </w:r>
          </w:p>
        </w:tc>
      </w:tr>
      <w:tr w:rsidR="004C4C2A" w:rsidRPr="0019659E" w14:paraId="68F7A6EF" w14:textId="15B9A93C" w:rsidTr="0019659E">
        <w:tc>
          <w:tcPr>
            <w:tcW w:w="5035" w:type="dxa"/>
          </w:tcPr>
          <w:p w14:paraId="081356DA" w14:textId="77777777" w:rsidR="004C4C2A" w:rsidRPr="0019659E" w:rsidRDefault="004C4C2A" w:rsidP="004C4C2A">
            <w:pPr>
              <w:rPr>
                <w:rFonts w:cs="Arial"/>
                <w:szCs w:val="20"/>
              </w:rPr>
            </w:pPr>
            <w:r w:rsidRPr="0019659E">
              <w:rPr>
                <w:rFonts w:cs="Arial"/>
                <w:szCs w:val="20"/>
              </w:rPr>
              <w:t>3.2</w:t>
            </w:r>
            <w:r w:rsidRPr="0019659E">
              <w:rPr>
                <w:rFonts w:cs="Arial"/>
                <w:szCs w:val="20"/>
              </w:rPr>
              <w:tab/>
              <w:t xml:space="preserve">Sur l’eau, le comité de course a l’intention de veiller et de communiquer avec les concurrents sur le canal VHF </w:t>
            </w:r>
            <w:r w:rsidRPr="0019659E">
              <w:rPr>
                <w:rFonts w:cs="Arial"/>
                <w:b/>
                <w:iCs/>
                <w:color w:val="0070C0"/>
                <w:szCs w:val="20"/>
              </w:rPr>
              <w:t>numéro canal</w:t>
            </w:r>
            <w:r w:rsidRPr="0019659E">
              <w:rPr>
                <w:rFonts w:cs="Arial"/>
                <w:iCs/>
                <w:szCs w:val="20"/>
              </w:rPr>
              <w:t>.</w:t>
            </w:r>
            <w:r w:rsidRPr="0019659E">
              <w:rPr>
                <w:rFonts w:cs="Arial"/>
                <w:szCs w:val="20"/>
              </w:rPr>
              <w:t xml:space="preserve"> </w:t>
            </w:r>
          </w:p>
        </w:tc>
        <w:tc>
          <w:tcPr>
            <w:tcW w:w="4800" w:type="dxa"/>
          </w:tcPr>
          <w:p w14:paraId="0E9E15AD" w14:textId="2F93164B" w:rsidR="004C4C2A" w:rsidRPr="0019659E" w:rsidRDefault="004C4C2A" w:rsidP="004C4C2A">
            <w:pPr>
              <w:rPr>
                <w:rFonts w:cs="Arial"/>
                <w:bCs/>
                <w:szCs w:val="20"/>
                <w:lang w:val="en-GB"/>
              </w:rPr>
            </w:pPr>
            <w:r w:rsidRPr="007E75EB">
              <w:rPr>
                <w:rFonts w:eastAsia="Times New Roman" w:cs="Arial"/>
                <w:bCs/>
                <w:szCs w:val="20"/>
                <w:lang w:val="en-GB" w:eastAsia="fr-FR"/>
              </w:rPr>
              <w:t xml:space="preserve">3.2 On the water, the race committee intends to monitor and communicate with competitors on VHF channel </w:t>
            </w:r>
            <w:r w:rsidR="0019659E">
              <w:rPr>
                <w:rFonts w:eastAsia="Times New Roman" w:cs="Arial"/>
                <w:bCs/>
                <w:color w:val="0070C0"/>
                <w:szCs w:val="20"/>
                <w:lang w:val="en-GB" w:eastAsia="fr-FR"/>
              </w:rPr>
              <w:t>Indicate the channel</w:t>
            </w:r>
          </w:p>
        </w:tc>
      </w:tr>
      <w:tr w:rsidR="004C4C2A" w:rsidRPr="0019659E" w14:paraId="52EC36F1" w14:textId="61B24E22" w:rsidTr="0019659E">
        <w:tc>
          <w:tcPr>
            <w:tcW w:w="5035" w:type="dxa"/>
          </w:tcPr>
          <w:p w14:paraId="7FCC126F" w14:textId="77777777" w:rsidR="004C4C2A" w:rsidRPr="0019659E" w:rsidRDefault="004C4C2A" w:rsidP="004C4C2A">
            <w:pPr>
              <w:pStyle w:val="Titre5"/>
              <w:spacing w:before="0" w:after="0"/>
              <w:rPr>
                <w:rFonts w:cs="Arial"/>
                <w:sz w:val="20"/>
                <w:szCs w:val="20"/>
              </w:rPr>
            </w:pPr>
          </w:p>
        </w:tc>
        <w:tc>
          <w:tcPr>
            <w:tcW w:w="4800" w:type="dxa"/>
          </w:tcPr>
          <w:p w14:paraId="106C68B6" w14:textId="77777777" w:rsidR="004C4C2A" w:rsidRPr="0019659E" w:rsidRDefault="004C4C2A" w:rsidP="004C4C2A">
            <w:pPr>
              <w:pStyle w:val="Titre5"/>
              <w:spacing w:before="0" w:after="0"/>
              <w:rPr>
                <w:rFonts w:cs="Arial"/>
                <w:b w:val="0"/>
                <w:i w:val="0"/>
                <w:iCs w:val="0"/>
                <w:sz w:val="20"/>
                <w:szCs w:val="20"/>
                <w:lang w:val="en-GB"/>
              </w:rPr>
            </w:pPr>
          </w:p>
        </w:tc>
      </w:tr>
      <w:tr w:rsidR="004C4C2A" w:rsidRPr="0019659E" w14:paraId="0A17ACAD" w14:textId="29F9D959" w:rsidTr="0019659E">
        <w:tc>
          <w:tcPr>
            <w:tcW w:w="5035" w:type="dxa"/>
          </w:tcPr>
          <w:p w14:paraId="4B0496BD" w14:textId="77777777" w:rsidR="004C4C2A" w:rsidRPr="0019659E" w:rsidRDefault="004C4C2A" w:rsidP="004C4C2A">
            <w:pPr>
              <w:rPr>
                <w:rFonts w:cs="Arial"/>
                <w:b/>
                <w:szCs w:val="20"/>
              </w:rPr>
            </w:pPr>
            <w:r w:rsidRPr="0019659E">
              <w:rPr>
                <w:rFonts w:cs="Arial"/>
                <w:b/>
                <w:szCs w:val="20"/>
              </w:rPr>
              <w:t>4.</w:t>
            </w:r>
            <w:r w:rsidRPr="0019659E">
              <w:rPr>
                <w:rFonts w:cs="Arial"/>
                <w:b/>
                <w:szCs w:val="20"/>
              </w:rPr>
              <w:tab/>
              <w:t>CODE DE CONDUITE [DP] [NP]</w:t>
            </w:r>
          </w:p>
        </w:tc>
        <w:tc>
          <w:tcPr>
            <w:tcW w:w="4800" w:type="dxa"/>
          </w:tcPr>
          <w:p w14:paraId="7113ECE4" w14:textId="100382C4" w:rsidR="004C4C2A" w:rsidRPr="0019659E" w:rsidRDefault="004C4C2A" w:rsidP="004C4C2A">
            <w:pPr>
              <w:rPr>
                <w:rFonts w:cs="Arial"/>
                <w:b/>
                <w:szCs w:val="20"/>
                <w:lang w:val="en-GB"/>
              </w:rPr>
            </w:pPr>
            <w:r w:rsidRPr="0019659E">
              <w:rPr>
                <w:rFonts w:eastAsia="Times New Roman" w:cs="Arial"/>
                <w:b/>
                <w:szCs w:val="20"/>
                <w:lang w:val="en-GB" w:eastAsia="fr-FR"/>
              </w:rPr>
              <w:t xml:space="preserve">4. </w:t>
            </w:r>
            <w:r w:rsidRPr="007E75EB">
              <w:rPr>
                <w:rFonts w:eastAsia="Times New Roman" w:cs="Arial"/>
                <w:b/>
                <w:szCs w:val="20"/>
                <w:lang w:val="en-GB" w:eastAsia="fr-FR"/>
              </w:rPr>
              <w:t>CODE OF CONDUCT [DP] [NP]</w:t>
            </w:r>
          </w:p>
        </w:tc>
      </w:tr>
      <w:tr w:rsidR="004C4C2A" w:rsidRPr="0019659E" w14:paraId="6EC3EA33" w14:textId="2473E48F" w:rsidTr="0019659E">
        <w:tc>
          <w:tcPr>
            <w:tcW w:w="5035" w:type="dxa"/>
          </w:tcPr>
          <w:p w14:paraId="49481E6C" w14:textId="77777777" w:rsidR="004C4C2A" w:rsidRPr="0019659E" w:rsidRDefault="004C4C2A" w:rsidP="004C4C2A">
            <w:pPr>
              <w:rPr>
                <w:rFonts w:cs="Arial"/>
                <w:szCs w:val="20"/>
              </w:rPr>
            </w:pPr>
            <w:r w:rsidRPr="0019659E">
              <w:rPr>
                <w:rFonts w:cs="Arial"/>
                <w:szCs w:val="20"/>
              </w:rPr>
              <w:t>4.1</w:t>
            </w:r>
            <w:r w:rsidRPr="0019659E">
              <w:rPr>
                <w:rFonts w:cs="Arial"/>
                <w:szCs w:val="20"/>
              </w:rPr>
              <w:tab/>
              <w:t>Les concurrents et les accompagnateurs doivent se conformer aux demandes justifiées des arbitres.</w:t>
            </w:r>
          </w:p>
        </w:tc>
        <w:tc>
          <w:tcPr>
            <w:tcW w:w="4800" w:type="dxa"/>
          </w:tcPr>
          <w:p w14:paraId="0D1413D9" w14:textId="3C404EAC" w:rsidR="004C4C2A" w:rsidRPr="0019659E" w:rsidRDefault="004C4C2A" w:rsidP="004C4C2A">
            <w:pPr>
              <w:rPr>
                <w:rFonts w:cs="Arial"/>
                <w:bCs/>
                <w:szCs w:val="20"/>
                <w:lang w:val="en-GB"/>
              </w:rPr>
            </w:pPr>
            <w:r w:rsidRPr="007E75EB">
              <w:rPr>
                <w:rFonts w:eastAsia="Times New Roman" w:cs="Arial"/>
                <w:bCs/>
                <w:szCs w:val="20"/>
                <w:lang w:val="en-GB" w:eastAsia="fr-FR"/>
              </w:rPr>
              <w:t>4.1 Competitors and support persons shall comply with reasonable requests from race officials.</w:t>
            </w:r>
          </w:p>
        </w:tc>
      </w:tr>
      <w:tr w:rsidR="004C4C2A" w:rsidRPr="0019659E" w14:paraId="337866FA" w14:textId="564A33C3" w:rsidTr="0019659E">
        <w:tc>
          <w:tcPr>
            <w:tcW w:w="5035" w:type="dxa"/>
          </w:tcPr>
          <w:p w14:paraId="6CFCA5FA" w14:textId="77777777" w:rsidR="004C4C2A" w:rsidRPr="0019659E" w:rsidRDefault="004C4C2A" w:rsidP="004C4C2A">
            <w:pPr>
              <w:rPr>
                <w:rFonts w:cs="Arial"/>
                <w:bCs/>
                <w:iCs/>
                <w:szCs w:val="20"/>
              </w:rPr>
            </w:pPr>
            <w:r w:rsidRPr="0019659E">
              <w:rPr>
                <w:rFonts w:cs="Arial"/>
                <w:szCs w:val="20"/>
              </w:rPr>
              <w:t>4.2</w:t>
            </w:r>
            <w:r w:rsidRPr="0019659E">
              <w:rPr>
                <w:rFonts w:cs="Arial"/>
                <w:szCs w:val="20"/>
              </w:rPr>
              <w:tab/>
              <w:t xml:space="preserve">Les concurrents et les accompagnateurs doivent </w:t>
            </w:r>
            <w:r w:rsidRPr="0019659E">
              <w:rPr>
                <w:rFonts w:cs="Arial"/>
                <w:b/>
                <w:color w:val="0070C0"/>
                <w:szCs w:val="20"/>
              </w:rPr>
              <w:t>gérer tout équipement</w:t>
            </w:r>
            <w:r w:rsidRPr="0019659E">
              <w:rPr>
                <w:rFonts w:cs="Arial"/>
                <w:szCs w:val="20"/>
              </w:rPr>
              <w:t xml:space="preserve"> </w:t>
            </w:r>
            <w:r w:rsidRPr="0019659E">
              <w:rPr>
                <w:rFonts w:cs="Arial"/>
                <w:color w:val="FF0000"/>
                <w:szCs w:val="20"/>
              </w:rPr>
              <w:t xml:space="preserve">ou </w:t>
            </w:r>
            <w:r w:rsidRPr="0019659E">
              <w:rPr>
                <w:rFonts w:cs="Arial"/>
                <w:b/>
                <w:color w:val="0070C0"/>
                <w:szCs w:val="20"/>
              </w:rPr>
              <w:t>placer la publicité fournie</w:t>
            </w:r>
            <w:r w:rsidRPr="0019659E">
              <w:rPr>
                <w:rFonts w:cs="Arial"/>
                <w:szCs w:val="20"/>
              </w:rPr>
              <w:t xml:space="preserve"> par l’autorité organisatrice avec soin, en bon marin, conformément aux instructions d’utilisation et sans gêner son fonctionnement </w:t>
            </w:r>
            <w:r w:rsidRPr="0019659E">
              <w:rPr>
                <w:rFonts w:cs="Arial"/>
                <w:bCs/>
                <w:iCs/>
                <w:color w:val="FF0000"/>
                <w:szCs w:val="20"/>
              </w:rPr>
              <w:t>(A utiliser quand l’AO fournit de l’équipement, par exemple des balises ou des numéros d’étrave) (supprimer si non utilisé).</w:t>
            </w:r>
          </w:p>
        </w:tc>
        <w:tc>
          <w:tcPr>
            <w:tcW w:w="4800" w:type="dxa"/>
          </w:tcPr>
          <w:p w14:paraId="77B0A810" w14:textId="37CE6004" w:rsidR="004C4C2A" w:rsidRPr="0019659E" w:rsidRDefault="004C4C2A" w:rsidP="004C4C2A">
            <w:pPr>
              <w:rPr>
                <w:rFonts w:cs="Arial"/>
                <w:bCs/>
                <w:szCs w:val="20"/>
                <w:lang w:val="en-GB"/>
              </w:rPr>
            </w:pPr>
            <w:r w:rsidRPr="007E75EB">
              <w:rPr>
                <w:rFonts w:eastAsia="Times New Roman" w:cs="Arial"/>
                <w:bCs/>
                <w:szCs w:val="20"/>
                <w:lang w:val="en-GB" w:eastAsia="fr-FR"/>
              </w:rPr>
              <w:t xml:space="preserve">4.2 Competitors and support persons shall handle </w:t>
            </w:r>
            <w:r w:rsidRPr="007E75EB">
              <w:rPr>
                <w:rFonts w:eastAsia="Times New Roman" w:cs="Arial"/>
                <w:bCs/>
                <w:color w:val="0070C0"/>
                <w:szCs w:val="20"/>
                <w:lang w:val="en-GB" w:eastAsia="fr-FR"/>
              </w:rPr>
              <w:t xml:space="preserve">any equipment </w:t>
            </w:r>
            <w:r w:rsidRPr="007E75EB">
              <w:rPr>
                <w:rFonts w:eastAsia="Times New Roman" w:cs="Arial"/>
                <w:bCs/>
                <w:color w:val="EE0000"/>
                <w:szCs w:val="20"/>
                <w:lang w:val="en-GB" w:eastAsia="fr-FR"/>
              </w:rPr>
              <w:t xml:space="preserve">or </w:t>
            </w:r>
            <w:r w:rsidRPr="007E75EB">
              <w:rPr>
                <w:rFonts w:eastAsia="Times New Roman" w:cs="Arial"/>
                <w:bCs/>
                <w:color w:val="0070C0"/>
                <w:szCs w:val="20"/>
                <w:lang w:val="en-GB" w:eastAsia="fr-FR"/>
              </w:rPr>
              <w:t xml:space="preserve">place advertising provided </w:t>
            </w:r>
            <w:r w:rsidRPr="007E75EB">
              <w:rPr>
                <w:rFonts w:eastAsia="Times New Roman" w:cs="Arial"/>
                <w:bCs/>
                <w:szCs w:val="20"/>
                <w:lang w:val="en-GB" w:eastAsia="fr-FR"/>
              </w:rPr>
              <w:t xml:space="preserve">by the organizing authority with care, in a seamanlike manner, in accordance with the usage instructions, and without impairing its function </w:t>
            </w:r>
            <w:r w:rsidRPr="007E75EB">
              <w:rPr>
                <w:rFonts w:eastAsia="Times New Roman" w:cs="Arial"/>
                <w:bCs/>
                <w:color w:val="EE0000"/>
                <w:szCs w:val="20"/>
                <w:lang w:val="en-GB" w:eastAsia="fr-FR"/>
              </w:rPr>
              <w:t>(use when OA provides equipment, e.g., trackers or bow numbers) (delete if not used).</w:t>
            </w:r>
          </w:p>
        </w:tc>
      </w:tr>
      <w:tr w:rsidR="004C4C2A" w:rsidRPr="0019659E" w14:paraId="56CDBCFC" w14:textId="4F2C610D" w:rsidTr="0019659E">
        <w:tc>
          <w:tcPr>
            <w:tcW w:w="5035" w:type="dxa"/>
          </w:tcPr>
          <w:p w14:paraId="2D1341BD" w14:textId="77777777" w:rsidR="004C4C2A" w:rsidRPr="0019659E" w:rsidRDefault="004C4C2A" w:rsidP="004C4C2A">
            <w:pPr>
              <w:rPr>
                <w:rFonts w:cs="Arial"/>
                <w:bCs/>
                <w:iCs/>
                <w:szCs w:val="20"/>
              </w:rPr>
            </w:pPr>
          </w:p>
        </w:tc>
        <w:tc>
          <w:tcPr>
            <w:tcW w:w="4800" w:type="dxa"/>
          </w:tcPr>
          <w:p w14:paraId="7494177F" w14:textId="77777777" w:rsidR="004C4C2A" w:rsidRPr="0019659E" w:rsidRDefault="004C4C2A" w:rsidP="004C4C2A">
            <w:pPr>
              <w:rPr>
                <w:rFonts w:cs="Arial"/>
                <w:bCs/>
                <w:szCs w:val="20"/>
                <w:lang w:val="en-GB"/>
              </w:rPr>
            </w:pPr>
          </w:p>
        </w:tc>
      </w:tr>
      <w:tr w:rsidR="004C4C2A" w:rsidRPr="0019659E" w14:paraId="51BC2EA2" w14:textId="705652ED" w:rsidTr="0019659E">
        <w:tc>
          <w:tcPr>
            <w:tcW w:w="5035" w:type="dxa"/>
          </w:tcPr>
          <w:p w14:paraId="2DD7FAC5" w14:textId="77777777" w:rsidR="004C4C2A" w:rsidRPr="0019659E" w:rsidRDefault="004C4C2A" w:rsidP="004C4C2A">
            <w:pPr>
              <w:pStyle w:val="Titre5"/>
              <w:spacing w:before="0" w:after="0"/>
              <w:rPr>
                <w:rFonts w:cs="Arial"/>
                <w:sz w:val="20"/>
                <w:szCs w:val="20"/>
              </w:rPr>
            </w:pPr>
            <w:r w:rsidRPr="0019659E">
              <w:rPr>
                <w:rFonts w:cs="Arial"/>
                <w:sz w:val="20"/>
                <w:szCs w:val="20"/>
              </w:rPr>
              <w:t>5.</w:t>
            </w:r>
            <w:r w:rsidRPr="0019659E">
              <w:rPr>
                <w:rFonts w:cs="Arial"/>
                <w:sz w:val="20"/>
                <w:szCs w:val="20"/>
              </w:rPr>
              <w:tab/>
              <w:t>SIGNAUX FAITS À TERRE</w:t>
            </w:r>
          </w:p>
        </w:tc>
        <w:tc>
          <w:tcPr>
            <w:tcW w:w="4800" w:type="dxa"/>
          </w:tcPr>
          <w:p w14:paraId="3AB84E9A" w14:textId="31FCE4EB" w:rsidR="004C4C2A" w:rsidRPr="0019659E" w:rsidRDefault="004C4C2A" w:rsidP="004C4C2A">
            <w:pPr>
              <w:pStyle w:val="Titre5"/>
              <w:spacing w:before="0" w:after="0"/>
              <w:rPr>
                <w:rFonts w:cs="Arial"/>
                <w:i w:val="0"/>
                <w:iCs w:val="0"/>
                <w:sz w:val="20"/>
                <w:szCs w:val="20"/>
                <w:lang w:val="en-GB"/>
              </w:rPr>
            </w:pPr>
            <w:r w:rsidRPr="0019659E">
              <w:rPr>
                <w:rFonts w:cs="Arial"/>
                <w:i w:val="0"/>
                <w:iCs w:val="0"/>
                <w:sz w:val="20"/>
                <w:szCs w:val="20"/>
                <w:lang w:val="en-GB"/>
              </w:rPr>
              <w:t xml:space="preserve">5. </w:t>
            </w:r>
            <w:r w:rsidRPr="007E75EB">
              <w:rPr>
                <w:rFonts w:eastAsia="Times New Roman" w:cs="Arial"/>
                <w:i w:val="0"/>
                <w:iCs w:val="0"/>
                <w:sz w:val="20"/>
                <w:szCs w:val="20"/>
                <w:lang w:val="en-GB" w:eastAsia="fr-FR"/>
              </w:rPr>
              <w:t>SIGNALS MADE ASHORE</w:t>
            </w:r>
          </w:p>
        </w:tc>
      </w:tr>
      <w:tr w:rsidR="004C4C2A" w:rsidRPr="0019659E" w14:paraId="677BD193" w14:textId="4BAC3134" w:rsidTr="0019659E">
        <w:tc>
          <w:tcPr>
            <w:tcW w:w="5035" w:type="dxa"/>
          </w:tcPr>
          <w:p w14:paraId="3B55D93D" w14:textId="77777777" w:rsidR="004C4C2A" w:rsidRPr="0019659E" w:rsidRDefault="004C4C2A" w:rsidP="004C4C2A">
            <w:pPr>
              <w:pStyle w:val="Titre5"/>
              <w:spacing w:before="0" w:after="0"/>
              <w:rPr>
                <w:rFonts w:cs="Arial"/>
                <w:b w:val="0"/>
                <w:i w:val="0"/>
                <w:iCs w:val="0"/>
                <w:sz w:val="20"/>
                <w:szCs w:val="20"/>
              </w:rPr>
            </w:pPr>
            <w:r w:rsidRPr="0019659E">
              <w:rPr>
                <w:rFonts w:cs="Arial"/>
                <w:b w:val="0"/>
                <w:i w:val="0"/>
                <w:iCs w:val="0"/>
                <w:sz w:val="20"/>
                <w:szCs w:val="20"/>
              </w:rPr>
              <w:t>5.1</w:t>
            </w:r>
            <w:r w:rsidRPr="0019659E">
              <w:rPr>
                <w:rFonts w:cs="Arial"/>
                <w:b w:val="0"/>
                <w:i w:val="0"/>
                <w:iCs w:val="0"/>
                <w:sz w:val="20"/>
                <w:szCs w:val="20"/>
              </w:rPr>
              <w:tab/>
              <w:t xml:space="preserve">Les signaux faits à terre sont envoyés au mât de pavillons situé : </w:t>
            </w:r>
            <w:r w:rsidRPr="0019659E">
              <w:rPr>
                <w:rFonts w:cs="Arial"/>
                <w:b w:val="0"/>
                <w:i w:val="0"/>
                <w:iCs w:val="0"/>
                <w:color w:val="0070C0"/>
                <w:sz w:val="20"/>
                <w:szCs w:val="20"/>
              </w:rPr>
              <w:t>mettre l’emplacement.</w:t>
            </w:r>
          </w:p>
        </w:tc>
        <w:tc>
          <w:tcPr>
            <w:tcW w:w="4800" w:type="dxa"/>
          </w:tcPr>
          <w:p w14:paraId="27E867C4" w14:textId="2F08E096" w:rsidR="004C4C2A" w:rsidRPr="0019659E" w:rsidRDefault="004C4C2A" w:rsidP="004C4C2A">
            <w:pPr>
              <w:pStyle w:val="Titre5"/>
              <w:spacing w:before="0" w:after="0"/>
              <w:rPr>
                <w:rFonts w:cs="Arial"/>
                <w:b w:val="0"/>
                <w:i w:val="0"/>
                <w:iCs w:val="0"/>
                <w:sz w:val="20"/>
                <w:szCs w:val="20"/>
                <w:lang w:val="en-GB"/>
              </w:rPr>
            </w:pPr>
            <w:r w:rsidRPr="007E75EB">
              <w:rPr>
                <w:rFonts w:eastAsia="Times New Roman" w:cs="Arial"/>
                <w:b w:val="0"/>
                <w:i w:val="0"/>
                <w:iCs w:val="0"/>
                <w:sz w:val="20"/>
                <w:szCs w:val="20"/>
                <w:lang w:val="en-GB" w:eastAsia="fr-FR"/>
              </w:rPr>
              <w:t xml:space="preserve">5.1 Signals made ashore will be displayed at the flagpole located at: </w:t>
            </w:r>
            <w:r w:rsidRPr="007E75EB">
              <w:rPr>
                <w:rFonts w:eastAsia="Times New Roman" w:cs="Arial"/>
                <w:b w:val="0"/>
                <w:i w:val="0"/>
                <w:iCs w:val="0"/>
                <w:color w:val="0070C0"/>
                <w:sz w:val="20"/>
                <w:szCs w:val="20"/>
                <w:lang w:val="en-GB" w:eastAsia="fr-FR"/>
              </w:rPr>
              <w:t>(insert location).</w:t>
            </w:r>
          </w:p>
        </w:tc>
      </w:tr>
      <w:tr w:rsidR="004C4C2A" w:rsidRPr="0019659E" w14:paraId="3E9A5BF4" w14:textId="19E195CF" w:rsidTr="0019659E">
        <w:tc>
          <w:tcPr>
            <w:tcW w:w="5035" w:type="dxa"/>
          </w:tcPr>
          <w:p w14:paraId="1423DB22" w14:textId="77777777" w:rsidR="004C4C2A" w:rsidRPr="0019659E" w:rsidRDefault="004C4C2A" w:rsidP="004C4C2A">
            <w:pPr>
              <w:pStyle w:val="Titre5"/>
              <w:spacing w:before="0" w:after="0"/>
              <w:rPr>
                <w:rFonts w:cs="Arial"/>
                <w:b w:val="0"/>
                <w:i w:val="0"/>
                <w:iCs w:val="0"/>
                <w:sz w:val="20"/>
                <w:szCs w:val="20"/>
              </w:rPr>
            </w:pPr>
            <w:r w:rsidRPr="0019659E">
              <w:rPr>
                <w:rFonts w:cs="Arial"/>
                <w:b w:val="0"/>
                <w:i w:val="0"/>
                <w:iCs w:val="0"/>
                <w:sz w:val="20"/>
                <w:szCs w:val="20"/>
              </w:rPr>
              <w:t>5.2</w:t>
            </w:r>
            <w:r w:rsidRPr="0019659E">
              <w:rPr>
                <w:rFonts w:cs="Arial"/>
                <w:b w:val="0"/>
                <w:i w:val="0"/>
                <w:iCs w:val="0"/>
                <w:sz w:val="20"/>
                <w:szCs w:val="20"/>
              </w:rPr>
              <w:tab/>
              <w:t xml:space="preserve">Quand le pavillon Aperçu est envoyé, le signal d’avertissement ne pourra pas être fait moins de </w:t>
            </w:r>
            <w:r w:rsidRPr="0019659E">
              <w:rPr>
                <w:rFonts w:cs="Arial"/>
                <w:i w:val="0"/>
                <w:iCs w:val="0"/>
                <w:color w:val="0070C0"/>
                <w:sz w:val="20"/>
                <w:szCs w:val="20"/>
              </w:rPr>
              <w:t>60 minutes</w:t>
            </w:r>
            <w:r w:rsidRPr="0019659E">
              <w:rPr>
                <w:rFonts w:cs="Arial"/>
                <w:b w:val="0"/>
                <w:i w:val="0"/>
                <w:iCs w:val="0"/>
                <w:sz w:val="20"/>
                <w:szCs w:val="20"/>
              </w:rPr>
              <w:t xml:space="preserve"> </w:t>
            </w:r>
            <w:r w:rsidRPr="0019659E">
              <w:rPr>
                <w:rFonts w:cs="Arial"/>
                <w:b w:val="0"/>
                <w:i w:val="0"/>
                <w:iCs w:val="0"/>
                <w:color w:val="FF0000"/>
                <w:sz w:val="20"/>
                <w:szCs w:val="20"/>
              </w:rPr>
              <w:t xml:space="preserve">(temps par défaut à modifier le cas échéant) </w:t>
            </w:r>
            <w:r w:rsidRPr="0019659E">
              <w:rPr>
                <w:rFonts w:cs="Arial"/>
                <w:b w:val="0"/>
                <w:i w:val="0"/>
                <w:iCs w:val="0"/>
                <w:sz w:val="20"/>
                <w:szCs w:val="20"/>
              </w:rPr>
              <w:t>après l’affalé de l’Aperçu</w:t>
            </w:r>
            <w:r w:rsidRPr="0019659E">
              <w:rPr>
                <w:rFonts w:cs="Arial"/>
                <w:i w:val="0"/>
                <w:iCs w:val="0"/>
                <w:sz w:val="20"/>
                <w:szCs w:val="20"/>
              </w:rPr>
              <w:t xml:space="preserve"> </w:t>
            </w:r>
            <w:r w:rsidRPr="0019659E">
              <w:rPr>
                <w:rFonts w:cs="Arial"/>
                <w:b w:val="0"/>
                <w:i w:val="0"/>
                <w:iCs w:val="0"/>
                <w:sz w:val="20"/>
                <w:szCs w:val="20"/>
              </w:rPr>
              <w:t>(ceci modifie Signaux de course).</w:t>
            </w:r>
          </w:p>
        </w:tc>
        <w:tc>
          <w:tcPr>
            <w:tcW w:w="4800" w:type="dxa"/>
          </w:tcPr>
          <w:p w14:paraId="7E3CE43D" w14:textId="1A04FC23" w:rsidR="004C4C2A" w:rsidRPr="0019659E" w:rsidRDefault="004C4C2A" w:rsidP="004C4C2A">
            <w:pPr>
              <w:pStyle w:val="Titre5"/>
              <w:spacing w:before="0" w:after="0"/>
              <w:rPr>
                <w:rFonts w:cs="Arial"/>
                <w:b w:val="0"/>
                <w:i w:val="0"/>
                <w:iCs w:val="0"/>
                <w:sz w:val="20"/>
                <w:szCs w:val="20"/>
                <w:lang w:val="en-GB"/>
              </w:rPr>
            </w:pPr>
            <w:r w:rsidRPr="007E75EB">
              <w:rPr>
                <w:rFonts w:eastAsia="Times New Roman" w:cs="Arial"/>
                <w:b w:val="0"/>
                <w:i w:val="0"/>
                <w:iCs w:val="0"/>
                <w:sz w:val="20"/>
                <w:szCs w:val="20"/>
                <w:lang w:val="en-GB" w:eastAsia="fr-FR"/>
              </w:rPr>
              <w:t xml:space="preserve">5.2 When flag AP is displayed ashore, the warning signal will not be made less than 60 minutes </w:t>
            </w:r>
            <w:r w:rsidRPr="007E75EB">
              <w:rPr>
                <w:rFonts w:eastAsia="Times New Roman" w:cs="Arial"/>
                <w:b w:val="0"/>
                <w:i w:val="0"/>
                <w:iCs w:val="0"/>
                <w:color w:val="EE0000"/>
                <w:sz w:val="20"/>
                <w:szCs w:val="20"/>
                <w:lang w:val="en-GB" w:eastAsia="fr-FR"/>
              </w:rPr>
              <w:t xml:space="preserve">(default time, modify if necessary) </w:t>
            </w:r>
            <w:r w:rsidRPr="007E75EB">
              <w:rPr>
                <w:rFonts w:eastAsia="Times New Roman" w:cs="Arial"/>
                <w:b w:val="0"/>
                <w:i w:val="0"/>
                <w:iCs w:val="0"/>
                <w:sz w:val="20"/>
                <w:szCs w:val="20"/>
                <w:lang w:val="en-GB" w:eastAsia="fr-FR"/>
              </w:rPr>
              <w:t>after AP is removed (this changes Race Signals).</w:t>
            </w:r>
          </w:p>
        </w:tc>
      </w:tr>
      <w:tr w:rsidR="004C4C2A" w:rsidRPr="0019659E" w14:paraId="506095B0" w14:textId="010CE14A" w:rsidTr="0019659E">
        <w:tc>
          <w:tcPr>
            <w:tcW w:w="5035" w:type="dxa"/>
          </w:tcPr>
          <w:p w14:paraId="42C666BF" w14:textId="77777777" w:rsidR="004C4C2A" w:rsidRPr="0019659E" w:rsidRDefault="004C4C2A" w:rsidP="004C4C2A">
            <w:pPr>
              <w:rPr>
                <w:rFonts w:eastAsia="Arial" w:cs="Arial"/>
                <w:szCs w:val="20"/>
              </w:rPr>
            </w:pPr>
            <w:r w:rsidRPr="0019659E">
              <w:rPr>
                <w:rFonts w:cs="Arial"/>
                <w:szCs w:val="20"/>
              </w:rPr>
              <w:t>5.3</w:t>
            </w:r>
            <w:r w:rsidRPr="0019659E">
              <w:rPr>
                <w:rFonts w:cs="Arial"/>
                <w:szCs w:val="20"/>
              </w:rPr>
              <w:tab/>
            </w:r>
            <w:bookmarkStart w:id="0" w:name="_Hlk64884769"/>
            <w:r w:rsidRPr="0019659E">
              <w:rPr>
                <w:rFonts w:eastAsia="Arial" w:cs="Arial"/>
                <w:szCs w:val="20"/>
              </w:rPr>
              <w:t xml:space="preserve">[DP] L’envoi du pavillon D avec un signal sonore signifie « Les bateaux sont autorisés à quitter </w:t>
            </w:r>
            <w:r w:rsidRPr="0019659E">
              <w:rPr>
                <w:rFonts w:cs="Arial"/>
                <w:b/>
                <w:color w:val="0070C0"/>
                <w:szCs w:val="20"/>
              </w:rPr>
              <w:t>le port</w:t>
            </w:r>
            <w:r w:rsidRPr="0019659E">
              <w:rPr>
                <w:rFonts w:eastAsia="Arial" w:cs="Arial"/>
                <w:szCs w:val="20"/>
              </w:rPr>
              <w:t xml:space="preserve"> ou </w:t>
            </w:r>
            <w:r w:rsidRPr="0019659E">
              <w:rPr>
                <w:rFonts w:cs="Arial"/>
                <w:b/>
                <w:color w:val="0070C0"/>
                <w:szCs w:val="20"/>
              </w:rPr>
              <w:t>le mouillage</w:t>
            </w:r>
            <w:r w:rsidRPr="0019659E">
              <w:rPr>
                <w:rFonts w:eastAsia="Arial" w:cs="Arial"/>
                <w:szCs w:val="20"/>
              </w:rPr>
              <w:t xml:space="preserve">. Le signal d’avertissement ne sera pas fait avant l’heure prévue ou moins de </w:t>
            </w:r>
            <w:r w:rsidRPr="0019659E">
              <w:rPr>
                <w:rFonts w:cs="Arial"/>
                <w:b/>
                <w:color w:val="0070C0"/>
                <w:szCs w:val="20"/>
              </w:rPr>
              <w:t xml:space="preserve">nombre </w:t>
            </w:r>
            <w:r w:rsidRPr="0019659E">
              <w:rPr>
                <w:rFonts w:eastAsia="Arial" w:cs="Arial"/>
                <w:szCs w:val="20"/>
              </w:rPr>
              <w:t xml:space="preserve">minutes après l’envoi du pavillon D ». </w:t>
            </w:r>
            <w:bookmarkEnd w:id="0"/>
            <w:r w:rsidRPr="0019659E">
              <w:rPr>
                <w:rFonts w:eastAsia="Arial" w:cs="Arial"/>
                <w:szCs w:val="20"/>
              </w:rPr>
              <w:t xml:space="preserve">En l’absence de pavillon D, les bateaux doivent rester à leur emplacement </w:t>
            </w:r>
            <w:r w:rsidRPr="0019659E">
              <w:rPr>
                <w:rFonts w:cs="Arial"/>
                <w:bCs/>
                <w:color w:val="FF0000"/>
                <w:szCs w:val="20"/>
              </w:rPr>
              <w:t>(supprimer si non utilisé).</w:t>
            </w:r>
          </w:p>
        </w:tc>
        <w:tc>
          <w:tcPr>
            <w:tcW w:w="4800" w:type="dxa"/>
          </w:tcPr>
          <w:p w14:paraId="662B815D" w14:textId="4C498768" w:rsidR="004C4C2A" w:rsidRPr="0019659E" w:rsidRDefault="004C4C2A" w:rsidP="004C4C2A">
            <w:pPr>
              <w:rPr>
                <w:rFonts w:cs="Arial"/>
                <w:bCs/>
                <w:szCs w:val="20"/>
                <w:lang w:val="en-GB"/>
              </w:rPr>
            </w:pPr>
            <w:r w:rsidRPr="007E75EB">
              <w:rPr>
                <w:rFonts w:eastAsia="Times New Roman" w:cs="Arial"/>
                <w:bCs/>
                <w:szCs w:val="20"/>
                <w:lang w:val="en-GB" w:eastAsia="fr-FR"/>
              </w:rPr>
              <w:t xml:space="preserve">5.3 [DP] When flag D is displayed with one sound, it means “Boats are authorized to leave </w:t>
            </w:r>
            <w:r w:rsidRPr="007E75EB">
              <w:rPr>
                <w:rFonts w:eastAsia="Times New Roman" w:cs="Arial"/>
                <w:bCs/>
                <w:color w:val="0070C0"/>
                <w:szCs w:val="20"/>
                <w:lang w:val="en-GB" w:eastAsia="fr-FR"/>
              </w:rPr>
              <w:t xml:space="preserve">the </w:t>
            </w:r>
            <w:proofErr w:type="spellStart"/>
            <w:r w:rsidRPr="007E75EB">
              <w:rPr>
                <w:rFonts w:eastAsia="Times New Roman" w:cs="Arial"/>
                <w:bCs/>
                <w:color w:val="0070C0"/>
                <w:szCs w:val="20"/>
                <w:lang w:val="en-GB" w:eastAsia="fr-FR"/>
              </w:rPr>
              <w:t>harbor</w:t>
            </w:r>
            <w:proofErr w:type="spellEnd"/>
            <w:r w:rsidRPr="007E75EB">
              <w:rPr>
                <w:rFonts w:eastAsia="Times New Roman" w:cs="Arial"/>
                <w:bCs/>
                <w:color w:val="0070C0"/>
                <w:szCs w:val="20"/>
                <w:lang w:val="en-GB" w:eastAsia="fr-FR"/>
              </w:rPr>
              <w:t xml:space="preserve"> or mooring. </w:t>
            </w:r>
            <w:r w:rsidRPr="007E75EB">
              <w:rPr>
                <w:rFonts w:eastAsia="Times New Roman" w:cs="Arial"/>
                <w:bCs/>
                <w:szCs w:val="20"/>
                <w:lang w:val="en-GB" w:eastAsia="fr-FR"/>
              </w:rPr>
              <w:t xml:space="preserve">The warning signal will not be made before the scheduled time or less than </w:t>
            </w:r>
            <w:r w:rsidRPr="007E75EB">
              <w:rPr>
                <w:rFonts w:eastAsia="Times New Roman" w:cs="Arial"/>
                <w:bCs/>
                <w:color w:val="0070C0"/>
                <w:szCs w:val="20"/>
                <w:lang w:val="en-GB" w:eastAsia="fr-FR"/>
              </w:rPr>
              <w:t xml:space="preserve">[number] </w:t>
            </w:r>
            <w:r w:rsidRPr="007E75EB">
              <w:rPr>
                <w:rFonts w:eastAsia="Times New Roman" w:cs="Arial"/>
                <w:bCs/>
                <w:szCs w:val="20"/>
                <w:lang w:val="en-GB" w:eastAsia="fr-FR"/>
              </w:rPr>
              <w:t xml:space="preserve">minutes after flag D is displayed.” If flag D is not displayed, boats shall remain in their assigned location </w:t>
            </w:r>
            <w:r w:rsidRPr="007E75EB">
              <w:rPr>
                <w:rFonts w:eastAsia="Times New Roman" w:cs="Arial"/>
                <w:bCs/>
                <w:color w:val="EE0000"/>
                <w:szCs w:val="20"/>
                <w:lang w:val="en-GB" w:eastAsia="fr-FR"/>
              </w:rPr>
              <w:t>(delete if not used).</w:t>
            </w:r>
          </w:p>
        </w:tc>
      </w:tr>
      <w:tr w:rsidR="004C4C2A" w:rsidRPr="0019659E" w14:paraId="5ED0604F" w14:textId="2E0EB071" w:rsidTr="0019659E">
        <w:tc>
          <w:tcPr>
            <w:tcW w:w="5035" w:type="dxa"/>
          </w:tcPr>
          <w:p w14:paraId="245B54C9" w14:textId="77777777" w:rsidR="004C4C2A" w:rsidRPr="0019659E" w:rsidRDefault="004C4C2A" w:rsidP="004C4C2A">
            <w:pPr>
              <w:rPr>
                <w:rFonts w:cs="Arial"/>
                <w:szCs w:val="20"/>
              </w:rPr>
            </w:pPr>
          </w:p>
        </w:tc>
        <w:tc>
          <w:tcPr>
            <w:tcW w:w="4800" w:type="dxa"/>
          </w:tcPr>
          <w:p w14:paraId="0493B453" w14:textId="77777777" w:rsidR="004C4C2A" w:rsidRPr="0019659E" w:rsidRDefault="004C4C2A" w:rsidP="004C4C2A">
            <w:pPr>
              <w:rPr>
                <w:rFonts w:cs="Arial"/>
                <w:bCs/>
                <w:szCs w:val="20"/>
                <w:lang w:val="en-GB"/>
              </w:rPr>
            </w:pPr>
          </w:p>
        </w:tc>
      </w:tr>
      <w:tr w:rsidR="004C4C2A" w:rsidRPr="0019659E" w14:paraId="090D6945" w14:textId="31797C64" w:rsidTr="0019659E">
        <w:tc>
          <w:tcPr>
            <w:tcW w:w="5035" w:type="dxa"/>
          </w:tcPr>
          <w:p w14:paraId="7B0BA6DD" w14:textId="77777777" w:rsidR="004C4C2A" w:rsidRPr="0019659E" w:rsidRDefault="004C4C2A" w:rsidP="004C4C2A">
            <w:pPr>
              <w:rPr>
                <w:rFonts w:cs="Arial"/>
                <w:b/>
                <w:szCs w:val="20"/>
              </w:rPr>
            </w:pPr>
            <w:r w:rsidRPr="0019659E">
              <w:rPr>
                <w:rFonts w:cs="Arial"/>
                <w:b/>
                <w:szCs w:val="20"/>
              </w:rPr>
              <w:lastRenderedPageBreak/>
              <w:t>6.</w:t>
            </w:r>
            <w:r w:rsidRPr="0019659E">
              <w:rPr>
                <w:rFonts w:cs="Arial"/>
                <w:b/>
                <w:szCs w:val="20"/>
              </w:rPr>
              <w:tab/>
              <w:t>PROGRAMME DES COURSES</w:t>
            </w:r>
          </w:p>
        </w:tc>
        <w:tc>
          <w:tcPr>
            <w:tcW w:w="4800" w:type="dxa"/>
          </w:tcPr>
          <w:p w14:paraId="1CA5D090" w14:textId="30545BCA" w:rsidR="004C4C2A" w:rsidRPr="0019659E" w:rsidRDefault="004C4C2A" w:rsidP="004C4C2A">
            <w:pPr>
              <w:rPr>
                <w:rFonts w:cs="Arial"/>
                <w:b/>
                <w:szCs w:val="20"/>
                <w:lang w:val="en-GB"/>
              </w:rPr>
            </w:pPr>
            <w:r w:rsidRPr="0019659E">
              <w:rPr>
                <w:rFonts w:cs="Arial"/>
                <w:b/>
                <w:szCs w:val="20"/>
                <w:lang w:val="en-GB"/>
              </w:rPr>
              <w:t xml:space="preserve">6. </w:t>
            </w:r>
            <w:r w:rsidRPr="007E75EB">
              <w:rPr>
                <w:rFonts w:eastAsia="Times New Roman" w:cs="Arial"/>
                <w:b/>
                <w:szCs w:val="20"/>
                <w:lang w:val="en-GB" w:eastAsia="fr-FR"/>
              </w:rPr>
              <w:t>SCHEDULE OF RACES</w:t>
            </w:r>
          </w:p>
        </w:tc>
      </w:tr>
      <w:tr w:rsidR="004C4C2A" w:rsidRPr="0019659E" w14:paraId="36E63AB9" w14:textId="203EDBB0" w:rsidTr="0019659E">
        <w:tc>
          <w:tcPr>
            <w:tcW w:w="5035" w:type="dxa"/>
          </w:tcPr>
          <w:p w14:paraId="628C2EA4" w14:textId="77777777" w:rsidR="004C4C2A" w:rsidRPr="0019659E" w:rsidRDefault="004C4C2A" w:rsidP="004C4C2A">
            <w:pPr>
              <w:rPr>
                <w:rFonts w:cs="Arial"/>
                <w:color w:val="FF0000"/>
                <w:szCs w:val="20"/>
              </w:rPr>
            </w:pPr>
            <w:r w:rsidRPr="0019659E">
              <w:rPr>
                <w:rFonts w:cs="Arial"/>
                <w:szCs w:val="20"/>
              </w:rPr>
              <w:t>6.1</w:t>
            </w:r>
            <w:r w:rsidRPr="0019659E">
              <w:rPr>
                <w:rFonts w:cs="Arial"/>
                <w:szCs w:val="20"/>
              </w:rPr>
              <w:tab/>
              <w:t xml:space="preserve">Dates des courses  </w:t>
            </w:r>
            <w:r w:rsidRPr="0019659E">
              <w:rPr>
                <w:rFonts w:cs="Arial"/>
                <w:color w:val="FF0000"/>
                <w:szCs w:val="20"/>
              </w:rPr>
              <w:t>(reprendre l’avis de course, si différence le signaler, sauf pour heure de départ 1</w:t>
            </w:r>
            <w:r w:rsidRPr="0019659E">
              <w:rPr>
                <w:rFonts w:cs="Arial"/>
                <w:color w:val="FF0000"/>
                <w:szCs w:val="20"/>
                <w:vertAlign w:val="superscript"/>
              </w:rPr>
              <w:t>er</w:t>
            </w:r>
            <w:r w:rsidRPr="0019659E">
              <w:rPr>
                <w:rFonts w:cs="Arial"/>
                <w:color w:val="FF0000"/>
                <w:szCs w:val="20"/>
              </w:rPr>
              <w:t xml:space="preserve"> jour)</w:t>
            </w:r>
          </w:p>
        </w:tc>
        <w:tc>
          <w:tcPr>
            <w:tcW w:w="4800" w:type="dxa"/>
          </w:tcPr>
          <w:p w14:paraId="267EAB55" w14:textId="72D044E2" w:rsidR="004C4C2A" w:rsidRPr="0019659E" w:rsidRDefault="004C4C2A" w:rsidP="004C4C2A">
            <w:pPr>
              <w:rPr>
                <w:rFonts w:cs="Arial"/>
                <w:bCs/>
                <w:szCs w:val="20"/>
                <w:lang w:val="en-GB"/>
              </w:rPr>
            </w:pPr>
            <w:r w:rsidRPr="007E75EB">
              <w:rPr>
                <w:rFonts w:eastAsia="Times New Roman" w:cs="Arial"/>
                <w:bCs/>
                <w:szCs w:val="20"/>
                <w:lang w:val="en-GB" w:eastAsia="fr-FR"/>
              </w:rPr>
              <w:t xml:space="preserve">6.1 Dates of races </w:t>
            </w:r>
            <w:r w:rsidRPr="007E75EB">
              <w:rPr>
                <w:rFonts w:eastAsia="Times New Roman" w:cs="Arial"/>
                <w:bCs/>
                <w:color w:val="EE0000"/>
                <w:szCs w:val="20"/>
                <w:lang w:val="en-GB" w:eastAsia="fr-FR"/>
              </w:rPr>
              <w:t>(use the Notice of Race; if different, specify, except for the first day’s start time).</w:t>
            </w:r>
          </w:p>
        </w:tc>
      </w:tr>
      <w:tr w:rsidR="004C4C2A" w:rsidRPr="0019659E" w14:paraId="563A06CE" w14:textId="63607FCC" w:rsidTr="0019659E">
        <w:tc>
          <w:tcPr>
            <w:tcW w:w="5035" w:type="dxa"/>
          </w:tcPr>
          <w:tbl>
            <w:tblPr>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440"/>
              <w:gridCol w:w="1800"/>
            </w:tblGrid>
            <w:tr w:rsidR="004C4C2A" w:rsidRPr="0019659E" w14:paraId="35DFDDBB" w14:textId="77777777" w:rsidTr="004C4C2A">
              <w:trPr>
                <w:jc w:val="center"/>
              </w:trPr>
              <w:tc>
                <w:tcPr>
                  <w:tcW w:w="1680" w:type="dxa"/>
                </w:tcPr>
                <w:p w14:paraId="6B3DF3BF" w14:textId="77777777" w:rsidR="004C4C2A" w:rsidRPr="0019659E" w:rsidRDefault="004C4C2A" w:rsidP="004C4C2A">
                  <w:pPr>
                    <w:spacing w:after="0" w:line="240" w:lineRule="auto"/>
                    <w:jc w:val="center"/>
                    <w:rPr>
                      <w:rFonts w:cs="Arial"/>
                      <w:szCs w:val="20"/>
                    </w:rPr>
                  </w:pPr>
                  <w:r w:rsidRPr="0019659E">
                    <w:rPr>
                      <w:rFonts w:cs="Arial"/>
                      <w:szCs w:val="20"/>
                    </w:rPr>
                    <w:t>Date</w:t>
                  </w:r>
                </w:p>
              </w:tc>
              <w:tc>
                <w:tcPr>
                  <w:tcW w:w="1440" w:type="dxa"/>
                </w:tcPr>
                <w:p w14:paraId="42BCE9D0" w14:textId="77777777" w:rsidR="004C4C2A" w:rsidRPr="0019659E" w:rsidRDefault="004C4C2A" w:rsidP="004C4C2A">
                  <w:pPr>
                    <w:spacing w:after="0" w:line="240" w:lineRule="auto"/>
                    <w:jc w:val="center"/>
                    <w:rPr>
                      <w:rFonts w:cs="Arial"/>
                      <w:szCs w:val="20"/>
                    </w:rPr>
                  </w:pPr>
                  <w:r w:rsidRPr="0019659E">
                    <w:rPr>
                      <w:rFonts w:cs="Arial"/>
                      <w:szCs w:val="20"/>
                    </w:rPr>
                    <w:t>Classe</w:t>
                  </w:r>
                </w:p>
              </w:tc>
              <w:tc>
                <w:tcPr>
                  <w:tcW w:w="1800" w:type="dxa"/>
                </w:tcPr>
                <w:p w14:paraId="64629AF7" w14:textId="77777777" w:rsidR="004C4C2A" w:rsidRPr="0019659E" w:rsidRDefault="004C4C2A" w:rsidP="004C4C2A">
                  <w:pPr>
                    <w:spacing w:after="0" w:line="240" w:lineRule="auto"/>
                    <w:jc w:val="center"/>
                    <w:rPr>
                      <w:rFonts w:cs="Arial"/>
                      <w:szCs w:val="20"/>
                    </w:rPr>
                  </w:pPr>
                  <w:r w:rsidRPr="0019659E">
                    <w:rPr>
                      <w:rFonts w:cs="Arial"/>
                      <w:szCs w:val="20"/>
                    </w:rPr>
                    <w:t>Nb de course</w:t>
                  </w:r>
                </w:p>
              </w:tc>
            </w:tr>
            <w:tr w:rsidR="004C4C2A" w:rsidRPr="0019659E" w14:paraId="788F83A2" w14:textId="77777777" w:rsidTr="004C4C2A">
              <w:trPr>
                <w:jc w:val="center"/>
              </w:trPr>
              <w:tc>
                <w:tcPr>
                  <w:tcW w:w="1680" w:type="dxa"/>
                </w:tcPr>
                <w:p w14:paraId="684A2D44" w14:textId="77777777" w:rsidR="004C4C2A" w:rsidRPr="0019659E" w:rsidRDefault="004C4C2A" w:rsidP="004C4C2A">
                  <w:pPr>
                    <w:spacing w:after="0" w:line="240" w:lineRule="auto"/>
                    <w:jc w:val="center"/>
                    <w:rPr>
                      <w:rFonts w:cs="Arial"/>
                      <w:szCs w:val="20"/>
                    </w:rPr>
                  </w:pPr>
                  <w:r w:rsidRPr="0019659E">
                    <w:rPr>
                      <w:rFonts w:cs="Arial"/>
                      <w:b/>
                      <w:i/>
                      <w:color w:val="0070C0"/>
                      <w:szCs w:val="20"/>
                    </w:rPr>
                    <w:t>date</w:t>
                  </w:r>
                </w:p>
              </w:tc>
              <w:tc>
                <w:tcPr>
                  <w:tcW w:w="1440" w:type="dxa"/>
                </w:tcPr>
                <w:p w14:paraId="00B77DD9" w14:textId="77777777" w:rsidR="004C4C2A" w:rsidRPr="0019659E" w:rsidRDefault="004C4C2A" w:rsidP="004C4C2A">
                  <w:pPr>
                    <w:spacing w:after="0" w:line="240" w:lineRule="auto"/>
                    <w:jc w:val="center"/>
                    <w:rPr>
                      <w:rFonts w:cs="Arial"/>
                      <w:szCs w:val="20"/>
                    </w:rPr>
                  </w:pPr>
                  <w:r w:rsidRPr="0019659E">
                    <w:rPr>
                      <w:rFonts w:cs="Arial"/>
                      <w:b/>
                      <w:i/>
                      <w:color w:val="0070C0"/>
                      <w:szCs w:val="20"/>
                    </w:rPr>
                    <w:t>Classe</w:t>
                  </w:r>
                </w:p>
              </w:tc>
              <w:tc>
                <w:tcPr>
                  <w:tcW w:w="1800" w:type="dxa"/>
                </w:tcPr>
                <w:p w14:paraId="1A638FC7" w14:textId="77777777" w:rsidR="004C4C2A" w:rsidRPr="0019659E" w:rsidRDefault="004C4C2A" w:rsidP="004C4C2A">
                  <w:pPr>
                    <w:spacing w:after="0" w:line="240" w:lineRule="auto"/>
                    <w:jc w:val="center"/>
                    <w:rPr>
                      <w:rFonts w:cs="Arial"/>
                      <w:szCs w:val="20"/>
                    </w:rPr>
                  </w:pPr>
                  <w:r w:rsidRPr="0019659E">
                    <w:rPr>
                      <w:rFonts w:cs="Arial"/>
                      <w:b/>
                      <w:i/>
                      <w:color w:val="0070C0"/>
                      <w:szCs w:val="20"/>
                    </w:rPr>
                    <w:t>classe</w:t>
                  </w:r>
                </w:p>
              </w:tc>
            </w:tr>
          </w:tbl>
          <w:p w14:paraId="34B9C7FD" w14:textId="77777777" w:rsidR="004C4C2A" w:rsidRPr="0019659E" w:rsidRDefault="004C4C2A" w:rsidP="004C4C2A">
            <w:pPr>
              <w:rPr>
                <w:rFonts w:cs="Arial"/>
                <w:szCs w:val="20"/>
              </w:rPr>
            </w:pPr>
          </w:p>
        </w:tc>
        <w:tc>
          <w:tcPr>
            <w:tcW w:w="4800" w:type="dxa"/>
          </w:tcPr>
          <w:tbl>
            <w:tblPr>
              <w:tblW w:w="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440"/>
              <w:gridCol w:w="1800"/>
            </w:tblGrid>
            <w:tr w:rsidR="004C4C2A" w:rsidRPr="0019659E" w14:paraId="317B5904" w14:textId="77777777" w:rsidTr="004C4C2A">
              <w:trPr>
                <w:jc w:val="center"/>
              </w:trPr>
              <w:tc>
                <w:tcPr>
                  <w:tcW w:w="1502" w:type="dxa"/>
                </w:tcPr>
                <w:p w14:paraId="36B2D790" w14:textId="77777777" w:rsidR="004C4C2A" w:rsidRPr="0019659E" w:rsidRDefault="004C4C2A" w:rsidP="004C4C2A">
                  <w:pPr>
                    <w:spacing w:after="0" w:line="240" w:lineRule="auto"/>
                    <w:ind w:right="62"/>
                    <w:jc w:val="center"/>
                    <w:rPr>
                      <w:rFonts w:cs="Arial"/>
                      <w:bCs/>
                      <w:szCs w:val="20"/>
                      <w:lang w:val="en-GB"/>
                    </w:rPr>
                  </w:pPr>
                  <w:r w:rsidRPr="0019659E">
                    <w:rPr>
                      <w:rFonts w:cs="Arial"/>
                      <w:bCs/>
                      <w:szCs w:val="20"/>
                      <w:lang w:val="en-GB"/>
                    </w:rPr>
                    <w:t>Date</w:t>
                  </w:r>
                </w:p>
              </w:tc>
              <w:tc>
                <w:tcPr>
                  <w:tcW w:w="1440" w:type="dxa"/>
                </w:tcPr>
                <w:p w14:paraId="060474ED" w14:textId="57BE9A17" w:rsidR="004C4C2A" w:rsidRPr="0019659E" w:rsidRDefault="004C4C2A" w:rsidP="004C4C2A">
                  <w:pPr>
                    <w:spacing w:after="0" w:line="240" w:lineRule="auto"/>
                    <w:jc w:val="center"/>
                    <w:rPr>
                      <w:rFonts w:cs="Arial"/>
                      <w:bCs/>
                      <w:szCs w:val="20"/>
                      <w:lang w:val="en-GB"/>
                    </w:rPr>
                  </w:pPr>
                  <w:r w:rsidRPr="0019659E">
                    <w:rPr>
                      <w:rFonts w:cs="Arial"/>
                      <w:bCs/>
                      <w:szCs w:val="20"/>
                      <w:lang w:val="en-GB"/>
                    </w:rPr>
                    <w:t>Class</w:t>
                  </w:r>
                </w:p>
              </w:tc>
              <w:tc>
                <w:tcPr>
                  <w:tcW w:w="1800" w:type="dxa"/>
                </w:tcPr>
                <w:p w14:paraId="740651C1" w14:textId="1695535D" w:rsidR="004C4C2A" w:rsidRPr="0019659E" w:rsidRDefault="004C4C2A" w:rsidP="004C4C2A">
                  <w:pPr>
                    <w:spacing w:after="0" w:line="240" w:lineRule="auto"/>
                    <w:jc w:val="center"/>
                    <w:rPr>
                      <w:rFonts w:cs="Arial"/>
                      <w:bCs/>
                      <w:szCs w:val="20"/>
                      <w:lang w:val="en-GB"/>
                    </w:rPr>
                  </w:pPr>
                  <w:r w:rsidRPr="0019659E">
                    <w:rPr>
                      <w:rFonts w:cs="Arial"/>
                      <w:bCs/>
                      <w:szCs w:val="20"/>
                      <w:lang w:val="en-GB"/>
                    </w:rPr>
                    <w:t>Nb of races</w:t>
                  </w:r>
                </w:p>
              </w:tc>
            </w:tr>
            <w:tr w:rsidR="004C4C2A" w:rsidRPr="0019659E" w14:paraId="7A60C38D" w14:textId="77777777" w:rsidTr="004C4C2A">
              <w:trPr>
                <w:jc w:val="center"/>
              </w:trPr>
              <w:tc>
                <w:tcPr>
                  <w:tcW w:w="1502" w:type="dxa"/>
                </w:tcPr>
                <w:p w14:paraId="6412CAB0" w14:textId="77777777" w:rsidR="004C4C2A" w:rsidRPr="0019659E" w:rsidRDefault="004C4C2A" w:rsidP="004C4C2A">
                  <w:pPr>
                    <w:spacing w:after="0" w:line="240" w:lineRule="auto"/>
                    <w:jc w:val="center"/>
                    <w:rPr>
                      <w:rFonts w:cs="Arial"/>
                      <w:bCs/>
                      <w:szCs w:val="20"/>
                      <w:lang w:val="en-GB"/>
                    </w:rPr>
                  </w:pPr>
                  <w:r w:rsidRPr="0019659E">
                    <w:rPr>
                      <w:rFonts w:cs="Arial"/>
                      <w:bCs/>
                      <w:color w:val="0070C0"/>
                      <w:szCs w:val="20"/>
                      <w:lang w:val="en-GB"/>
                    </w:rPr>
                    <w:t>date</w:t>
                  </w:r>
                </w:p>
              </w:tc>
              <w:tc>
                <w:tcPr>
                  <w:tcW w:w="1440" w:type="dxa"/>
                </w:tcPr>
                <w:p w14:paraId="3FF6B2C8" w14:textId="77777777" w:rsidR="004C4C2A" w:rsidRPr="0019659E" w:rsidRDefault="004C4C2A" w:rsidP="004C4C2A">
                  <w:pPr>
                    <w:spacing w:after="0" w:line="240" w:lineRule="auto"/>
                    <w:jc w:val="center"/>
                    <w:rPr>
                      <w:rFonts w:cs="Arial"/>
                      <w:bCs/>
                      <w:szCs w:val="20"/>
                      <w:lang w:val="en-GB"/>
                    </w:rPr>
                  </w:pPr>
                  <w:r w:rsidRPr="0019659E">
                    <w:rPr>
                      <w:rFonts w:cs="Arial"/>
                      <w:bCs/>
                      <w:color w:val="0070C0"/>
                      <w:szCs w:val="20"/>
                      <w:lang w:val="en-GB"/>
                    </w:rPr>
                    <w:t>Classe</w:t>
                  </w:r>
                </w:p>
              </w:tc>
              <w:tc>
                <w:tcPr>
                  <w:tcW w:w="1800" w:type="dxa"/>
                </w:tcPr>
                <w:p w14:paraId="76356B42" w14:textId="77777777" w:rsidR="004C4C2A" w:rsidRPr="0019659E" w:rsidRDefault="004C4C2A" w:rsidP="004C4C2A">
                  <w:pPr>
                    <w:spacing w:after="0" w:line="240" w:lineRule="auto"/>
                    <w:jc w:val="center"/>
                    <w:rPr>
                      <w:rFonts w:cs="Arial"/>
                      <w:bCs/>
                      <w:szCs w:val="20"/>
                      <w:lang w:val="en-GB"/>
                    </w:rPr>
                  </w:pPr>
                  <w:proofErr w:type="spellStart"/>
                  <w:r w:rsidRPr="0019659E">
                    <w:rPr>
                      <w:rFonts w:cs="Arial"/>
                      <w:bCs/>
                      <w:color w:val="0070C0"/>
                      <w:szCs w:val="20"/>
                      <w:lang w:val="en-GB"/>
                    </w:rPr>
                    <w:t>classe</w:t>
                  </w:r>
                  <w:proofErr w:type="spellEnd"/>
                </w:p>
              </w:tc>
            </w:tr>
          </w:tbl>
          <w:p w14:paraId="0813AA27" w14:textId="295EE539" w:rsidR="004C4C2A" w:rsidRPr="0019659E" w:rsidRDefault="004C4C2A" w:rsidP="004C4C2A">
            <w:pPr>
              <w:jc w:val="center"/>
              <w:rPr>
                <w:rFonts w:cs="Arial"/>
                <w:bCs/>
                <w:szCs w:val="20"/>
                <w:lang w:val="en-GB"/>
              </w:rPr>
            </w:pPr>
          </w:p>
        </w:tc>
      </w:tr>
      <w:tr w:rsidR="004C4C2A" w:rsidRPr="0019659E" w14:paraId="7E660936" w14:textId="75734300" w:rsidTr="0019659E">
        <w:tc>
          <w:tcPr>
            <w:tcW w:w="5035" w:type="dxa"/>
          </w:tcPr>
          <w:p w14:paraId="0B23FB22" w14:textId="77777777" w:rsidR="004C4C2A" w:rsidRPr="0019659E" w:rsidRDefault="004C4C2A" w:rsidP="004C4C2A">
            <w:pPr>
              <w:rPr>
                <w:rFonts w:cs="Arial"/>
                <w:color w:val="FF0000"/>
                <w:szCs w:val="20"/>
              </w:rPr>
            </w:pPr>
            <w:r w:rsidRPr="0019659E">
              <w:rPr>
                <w:rFonts w:cs="Arial"/>
                <w:szCs w:val="20"/>
              </w:rPr>
              <w:t>6.2</w:t>
            </w:r>
            <w:r w:rsidRPr="0019659E">
              <w:rPr>
                <w:rFonts w:cs="Arial"/>
                <w:szCs w:val="20"/>
              </w:rPr>
              <w:tab/>
              <w:t xml:space="preserve">L’heure prévue pour le signal d’avertissement de la première course chaque jour est </w:t>
            </w:r>
            <w:r w:rsidRPr="0019659E">
              <w:rPr>
                <w:rFonts w:cs="Arial"/>
                <w:b/>
                <w:iCs/>
                <w:color w:val="0070C0"/>
                <w:szCs w:val="20"/>
              </w:rPr>
              <w:t>heure</w:t>
            </w:r>
            <w:r w:rsidRPr="0019659E">
              <w:rPr>
                <w:rFonts w:cs="Arial"/>
                <w:szCs w:val="20"/>
              </w:rPr>
              <w:t xml:space="preserve"> </w:t>
            </w:r>
            <w:r w:rsidRPr="0019659E">
              <w:rPr>
                <w:rFonts w:cs="Arial"/>
                <w:color w:val="FF0000"/>
                <w:szCs w:val="20"/>
              </w:rPr>
              <w:t>(reprendre l’avis de course, si différence le signaler, sauf pour heure de départ 1</w:t>
            </w:r>
            <w:r w:rsidRPr="0019659E">
              <w:rPr>
                <w:rFonts w:cs="Arial"/>
                <w:color w:val="FF0000"/>
                <w:szCs w:val="20"/>
                <w:vertAlign w:val="superscript"/>
              </w:rPr>
              <w:t>er</w:t>
            </w:r>
            <w:r w:rsidRPr="0019659E">
              <w:rPr>
                <w:rFonts w:cs="Arial"/>
                <w:color w:val="FF0000"/>
                <w:szCs w:val="20"/>
              </w:rPr>
              <w:t xml:space="preserve"> jour).</w:t>
            </w:r>
          </w:p>
        </w:tc>
        <w:tc>
          <w:tcPr>
            <w:tcW w:w="4800" w:type="dxa"/>
          </w:tcPr>
          <w:p w14:paraId="61DE56FA" w14:textId="725EEB41" w:rsidR="004C4C2A" w:rsidRPr="0019659E" w:rsidRDefault="004C4C2A" w:rsidP="004C4C2A">
            <w:pPr>
              <w:rPr>
                <w:rFonts w:cs="Arial"/>
                <w:bCs/>
                <w:szCs w:val="20"/>
                <w:lang w:val="en-GB"/>
              </w:rPr>
            </w:pPr>
            <w:r w:rsidRPr="007E75EB">
              <w:rPr>
                <w:rFonts w:eastAsia="Times New Roman" w:cs="Arial"/>
                <w:bCs/>
                <w:szCs w:val="20"/>
                <w:lang w:val="en-GB" w:eastAsia="fr-FR"/>
              </w:rPr>
              <w:t xml:space="preserve">6.2 The scheduled time for the warning signal of the first race each day is </w:t>
            </w:r>
            <w:r w:rsidRPr="007E75EB">
              <w:rPr>
                <w:rFonts w:eastAsia="Times New Roman" w:cs="Arial"/>
                <w:bCs/>
                <w:color w:val="00B0F0"/>
                <w:szCs w:val="20"/>
                <w:lang w:val="en-GB" w:eastAsia="fr-FR"/>
              </w:rPr>
              <w:t xml:space="preserve">[time] </w:t>
            </w:r>
            <w:r w:rsidRPr="007E75EB">
              <w:rPr>
                <w:rFonts w:eastAsia="Times New Roman" w:cs="Arial"/>
                <w:bCs/>
                <w:color w:val="EE0000"/>
                <w:szCs w:val="20"/>
                <w:lang w:val="en-GB" w:eastAsia="fr-FR"/>
              </w:rPr>
              <w:t>(as stated in the Notice of Race; if different, specify, except for the first day’s start time).</w:t>
            </w:r>
          </w:p>
        </w:tc>
      </w:tr>
      <w:tr w:rsidR="004C4C2A" w:rsidRPr="0019659E" w14:paraId="5B106C55" w14:textId="29BB97F4" w:rsidTr="0019659E">
        <w:tc>
          <w:tcPr>
            <w:tcW w:w="5035" w:type="dxa"/>
          </w:tcPr>
          <w:p w14:paraId="2B7C4FDC" w14:textId="77777777" w:rsidR="004C4C2A" w:rsidRPr="0019659E" w:rsidRDefault="004C4C2A" w:rsidP="004C4C2A">
            <w:pPr>
              <w:rPr>
                <w:rFonts w:cs="Arial"/>
                <w:szCs w:val="20"/>
              </w:rPr>
            </w:pPr>
            <w:r w:rsidRPr="0019659E">
              <w:rPr>
                <w:rFonts w:cs="Arial"/>
                <w:szCs w:val="20"/>
              </w:rPr>
              <w:t>6.3</w:t>
            </w:r>
            <w:r w:rsidRPr="0019659E">
              <w:rPr>
                <w:rFonts w:cs="Arial"/>
                <w:szCs w:val="20"/>
              </w:rPr>
              <w:tab/>
              <w:t xml:space="preserve">Pour prévenir les bateaux qu’une course ou séquence de courses va bientôt commencer, un pavillon Orange sera envoyé cinq minutes au moins avant l’envoi du signal d’avertissement. </w:t>
            </w:r>
          </w:p>
        </w:tc>
        <w:tc>
          <w:tcPr>
            <w:tcW w:w="4800" w:type="dxa"/>
          </w:tcPr>
          <w:p w14:paraId="1CC12B08" w14:textId="743F1618" w:rsidR="004C4C2A" w:rsidRPr="0019659E" w:rsidRDefault="004C4C2A" w:rsidP="004C4C2A">
            <w:pPr>
              <w:rPr>
                <w:rFonts w:cs="Arial"/>
                <w:bCs/>
                <w:szCs w:val="20"/>
                <w:lang w:val="en-GB"/>
              </w:rPr>
            </w:pPr>
            <w:r w:rsidRPr="007E75EB">
              <w:rPr>
                <w:rFonts w:eastAsia="Times New Roman" w:cs="Arial"/>
                <w:bCs/>
                <w:szCs w:val="20"/>
                <w:lang w:val="en-GB" w:eastAsia="fr-FR"/>
              </w:rPr>
              <w:t xml:space="preserve">6.3 To alert boats that a race or sequence of races will begin </w:t>
            </w:r>
            <w:proofErr w:type="gramStart"/>
            <w:r w:rsidRPr="007E75EB">
              <w:rPr>
                <w:rFonts w:eastAsia="Times New Roman" w:cs="Arial"/>
                <w:bCs/>
                <w:szCs w:val="20"/>
                <w:lang w:val="en-GB" w:eastAsia="fr-FR"/>
              </w:rPr>
              <w:t>soon,</w:t>
            </w:r>
            <w:proofErr w:type="gramEnd"/>
            <w:r w:rsidRPr="007E75EB">
              <w:rPr>
                <w:rFonts w:eastAsia="Times New Roman" w:cs="Arial"/>
                <w:bCs/>
                <w:szCs w:val="20"/>
                <w:lang w:val="en-GB" w:eastAsia="fr-FR"/>
              </w:rPr>
              <w:t xml:space="preserve"> an orange flag will be displayed at least five minutes before the warning signal.</w:t>
            </w:r>
          </w:p>
        </w:tc>
      </w:tr>
      <w:tr w:rsidR="004C4C2A" w:rsidRPr="0019659E" w14:paraId="76A2E89F" w14:textId="399C9F02" w:rsidTr="0019659E">
        <w:tc>
          <w:tcPr>
            <w:tcW w:w="5035" w:type="dxa"/>
          </w:tcPr>
          <w:p w14:paraId="2018E8AD" w14:textId="77777777" w:rsidR="004C4C2A" w:rsidRPr="0019659E" w:rsidRDefault="004C4C2A" w:rsidP="004C4C2A">
            <w:pPr>
              <w:rPr>
                <w:rFonts w:cs="Arial"/>
                <w:szCs w:val="20"/>
              </w:rPr>
            </w:pPr>
            <w:r w:rsidRPr="0019659E">
              <w:rPr>
                <w:rFonts w:cs="Arial"/>
                <w:szCs w:val="20"/>
              </w:rPr>
              <w:t>6.4</w:t>
            </w:r>
            <w:r w:rsidRPr="0019659E">
              <w:rPr>
                <w:rFonts w:cs="Arial"/>
                <w:szCs w:val="20"/>
              </w:rPr>
              <w:tab/>
              <w:t>Une course supplémentaire par jour peut être courue, à condition qu’aucune classe ne soit en avance de plus d’une course par rapport au programme et que la modification soit effectuée conformément à l’IC 2.1.</w:t>
            </w:r>
          </w:p>
        </w:tc>
        <w:tc>
          <w:tcPr>
            <w:tcW w:w="4800" w:type="dxa"/>
          </w:tcPr>
          <w:p w14:paraId="488CE60B" w14:textId="014E391F" w:rsidR="004C4C2A" w:rsidRPr="0019659E" w:rsidRDefault="004C4C2A" w:rsidP="004C4C2A">
            <w:pPr>
              <w:rPr>
                <w:rFonts w:cs="Arial"/>
                <w:bCs/>
                <w:szCs w:val="20"/>
                <w:lang w:val="en-GB"/>
              </w:rPr>
            </w:pPr>
            <w:r w:rsidRPr="007E75EB">
              <w:rPr>
                <w:rFonts w:eastAsia="Times New Roman" w:cs="Arial"/>
                <w:bCs/>
                <w:szCs w:val="20"/>
                <w:lang w:val="en-GB" w:eastAsia="fr-FR"/>
              </w:rPr>
              <w:t>6.4 One additional race per day may be sailed, provided that no class is more than one race ahead of the schedule and the change is made in accordance with SI 2.1.</w:t>
            </w:r>
          </w:p>
        </w:tc>
      </w:tr>
      <w:tr w:rsidR="004C4C2A" w:rsidRPr="0019659E" w14:paraId="6F48E49A" w14:textId="6062176D" w:rsidTr="0019659E">
        <w:tc>
          <w:tcPr>
            <w:tcW w:w="5035" w:type="dxa"/>
          </w:tcPr>
          <w:p w14:paraId="62C3094E" w14:textId="77777777" w:rsidR="004C4C2A" w:rsidRPr="0019659E" w:rsidRDefault="004C4C2A" w:rsidP="004C4C2A">
            <w:pPr>
              <w:rPr>
                <w:rFonts w:cs="Arial"/>
                <w:szCs w:val="20"/>
              </w:rPr>
            </w:pPr>
          </w:p>
        </w:tc>
        <w:tc>
          <w:tcPr>
            <w:tcW w:w="4800" w:type="dxa"/>
          </w:tcPr>
          <w:p w14:paraId="2E298BDD" w14:textId="77777777" w:rsidR="004C4C2A" w:rsidRPr="0019659E" w:rsidRDefault="004C4C2A" w:rsidP="004C4C2A">
            <w:pPr>
              <w:rPr>
                <w:rFonts w:cs="Arial"/>
                <w:bCs/>
                <w:szCs w:val="20"/>
                <w:lang w:val="en-GB"/>
              </w:rPr>
            </w:pPr>
          </w:p>
        </w:tc>
      </w:tr>
      <w:tr w:rsidR="004C4C2A" w:rsidRPr="00580DEC" w14:paraId="1D30BCF0" w14:textId="0AE759E8" w:rsidTr="0019659E">
        <w:tc>
          <w:tcPr>
            <w:tcW w:w="5035" w:type="dxa"/>
          </w:tcPr>
          <w:p w14:paraId="5A76DE08" w14:textId="77777777" w:rsidR="004C4C2A" w:rsidRPr="00580DEC" w:rsidRDefault="004C4C2A" w:rsidP="004C4C2A">
            <w:pPr>
              <w:pStyle w:val="Corpsdetexte"/>
              <w:rPr>
                <w:rFonts w:ascii="Arial" w:hAnsi="Arial" w:cs="Arial"/>
                <w:b/>
                <w:i w:val="0"/>
                <w:sz w:val="20"/>
              </w:rPr>
            </w:pPr>
            <w:r w:rsidRPr="00580DEC">
              <w:rPr>
                <w:rFonts w:ascii="Arial" w:hAnsi="Arial" w:cs="Arial"/>
                <w:b/>
                <w:i w:val="0"/>
                <w:sz w:val="20"/>
              </w:rPr>
              <w:t>7.</w:t>
            </w:r>
            <w:r w:rsidRPr="00580DEC">
              <w:rPr>
                <w:rFonts w:ascii="Arial" w:hAnsi="Arial" w:cs="Arial"/>
                <w:b/>
                <w:i w:val="0"/>
                <w:sz w:val="20"/>
              </w:rPr>
              <w:tab/>
              <w:t>PAVILLONS DE CLASSE</w:t>
            </w:r>
          </w:p>
        </w:tc>
        <w:tc>
          <w:tcPr>
            <w:tcW w:w="4800" w:type="dxa"/>
          </w:tcPr>
          <w:p w14:paraId="6870CABB" w14:textId="392D8AFB" w:rsidR="004C4C2A" w:rsidRPr="00580DEC" w:rsidRDefault="004C4C2A" w:rsidP="004C4C2A">
            <w:pPr>
              <w:pStyle w:val="Corpsdetexte"/>
              <w:rPr>
                <w:rFonts w:ascii="Arial" w:hAnsi="Arial" w:cs="Arial"/>
                <w:b/>
                <w:i w:val="0"/>
                <w:sz w:val="20"/>
                <w:lang w:val="en-GB"/>
              </w:rPr>
            </w:pPr>
            <w:r w:rsidRPr="00580DEC">
              <w:rPr>
                <w:rFonts w:ascii="Arial" w:hAnsi="Arial" w:cs="Arial"/>
                <w:b/>
                <w:i w:val="0"/>
                <w:sz w:val="20"/>
                <w:lang w:val="en-GB"/>
              </w:rPr>
              <w:t xml:space="preserve">7. </w:t>
            </w:r>
            <w:r w:rsidRPr="007E75EB">
              <w:rPr>
                <w:rFonts w:ascii="Arial" w:hAnsi="Arial" w:cs="Arial"/>
                <w:b/>
                <w:i w:val="0"/>
                <w:sz w:val="20"/>
                <w:lang w:val="en-GB"/>
              </w:rPr>
              <w:t>CLASS FLAGS</w:t>
            </w:r>
          </w:p>
        </w:tc>
      </w:tr>
      <w:tr w:rsidR="004C4C2A" w:rsidRPr="0019659E" w14:paraId="61F128F8" w14:textId="4A1E63A4" w:rsidTr="0019659E">
        <w:tc>
          <w:tcPr>
            <w:tcW w:w="5035" w:type="dxa"/>
          </w:tcPr>
          <w:p w14:paraId="71CD0978" w14:textId="77777777" w:rsidR="004C4C2A" w:rsidRPr="0019659E" w:rsidRDefault="004C4C2A" w:rsidP="004C4C2A">
            <w:pPr>
              <w:pStyle w:val="Corpsdetexte"/>
              <w:rPr>
                <w:rFonts w:ascii="Arial" w:hAnsi="Arial" w:cs="Arial"/>
                <w:i w:val="0"/>
                <w:color w:val="0070C0"/>
                <w:sz w:val="20"/>
              </w:rPr>
            </w:pPr>
            <w:r w:rsidRPr="0019659E">
              <w:rPr>
                <w:rFonts w:ascii="Arial" w:hAnsi="Arial" w:cs="Arial"/>
                <w:i w:val="0"/>
                <w:sz w:val="20"/>
              </w:rPr>
              <w:t xml:space="preserve">Les pavillons de classe sont : </w:t>
            </w:r>
            <w:r w:rsidRPr="0019659E">
              <w:rPr>
                <w:rFonts w:ascii="Arial" w:hAnsi="Arial" w:cs="Arial"/>
                <w:bCs/>
                <w:i w:val="0"/>
                <w:iCs/>
                <w:color w:val="0070C0"/>
                <w:sz w:val="20"/>
              </w:rPr>
              <w:t>description du ou des pavillons</w:t>
            </w:r>
            <w:r w:rsidRPr="0019659E">
              <w:rPr>
                <w:rFonts w:ascii="Arial" w:hAnsi="Arial" w:cs="Arial"/>
                <w:i w:val="0"/>
                <w:color w:val="0070C0"/>
                <w:sz w:val="20"/>
              </w:rPr>
              <w:t>.</w:t>
            </w:r>
          </w:p>
        </w:tc>
        <w:tc>
          <w:tcPr>
            <w:tcW w:w="4800" w:type="dxa"/>
          </w:tcPr>
          <w:p w14:paraId="0AE16026" w14:textId="63E2909D" w:rsidR="004C4C2A" w:rsidRPr="0019659E" w:rsidRDefault="004C4C2A" w:rsidP="004C4C2A">
            <w:pPr>
              <w:pStyle w:val="Corpsdetexte"/>
              <w:rPr>
                <w:rFonts w:ascii="Arial" w:hAnsi="Arial" w:cs="Arial"/>
                <w:bCs/>
                <w:i w:val="0"/>
                <w:sz w:val="20"/>
                <w:lang w:val="en-GB"/>
              </w:rPr>
            </w:pPr>
            <w:r w:rsidRPr="007E75EB">
              <w:rPr>
                <w:rFonts w:ascii="Arial" w:hAnsi="Arial" w:cs="Arial"/>
                <w:bCs/>
                <w:i w:val="0"/>
                <w:sz w:val="20"/>
                <w:lang w:val="en-GB"/>
              </w:rPr>
              <w:t xml:space="preserve">The class flags are: </w:t>
            </w:r>
            <w:r w:rsidRPr="007E75EB">
              <w:rPr>
                <w:rFonts w:ascii="Arial" w:hAnsi="Arial" w:cs="Arial"/>
                <w:bCs/>
                <w:i w:val="0"/>
                <w:color w:val="0070C0"/>
                <w:sz w:val="20"/>
                <w:lang w:val="en-GB"/>
              </w:rPr>
              <w:t>(description of the flag(s)).</w:t>
            </w:r>
          </w:p>
        </w:tc>
      </w:tr>
      <w:tr w:rsidR="004C4C2A" w:rsidRPr="0019659E" w14:paraId="31D65FB0" w14:textId="033255EB" w:rsidTr="0019659E">
        <w:tc>
          <w:tcPr>
            <w:tcW w:w="5035" w:type="dxa"/>
          </w:tcPr>
          <w:p w14:paraId="7BBD8CFA" w14:textId="77777777" w:rsidR="004C4C2A" w:rsidRPr="0019659E" w:rsidRDefault="004C4C2A" w:rsidP="004C4C2A">
            <w:pPr>
              <w:pStyle w:val="Corpsdetexte"/>
              <w:rPr>
                <w:rFonts w:ascii="Arial" w:hAnsi="Arial" w:cs="Arial"/>
                <w:i w:val="0"/>
                <w:sz w:val="20"/>
              </w:rPr>
            </w:pPr>
          </w:p>
        </w:tc>
        <w:tc>
          <w:tcPr>
            <w:tcW w:w="4800" w:type="dxa"/>
          </w:tcPr>
          <w:p w14:paraId="3D16D01E" w14:textId="77777777" w:rsidR="004C4C2A" w:rsidRPr="0019659E" w:rsidRDefault="004C4C2A" w:rsidP="004C4C2A">
            <w:pPr>
              <w:pStyle w:val="Corpsdetexte"/>
              <w:rPr>
                <w:rFonts w:ascii="Arial" w:hAnsi="Arial" w:cs="Arial"/>
                <w:bCs/>
                <w:i w:val="0"/>
                <w:sz w:val="20"/>
                <w:lang w:val="en-GB"/>
              </w:rPr>
            </w:pPr>
          </w:p>
        </w:tc>
      </w:tr>
      <w:tr w:rsidR="004C4C2A" w:rsidRPr="00580DEC" w14:paraId="0E5D121C" w14:textId="2F3AEE23" w:rsidTr="0019659E">
        <w:tc>
          <w:tcPr>
            <w:tcW w:w="5035" w:type="dxa"/>
          </w:tcPr>
          <w:p w14:paraId="0821A900" w14:textId="77777777" w:rsidR="004C4C2A" w:rsidRPr="00580DEC" w:rsidRDefault="004C4C2A" w:rsidP="004C4C2A">
            <w:pPr>
              <w:pStyle w:val="Corpsdetexte"/>
              <w:rPr>
                <w:rFonts w:ascii="Arial" w:hAnsi="Arial" w:cs="Arial"/>
                <w:b/>
                <w:i w:val="0"/>
                <w:sz w:val="20"/>
              </w:rPr>
            </w:pPr>
            <w:r w:rsidRPr="00580DEC">
              <w:rPr>
                <w:rFonts w:ascii="Arial" w:hAnsi="Arial" w:cs="Arial"/>
                <w:b/>
                <w:i w:val="0"/>
                <w:sz w:val="20"/>
              </w:rPr>
              <w:t>8.</w:t>
            </w:r>
            <w:r w:rsidRPr="00580DEC">
              <w:rPr>
                <w:rFonts w:ascii="Arial" w:hAnsi="Arial" w:cs="Arial"/>
                <w:b/>
                <w:i w:val="0"/>
                <w:sz w:val="20"/>
              </w:rPr>
              <w:tab/>
              <w:t>ZONES DE COURSE</w:t>
            </w:r>
          </w:p>
        </w:tc>
        <w:tc>
          <w:tcPr>
            <w:tcW w:w="4800" w:type="dxa"/>
          </w:tcPr>
          <w:p w14:paraId="02CE7A07" w14:textId="28F9FEFA" w:rsidR="004C4C2A" w:rsidRPr="00580DEC" w:rsidRDefault="004C4C2A" w:rsidP="004C4C2A">
            <w:pPr>
              <w:pStyle w:val="Corpsdetexte"/>
              <w:rPr>
                <w:rFonts w:ascii="Arial" w:hAnsi="Arial" w:cs="Arial"/>
                <w:b/>
                <w:i w:val="0"/>
                <w:sz w:val="20"/>
                <w:lang w:val="en-GB"/>
              </w:rPr>
            </w:pPr>
            <w:r w:rsidRPr="00580DEC">
              <w:rPr>
                <w:rFonts w:ascii="Arial" w:hAnsi="Arial" w:cs="Arial"/>
                <w:b/>
                <w:i w:val="0"/>
                <w:sz w:val="20"/>
                <w:lang w:val="en-GB"/>
              </w:rPr>
              <w:t>8</w:t>
            </w:r>
            <w:r w:rsidR="006E6FE6" w:rsidRPr="00580DEC">
              <w:rPr>
                <w:rFonts w:ascii="Arial" w:hAnsi="Arial" w:cs="Arial"/>
                <w:b/>
                <w:i w:val="0"/>
                <w:sz w:val="20"/>
                <w:lang w:val="en-GB"/>
              </w:rPr>
              <w:t xml:space="preserve">. </w:t>
            </w:r>
            <w:r w:rsidRPr="00580DEC">
              <w:rPr>
                <w:rFonts w:ascii="Arial" w:hAnsi="Arial" w:cs="Arial"/>
                <w:b/>
                <w:i w:val="0"/>
                <w:sz w:val="20"/>
                <w:lang w:val="en-GB"/>
              </w:rPr>
              <w:t xml:space="preserve"> RACE AREA</w:t>
            </w:r>
          </w:p>
        </w:tc>
      </w:tr>
      <w:tr w:rsidR="004C4C2A" w:rsidRPr="0019659E" w14:paraId="5FA3ADF4" w14:textId="462C12B1" w:rsidTr="0019659E">
        <w:tc>
          <w:tcPr>
            <w:tcW w:w="5035" w:type="dxa"/>
          </w:tcPr>
          <w:p w14:paraId="238C7CFD" w14:textId="77777777" w:rsidR="004C4C2A" w:rsidRPr="0019659E" w:rsidRDefault="004C4C2A" w:rsidP="004C4C2A">
            <w:pPr>
              <w:pStyle w:val="Corpsdetexte"/>
              <w:rPr>
                <w:rFonts w:ascii="Arial" w:hAnsi="Arial" w:cs="Arial"/>
                <w:i w:val="0"/>
                <w:sz w:val="20"/>
              </w:rPr>
            </w:pPr>
            <w:r w:rsidRPr="0019659E">
              <w:rPr>
                <w:rFonts w:ascii="Arial" w:hAnsi="Arial" w:cs="Arial"/>
                <w:i w:val="0"/>
                <w:sz w:val="20"/>
              </w:rPr>
              <w:t xml:space="preserve">L’emplacement des zones de course est défini en </w:t>
            </w:r>
            <w:r w:rsidRPr="0019659E">
              <w:rPr>
                <w:rFonts w:ascii="Arial" w:hAnsi="Arial" w:cs="Arial"/>
                <w:b/>
                <w:i w:val="0"/>
                <w:sz w:val="20"/>
              </w:rPr>
              <w:t xml:space="preserve">annexe </w:t>
            </w:r>
            <w:r w:rsidRPr="0019659E">
              <w:rPr>
                <w:rFonts w:ascii="Arial" w:hAnsi="Arial" w:cs="Arial"/>
                <w:i w:val="0"/>
                <w:sz w:val="20"/>
              </w:rPr>
              <w:t>ZONES DE COURSE.</w:t>
            </w:r>
          </w:p>
        </w:tc>
        <w:tc>
          <w:tcPr>
            <w:tcW w:w="4800" w:type="dxa"/>
          </w:tcPr>
          <w:p w14:paraId="23D5FA54" w14:textId="0E4AE823" w:rsidR="004C4C2A" w:rsidRPr="0019659E" w:rsidRDefault="006E6FE6" w:rsidP="004C4C2A">
            <w:pPr>
              <w:pStyle w:val="Corpsdetexte"/>
              <w:rPr>
                <w:rFonts w:ascii="Arial" w:hAnsi="Arial" w:cs="Arial"/>
                <w:bCs/>
                <w:i w:val="0"/>
                <w:sz w:val="20"/>
                <w:lang w:val="en-GB"/>
              </w:rPr>
            </w:pPr>
            <w:r w:rsidRPr="007E75EB">
              <w:rPr>
                <w:rFonts w:ascii="Arial" w:hAnsi="Arial" w:cs="Arial"/>
                <w:bCs/>
                <w:i w:val="0"/>
                <w:sz w:val="20"/>
                <w:lang w:val="en-GB"/>
              </w:rPr>
              <w:t>The location of the racing areas is shown in Appendix RACING AREAS.</w:t>
            </w:r>
          </w:p>
        </w:tc>
      </w:tr>
      <w:tr w:rsidR="004C4C2A" w:rsidRPr="0019659E" w14:paraId="5806DDEF" w14:textId="62F133D1" w:rsidTr="0019659E">
        <w:tc>
          <w:tcPr>
            <w:tcW w:w="5035" w:type="dxa"/>
          </w:tcPr>
          <w:p w14:paraId="255564C0" w14:textId="77777777" w:rsidR="004C4C2A" w:rsidRPr="0019659E" w:rsidRDefault="004C4C2A" w:rsidP="004C4C2A">
            <w:pPr>
              <w:pStyle w:val="Corpsdetexte"/>
              <w:rPr>
                <w:rFonts w:ascii="Arial" w:hAnsi="Arial" w:cs="Arial"/>
                <w:i w:val="0"/>
                <w:sz w:val="20"/>
              </w:rPr>
            </w:pPr>
          </w:p>
        </w:tc>
        <w:tc>
          <w:tcPr>
            <w:tcW w:w="4800" w:type="dxa"/>
          </w:tcPr>
          <w:p w14:paraId="5A5DC7D2" w14:textId="77777777" w:rsidR="004C4C2A" w:rsidRPr="0019659E" w:rsidRDefault="004C4C2A" w:rsidP="004C4C2A">
            <w:pPr>
              <w:pStyle w:val="Corpsdetexte"/>
              <w:rPr>
                <w:rFonts w:ascii="Arial" w:hAnsi="Arial" w:cs="Arial"/>
                <w:bCs/>
                <w:i w:val="0"/>
                <w:sz w:val="20"/>
                <w:lang w:val="en-GB"/>
              </w:rPr>
            </w:pPr>
          </w:p>
        </w:tc>
      </w:tr>
      <w:tr w:rsidR="004C4C2A" w:rsidRPr="00580DEC" w14:paraId="484BBF08" w14:textId="5AC79688" w:rsidTr="0019659E">
        <w:tc>
          <w:tcPr>
            <w:tcW w:w="5035" w:type="dxa"/>
          </w:tcPr>
          <w:p w14:paraId="1A7CFEE8" w14:textId="77777777" w:rsidR="004C4C2A" w:rsidRPr="00580DEC" w:rsidRDefault="004C4C2A" w:rsidP="004C4C2A">
            <w:pPr>
              <w:pStyle w:val="Corpsdetexte"/>
              <w:rPr>
                <w:rFonts w:ascii="Arial" w:hAnsi="Arial" w:cs="Arial"/>
                <w:b/>
                <w:i w:val="0"/>
                <w:sz w:val="20"/>
              </w:rPr>
            </w:pPr>
            <w:r w:rsidRPr="00580DEC">
              <w:rPr>
                <w:rFonts w:ascii="Arial" w:hAnsi="Arial" w:cs="Arial"/>
                <w:b/>
                <w:i w:val="0"/>
                <w:sz w:val="20"/>
              </w:rPr>
              <w:t>9.</w:t>
            </w:r>
            <w:r w:rsidRPr="00580DEC">
              <w:rPr>
                <w:rFonts w:ascii="Arial" w:hAnsi="Arial" w:cs="Arial"/>
                <w:b/>
                <w:i w:val="0"/>
                <w:sz w:val="20"/>
              </w:rPr>
              <w:tab/>
              <w:t>LES PARCOURS</w:t>
            </w:r>
          </w:p>
        </w:tc>
        <w:tc>
          <w:tcPr>
            <w:tcW w:w="4800" w:type="dxa"/>
          </w:tcPr>
          <w:p w14:paraId="35E6D80B" w14:textId="030E074A" w:rsidR="004C4C2A" w:rsidRPr="00580DEC" w:rsidRDefault="006E6FE6" w:rsidP="004C4C2A">
            <w:pPr>
              <w:pStyle w:val="Corpsdetexte"/>
              <w:rPr>
                <w:rFonts w:ascii="Arial" w:hAnsi="Arial" w:cs="Arial"/>
                <w:b/>
                <w:i w:val="0"/>
                <w:sz w:val="20"/>
                <w:lang w:val="en-GB"/>
              </w:rPr>
            </w:pPr>
            <w:r w:rsidRPr="00580DEC">
              <w:rPr>
                <w:rFonts w:ascii="Arial" w:hAnsi="Arial" w:cs="Arial"/>
                <w:b/>
                <w:i w:val="0"/>
                <w:sz w:val="20"/>
                <w:lang w:val="en-GB"/>
              </w:rPr>
              <w:t xml:space="preserve">9. </w:t>
            </w:r>
            <w:r w:rsidRPr="007E75EB">
              <w:rPr>
                <w:rFonts w:ascii="Arial" w:hAnsi="Arial" w:cs="Arial"/>
                <w:b/>
                <w:i w:val="0"/>
                <w:sz w:val="20"/>
                <w:lang w:val="en-GB"/>
              </w:rPr>
              <w:t>THE COURSES</w:t>
            </w:r>
          </w:p>
        </w:tc>
      </w:tr>
      <w:tr w:rsidR="006E6FE6" w:rsidRPr="0019659E" w14:paraId="34CFCC56" w14:textId="73FAE267" w:rsidTr="0019659E">
        <w:tc>
          <w:tcPr>
            <w:tcW w:w="5035" w:type="dxa"/>
          </w:tcPr>
          <w:p w14:paraId="1CEC6AF4" w14:textId="77777777" w:rsidR="006E6FE6" w:rsidRPr="0019659E" w:rsidRDefault="006E6FE6" w:rsidP="006E6FE6">
            <w:pPr>
              <w:pStyle w:val="Corpsdetexte"/>
              <w:rPr>
                <w:rFonts w:ascii="Arial" w:hAnsi="Arial" w:cs="Arial"/>
                <w:i w:val="0"/>
                <w:sz w:val="20"/>
              </w:rPr>
            </w:pPr>
            <w:r w:rsidRPr="0019659E">
              <w:rPr>
                <w:rFonts w:ascii="Arial" w:hAnsi="Arial" w:cs="Arial"/>
                <w:i w:val="0"/>
                <w:sz w:val="20"/>
              </w:rPr>
              <w:t>9.1</w:t>
            </w:r>
            <w:r w:rsidRPr="0019659E">
              <w:rPr>
                <w:rFonts w:ascii="Arial" w:hAnsi="Arial" w:cs="Arial"/>
                <w:i w:val="0"/>
                <w:sz w:val="20"/>
              </w:rPr>
              <w:tab/>
              <w:t xml:space="preserve">Les parcours sont décrits en </w:t>
            </w:r>
            <w:r w:rsidRPr="0019659E">
              <w:rPr>
                <w:rFonts w:ascii="Arial" w:hAnsi="Arial" w:cs="Arial"/>
                <w:b/>
                <w:i w:val="0"/>
                <w:sz w:val="20"/>
              </w:rPr>
              <w:t xml:space="preserve">annexe </w:t>
            </w:r>
            <w:r w:rsidRPr="0019659E">
              <w:rPr>
                <w:rFonts w:ascii="Arial" w:hAnsi="Arial" w:cs="Arial"/>
                <w:i w:val="0"/>
                <w:sz w:val="20"/>
              </w:rPr>
              <w:t>PARCOURS</w:t>
            </w:r>
            <w:r w:rsidRPr="0019659E">
              <w:rPr>
                <w:rFonts w:ascii="Arial" w:hAnsi="Arial" w:cs="Arial"/>
                <w:b/>
                <w:i w:val="0"/>
                <w:sz w:val="20"/>
              </w:rPr>
              <w:t xml:space="preserve"> </w:t>
            </w:r>
            <w:r w:rsidRPr="0019659E">
              <w:rPr>
                <w:rFonts w:ascii="Arial" w:hAnsi="Arial" w:cs="Arial"/>
                <w:i w:val="0"/>
                <w:sz w:val="20"/>
              </w:rPr>
              <w:t xml:space="preserve">en incluant les angles approximatifs entre les bords de parcours, l’ordre dans lequel les marques doivent être passées et le côté duquel chaque marque doit être laissée, ainsi que la longueur indicative des parcours. </w:t>
            </w:r>
          </w:p>
        </w:tc>
        <w:tc>
          <w:tcPr>
            <w:tcW w:w="4800" w:type="dxa"/>
          </w:tcPr>
          <w:p w14:paraId="7ACC8366" w14:textId="44F6CC7E"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9.1 The courses are described in Appendix COURSES, including the approximate angles between legs, the order in which marks are to be passed and the side on which each mark is to be left, as well as the approximate course length.</w:t>
            </w:r>
          </w:p>
        </w:tc>
      </w:tr>
      <w:tr w:rsidR="006E6FE6" w:rsidRPr="0019659E" w14:paraId="5971955A" w14:textId="12D9D52C" w:rsidTr="0019659E">
        <w:tc>
          <w:tcPr>
            <w:tcW w:w="5035" w:type="dxa"/>
          </w:tcPr>
          <w:p w14:paraId="22DED3D7" w14:textId="478CD376" w:rsidR="006E6FE6" w:rsidRPr="0019659E" w:rsidRDefault="006E6FE6" w:rsidP="006E6FE6">
            <w:pPr>
              <w:pStyle w:val="Corpsdetexte"/>
              <w:rPr>
                <w:rFonts w:ascii="Arial" w:hAnsi="Arial" w:cs="Arial"/>
                <w:i w:val="0"/>
                <w:sz w:val="20"/>
              </w:rPr>
            </w:pPr>
            <w:r w:rsidRPr="0019659E">
              <w:rPr>
                <w:rFonts w:ascii="Arial" w:hAnsi="Arial" w:cs="Arial"/>
                <w:i w:val="0"/>
                <w:iCs/>
                <w:sz w:val="20"/>
              </w:rPr>
              <w:t>9.2</w:t>
            </w:r>
            <w:r w:rsidRPr="0019659E">
              <w:rPr>
                <w:rFonts w:ascii="Arial" w:hAnsi="Arial" w:cs="Arial"/>
                <w:i w:val="0"/>
                <w:iCs/>
                <w:sz w:val="20"/>
              </w:rPr>
              <w:tab/>
              <w:t>Au plus tard au signal d’avertissement, le comité de course indiquera le p</w:t>
            </w:r>
            <w:r w:rsidRPr="0019659E">
              <w:rPr>
                <w:rFonts w:ascii="Arial" w:hAnsi="Arial" w:cs="Arial"/>
                <w:i w:val="0"/>
                <w:sz w:val="20"/>
              </w:rPr>
              <w:t>arcours à effectuer, et, si nécessaire,</w:t>
            </w:r>
            <w:r w:rsidRPr="0019659E">
              <w:rPr>
                <w:rFonts w:ascii="Arial" w:hAnsi="Arial" w:cs="Arial"/>
                <w:i w:val="0"/>
                <w:iCs/>
                <w:sz w:val="20"/>
              </w:rPr>
              <w:t xml:space="preserve"> le cap et la longueur approximatifs du premier bord du parcours</w:t>
            </w:r>
            <w:r w:rsidRPr="0019659E">
              <w:rPr>
                <w:rFonts w:ascii="Arial" w:hAnsi="Arial" w:cs="Arial"/>
                <w:i w:val="0"/>
                <w:sz w:val="20"/>
              </w:rPr>
              <w:t xml:space="preserve">. Les signaux définissant le parcours à effectuer sont : </w:t>
            </w:r>
            <w:r w:rsidRPr="0019659E">
              <w:rPr>
                <w:rFonts w:ascii="Arial" w:hAnsi="Arial" w:cs="Arial"/>
                <w:bCs/>
                <w:i w:val="0"/>
                <w:iCs/>
                <w:color w:val="FF0000"/>
                <w:sz w:val="20"/>
              </w:rPr>
              <w:t>flamme numérique ou tableau au choix</w:t>
            </w:r>
            <w:r w:rsidRPr="0019659E">
              <w:rPr>
                <w:rFonts w:ascii="Arial" w:hAnsi="Arial" w:cs="Arial"/>
                <w:b/>
                <w:i w:val="0"/>
                <w:sz w:val="20"/>
              </w:rPr>
              <w:t>.</w:t>
            </w:r>
          </w:p>
        </w:tc>
        <w:tc>
          <w:tcPr>
            <w:tcW w:w="4800" w:type="dxa"/>
          </w:tcPr>
          <w:p w14:paraId="49D3A8DD" w14:textId="68B54CAB"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 xml:space="preserve">9.2 No later than the warning signal, the race committee will display the course to be sailed and, if necessary, the approximate compass bearing and length of the first leg. The signals defining the course will </w:t>
            </w:r>
            <w:proofErr w:type="gramStart"/>
            <w:r w:rsidRPr="007E75EB">
              <w:rPr>
                <w:rFonts w:ascii="Arial" w:hAnsi="Arial" w:cs="Arial"/>
                <w:bCs/>
                <w:i w:val="0"/>
                <w:sz w:val="20"/>
                <w:lang w:val="en-GB"/>
              </w:rPr>
              <w:t>be</w:t>
            </w:r>
            <w:r w:rsidRPr="007E75EB">
              <w:rPr>
                <w:rFonts w:ascii="Arial" w:hAnsi="Arial" w:cs="Arial"/>
                <w:bCs/>
                <w:i w:val="0"/>
                <w:color w:val="EE0000"/>
                <w:sz w:val="20"/>
                <w:lang w:val="en-GB"/>
              </w:rPr>
              <w:t>:</w:t>
            </w:r>
            <w:proofErr w:type="gramEnd"/>
            <w:r w:rsidRPr="007E75EB">
              <w:rPr>
                <w:rFonts w:ascii="Arial" w:hAnsi="Arial" w:cs="Arial"/>
                <w:bCs/>
                <w:i w:val="0"/>
                <w:color w:val="EE0000"/>
                <w:sz w:val="20"/>
                <w:lang w:val="en-GB"/>
              </w:rPr>
              <w:t xml:space="preserve"> numeral pennant or course board, as applicable</w:t>
            </w:r>
            <w:r w:rsidRPr="007E75EB">
              <w:rPr>
                <w:rFonts w:ascii="Arial" w:hAnsi="Arial" w:cs="Arial"/>
                <w:bCs/>
                <w:i w:val="0"/>
                <w:sz w:val="20"/>
                <w:lang w:val="en-GB"/>
              </w:rPr>
              <w:t>.</w:t>
            </w:r>
          </w:p>
        </w:tc>
      </w:tr>
      <w:tr w:rsidR="006E6FE6" w:rsidRPr="0019659E" w14:paraId="62660DFE" w14:textId="34FEC02C" w:rsidTr="0019659E">
        <w:tc>
          <w:tcPr>
            <w:tcW w:w="5035" w:type="dxa"/>
          </w:tcPr>
          <w:p w14:paraId="16C01804" w14:textId="215A07BC" w:rsidR="006E6FE6" w:rsidRPr="0019659E" w:rsidRDefault="006E6FE6" w:rsidP="006E6FE6">
            <w:pPr>
              <w:pStyle w:val="Corpsdetexte"/>
              <w:rPr>
                <w:rFonts w:ascii="Arial" w:hAnsi="Arial" w:cs="Arial"/>
                <w:i w:val="0"/>
                <w:sz w:val="20"/>
              </w:rPr>
            </w:pPr>
            <w:r w:rsidRPr="0019659E">
              <w:rPr>
                <w:rFonts w:ascii="Arial" w:hAnsi="Arial" w:cs="Arial"/>
                <w:i w:val="0"/>
                <w:iCs/>
                <w:sz w:val="20"/>
              </w:rPr>
              <w:t>9.3</w:t>
            </w:r>
            <w:r w:rsidRPr="0019659E">
              <w:rPr>
                <w:rFonts w:ascii="Arial" w:hAnsi="Arial" w:cs="Arial"/>
                <w:b/>
                <w:i w:val="0"/>
                <w:iCs/>
                <w:sz w:val="20"/>
              </w:rPr>
              <w:tab/>
            </w:r>
            <w:r w:rsidRPr="00580DEC">
              <w:rPr>
                <w:rFonts w:ascii="Arial" w:hAnsi="Arial" w:cs="Arial"/>
                <w:bCs/>
                <w:i w:val="0"/>
                <w:sz w:val="20"/>
              </w:rPr>
              <w:t>Parcours Côtiers :</w:t>
            </w:r>
            <w:r w:rsidRPr="0019659E">
              <w:rPr>
                <w:rFonts w:ascii="Arial" w:hAnsi="Arial" w:cs="Arial"/>
                <w:sz w:val="20"/>
              </w:rPr>
              <w:t xml:space="preserve"> </w:t>
            </w:r>
            <w:r w:rsidRPr="0019659E">
              <w:rPr>
                <w:rFonts w:ascii="Arial" w:hAnsi="Arial" w:cs="Arial"/>
                <w:i w:val="0"/>
                <w:sz w:val="20"/>
              </w:rPr>
              <w:t>Au plus tard au signal d’avertissement, le comité de course enverra le pavillon D si le parcours comprend une marque de dégagement. Il enverra le pavillon vert pour indiquer qu’elle est à contourner en la laissant à tribord. L’absence de pavillon vert signifie qu’elle est à contourner en la laissant à bâbord (ceci modifie Signaux de course).</w:t>
            </w:r>
            <w:r w:rsidRPr="0019659E">
              <w:rPr>
                <w:rFonts w:ascii="Arial" w:hAnsi="Arial" w:cs="Arial"/>
                <w:b/>
                <w:bCs/>
                <w:i w:val="0"/>
                <w:sz w:val="20"/>
              </w:rPr>
              <w:t xml:space="preserve"> </w:t>
            </w:r>
            <w:r w:rsidRPr="0019659E">
              <w:rPr>
                <w:rFonts w:ascii="Arial" w:hAnsi="Arial" w:cs="Arial"/>
                <w:i w:val="0"/>
                <w:color w:val="FF0000"/>
                <w:sz w:val="20"/>
              </w:rPr>
              <w:t>(supprimer si non utilisé).</w:t>
            </w:r>
          </w:p>
        </w:tc>
        <w:tc>
          <w:tcPr>
            <w:tcW w:w="4800" w:type="dxa"/>
          </w:tcPr>
          <w:p w14:paraId="2C1F3353" w14:textId="5E570158"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9.3 Coastal Courses: No later than the warning signal, the race committee will display flag D if the course includes an offset mark. A green flag will indicate it shall be rounded to starboard; absence of a green flag means it shall be rounded to port (this changes Race Signals) (</w:t>
            </w:r>
            <w:r w:rsidRPr="007E75EB">
              <w:rPr>
                <w:rFonts w:ascii="Arial" w:hAnsi="Arial" w:cs="Arial"/>
                <w:bCs/>
                <w:i w:val="0"/>
                <w:color w:val="EE0000"/>
                <w:sz w:val="20"/>
                <w:lang w:val="en-GB"/>
              </w:rPr>
              <w:t>delete if not used).</w:t>
            </w:r>
          </w:p>
        </w:tc>
      </w:tr>
      <w:tr w:rsidR="006E6FE6" w:rsidRPr="0019659E" w14:paraId="5C6C2E83" w14:textId="4400BABD" w:rsidTr="0019659E">
        <w:tc>
          <w:tcPr>
            <w:tcW w:w="5035" w:type="dxa"/>
          </w:tcPr>
          <w:p w14:paraId="0033C07D" w14:textId="6E8FAAB4" w:rsidR="006E6FE6" w:rsidRPr="0019659E" w:rsidRDefault="006E6FE6" w:rsidP="006E6FE6">
            <w:pPr>
              <w:pStyle w:val="Corpsdetexte"/>
              <w:rPr>
                <w:rFonts w:ascii="Arial" w:hAnsi="Arial" w:cs="Arial"/>
                <w:i w:val="0"/>
                <w:sz w:val="20"/>
              </w:rPr>
            </w:pPr>
            <w:r w:rsidRPr="0019659E">
              <w:rPr>
                <w:rFonts w:ascii="Arial" w:hAnsi="Arial" w:cs="Arial"/>
                <w:i w:val="0"/>
                <w:sz w:val="20"/>
              </w:rPr>
              <w:t>9.4</w:t>
            </w:r>
            <w:r w:rsidRPr="0019659E">
              <w:rPr>
                <w:rFonts w:ascii="Arial" w:hAnsi="Arial" w:cs="Arial"/>
                <w:i w:val="0"/>
                <w:sz w:val="20"/>
              </w:rPr>
              <w:tab/>
              <w:t xml:space="preserve">Les portes ou les marques à contourner où le parcours pourra être réduit sont précisées en </w:t>
            </w:r>
            <w:r w:rsidRPr="0019659E">
              <w:rPr>
                <w:rFonts w:ascii="Arial" w:hAnsi="Arial" w:cs="Arial"/>
                <w:b/>
                <w:i w:val="0"/>
                <w:sz w:val="20"/>
              </w:rPr>
              <w:t xml:space="preserve">annexe </w:t>
            </w:r>
            <w:r w:rsidRPr="0019659E">
              <w:rPr>
                <w:rFonts w:ascii="Arial" w:hAnsi="Arial" w:cs="Arial"/>
                <w:i w:val="0"/>
                <w:sz w:val="20"/>
              </w:rPr>
              <w:t>PARCOURS</w:t>
            </w:r>
            <w:r w:rsidRPr="0019659E">
              <w:rPr>
                <w:rFonts w:ascii="Arial" w:hAnsi="Arial" w:cs="Arial"/>
                <w:b/>
                <w:i w:val="0"/>
                <w:sz w:val="20"/>
              </w:rPr>
              <w:t>.</w:t>
            </w:r>
            <w:r w:rsidRPr="0019659E">
              <w:rPr>
                <w:rFonts w:ascii="Arial" w:hAnsi="Arial" w:cs="Arial"/>
                <w:b/>
                <w:bCs/>
                <w:i w:val="0"/>
                <w:sz w:val="20"/>
              </w:rPr>
              <w:t xml:space="preserve">  </w:t>
            </w:r>
            <w:r w:rsidRPr="0019659E">
              <w:rPr>
                <w:rFonts w:ascii="Arial" w:hAnsi="Arial" w:cs="Arial"/>
                <w:i w:val="0"/>
                <w:color w:val="FF0000"/>
                <w:sz w:val="20"/>
              </w:rPr>
              <w:t>(supprimer si non utilisé).</w:t>
            </w:r>
          </w:p>
        </w:tc>
        <w:tc>
          <w:tcPr>
            <w:tcW w:w="4800" w:type="dxa"/>
          </w:tcPr>
          <w:p w14:paraId="6B08B85A" w14:textId="6D9D68C6"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 xml:space="preserve">9.4 The gates or marks where the course may be shortened are specified in Appendix COURSES </w:t>
            </w:r>
            <w:r w:rsidRPr="007E75EB">
              <w:rPr>
                <w:rFonts w:ascii="Arial" w:hAnsi="Arial" w:cs="Arial"/>
                <w:bCs/>
                <w:i w:val="0"/>
                <w:color w:val="EE0000"/>
                <w:sz w:val="20"/>
                <w:lang w:val="en-GB"/>
              </w:rPr>
              <w:t>(delete if not used).</w:t>
            </w:r>
          </w:p>
        </w:tc>
      </w:tr>
      <w:tr w:rsidR="006E6FE6" w:rsidRPr="0019659E" w14:paraId="085FF10A" w14:textId="489550C7" w:rsidTr="0019659E">
        <w:tc>
          <w:tcPr>
            <w:tcW w:w="5035" w:type="dxa"/>
          </w:tcPr>
          <w:p w14:paraId="3D412CC9" w14:textId="77777777" w:rsidR="006E6FE6" w:rsidRPr="0019659E" w:rsidRDefault="006E6FE6" w:rsidP="006E6FE6">
            <w:pPr>
              <w:rPr>
                <w:rFonts w:eastAsia="Arial" w:cs="Arial"/>
                <w:szCs w:val="20"/>
              </w:rPr>
            </w:pPr>
            <w:r w:rsidRPr="0019659E">
              <w:rPr>
                <w:rFonts w:cs="Arial"/>
                <w:szCs w:val="20"/>
              </w:rPr>
              <w:t>9.5</w:t>
            </w:r>
            <w:r w:rsidRPr="0019659E">
              <w:rPr>
                <w:rFonts w:cs="Arial"/>
                <w:szCs w:val="20"/>
              </w:rPr>
              <w:tab/>
              <w:t xml:space="preserve">Pointage officiel à une marque : Le comité de course peut interrompre une course selon l’une des causes prévues par la RCV 32.1 et la valider en prenant pour ordre d’arrivée le dernier pointage officiel à une des marques à contourner précisées en annexe PARCOURS (ceci modifie la RCV 32). Les modalités </w:t>
            </w:r>
            <w:r w:rsidRPr="0019659E">
              <w:rPr>
                <w:rFonts w:cs="Arial"/>
                <w:szCs w:val="20"/>
              </w:rPr>
              <w:lastRenderedPageBreak/>
              <w:t>d'application sont fixées en annexe POINTAGE OFFICIEL A UNE MARQUE</w:t>
            </w:r>
            <w:r w:rsidRPr="0019659E">
              <w:rPr>
                <w:rFonts w:cs="Arial"/>
                <w:b/>
                <w:bCs/>
                <w:i/>
                <w:iCs/>
                <w:szCs w:val="20"/>
              </w:rPr>
              <w:t xml:space="preserve">.  </w:t>
            </w:r>
            <w:r w:rsidRPr="0019659E">
              <w:rPr>
                <w:rFonts w:cs="Arial"/>
                <w:color w:val="FF0000"/>
                <w:szCs w:val="20"/>
              </w:rPr>
              <w:t>(supprimer si non utilisé).</w:t>
            </w:r>
          </w:p>
        </w:tc>
        <w:tc>
          <w:tcPr>
            <w:tcW w:w="4800" w:type="dxa"/>
          </w:tcPr>
          <w:p w14:paraId="2348B457" w14:textId="4AC973FB" w:rsidR="006E6FE6" w:rsidRPr="0019659E" w:rsidRDefault="006E6FE6" w:rsidP="006E6FE6">
            <w:pPr>
              <w:rPr>
                <w:rFonts w:cs="Arial"/>
                <w:bCs/>
                <w:szCs w:val="20"/>
                <w:lang w:val="en-GB"/>
              </w:rPr>
            </w:pPr>
            <w:r w:rsidRPr="007E75EB">
              <w:rPr>
                <w:rFonts w:eastAsia="Times New Roman" w:cs="Arial"/>
                <w:bCs/>
                <w:szCs w:val="20"/>
                <w:lang w:val="en-GB" w:eastAsia="fr-FR"/>
              </w:rPr>
              <w:lastRenderedPageBreak/>
              <w:t xml:space="preserve">9.5 Official scoring at a mark: The race committee may abandon a race under one of the reasons in RRS 32.1 and score it based on the last official rounding at one of the marks specified in Appendix COURSES (this changes RRS 32). The application details are set out in Appendix OFFICIAL SCORING AT A MARK </w:t>
            </w:r>
            <w:r w:rsidRPr="007E75EB">
              <w:rPr>
                <w:rFonts w:eastAsia="Times New Roman" w:cs="Arial"/>
                <w:bCs/>
                <w:color w:val="EE0000"/>
                <w:szCs w:val="20"/>
                <w:lang w:val="en-GB" w:eastAsia="fr-FR"/>
              </w:rPr>
              <w:t>(delete if not used).</w:t>
            </w:r>
          </w:p>
        </w:tc>
      </w:tr>
      <w:tr w:rsidR="006E6FE6" w:rsidRPr="0019659E" w14:paraId="450F212F" w14:textId="373B4379" w:rsidTr="0019659E">
        <w:tc>
          <w:tcPr>
            <w:tcW w:w="5035" w:type="dxa"/>
          </w:tcPr>
          <w:p w14:paraId="63AED430" w14:textId="77777777" w:rsidR="006E6FE6" w:rsidRPr="0019659E" w:rsidRDefault="006E6FE6" w:rsidP="006E6FE6">
            <w:pPr>
              <w:rPr>
                <w:rFonts w:cs="Arial"/>
                <w:szCs w:val="20"/>
              </w:rPr>
            </w:pPr>
          </w:p>
        </w:tc>
        <w:tc>
          <w:tcPr>
            <w:tcW w:w="4800" w:type="dxa"/>
          </w:tcPr>
          <w:p w14:paraId="779858F0" w14:textId="77777777" w:rsidR="006E6FE6" w:rsidRPr="0019659E" w:rsidRDefault="006E6FE6" w:rsidP="006E6FE6">
            <w:pPr>
              <w:rPr>
                <w:rFonts w:cs="Arial"/>
                <w:bCs/>
                <w:szCs w:val="20"/>
                <w:lang w:val="en-GB"/>
              </w:rPr>
            </w:pPr>
          </w:p>
        </w:tc>
      </w:tr>
      <w:tr w:rsidR="006E6FE6" w:rsidRPr="0019659E" w14:paraId="69A4D27C" w14:textId="2A98E32E" w:rsidTr="0019659E">
        <w:tc>
          <w:tcPr>
            <w:tcW w:w="5035" w:type="dxa"/>
          </w:tcPr>
          <w:p w14:paraId="7078E98E" w14:textId="77777777" w:rsidR="006E6FE6" w:rsidRPr="0019659E" w:rsidRDefault="006E6FE6" w:rsidP="006E6FE6">
            <w:pPr>
              <w:pStyle w:val="Corpsdetexte"/>
              <w:rPr>
                <w:rFonts w:ascii="Arial" w:hAnsi="Arial" w:cs="Arial"/>
                <w:b/>
                <w:i w:val="0"/>
                <w:sz w:val="20"/>
              </w:rPr>
            </w:pPr>
            <w:r w:rsidRPr="0019659E">
              <w:rPr>
                <w:rFonts w:ascii="Arial" w:hAnsi="Arial" w:cs="Arial"/>
                <w:b/>
                <w:i w:val="0"/>
                <w:sz w:val="20"/>
              </w:rPr>
              <w:t>10.</w:t>
            </w:r>
            <w:r w:rsidRPr="0019659E">
              <w:rPr>
                <w:rFonts w:ascii="Arial" w:hAnsi="Arial" w:cs="Arial"/>
                <w:b/>
                <w:i w:val="0"/>
                <w:sz w:val="20"/>
              </w:rPr>
              <w:tab/>
              <w:t>MARQUES</w:t>
            </w:r>
          </w:p>
        </w:tc>
        <w:tc>
          <w:tcPr>
            <w:tcW w:w="4800" w:type="dxa"/>
          </w:tcPr>
          <w:p w14:paraId="46501614" w14:textId="77777777" w:rsidR="006E6FE6" w:rsidRPr="0019659E" w:rsidRDefault="006E6FE6" w:rsidP="006E6FE6">
            <w:pPr>
              <w:pStyle w:val="Corpsdetexte"/>
              <w:rPr>
                <w:rFonts w:ascii="Arial" w:hAnsi="Arial" w:cs="Arial"/>
                <w:bCs/>
                <w:i w:val="0"/>
                <w:sz w:val="20"/>
                <w:lang w:val="en-GB"/>
              </w:rPr>
            </w:pPr>
          </w:p>
        </w:tc>
      </w:tr>
      <w:tr w:rsidR="006E6FE6" w:rsidRPr="0019659E" w14:paraId="754E69DA" w14:textId="096BEA37" w:rsidTr="0019659E">
        <w:tc>
          <w:tcPr>
            <w:tcW w:w="5035" w:type="dxa"/>
          </w:tcPr>
          <w:p w14:paraId="732BE072" w14:textId="77777777" w:rsidR="006E6FE6" w:rsidRPr="0019659E" w:rsidRDefault="006E6FE6" w:rsidP="006E6FE6">
            <w:pPr>
              <w:pStyle w:val="Corpsdetexte"/>
              <w:rPr>
                <w:rFonts w:ascii="Arial" w:hAnsi="Arial" w:cs="Arial"/>
                <w:i w:val="0"/>
                <w:sz w:val="20"/>
              </w:rPr>
            </w:pPr>
            <w:r w:rsidRPr="0019659E">
              <w:rPr>
                <w:rFonts w:ascii="Arial" w:hAnsi="Arial" w:cs="Arial"/>
                <w:i w:val="0"/>
                <w:sz w:val="20"/>
              </w:rPr>
              <w:t>10.1</w:t>
            </w:r>
            <w:r w:rsidRPr="0019659E">
              <w:rPr>
                <w:rFonts w:ascii="Arial" w:hAnsi="Arial" w:cs="Arial"/>
                <w:i w:val="0"/>
                <w:sz w:val="20"/>
              </w:rPr>
              <w:tab/>
              <w:t>Les marques</w:t>
            </w:r>
            <w:r w:rsidRPr="0019659E">
              <w:rPr>
                <w:rFonts w:ascii="Arial" w:hAnsi="Arial" w:cs="Arial"/>
                <w:sz w:val="20"/>
              </w:rPr>
              <w:t xml:space="preserve"> </w:t>
            </w:r>
            <w:r w:rsidRPr="0019659E">
              <w:rPr>
                <w:rFonts w:ascii="Arial" w:hAnsi="Arial" w:cs="Arial"/>
                <w:i w:val="0"/>
                <w:sz w:val="20"/>
              </w:rPr>
              <w:t>sont :</w:t>
            </w:r>
          </w:p>
        </w:tc>
        <w:tc>
          <w:tcPr>
            <w:tcW w:w="4800" w:type="dxa"/>
          </w:tcPr>
          <w:p w14:paraId="0C04F781" w14:textId="77777777" w:rsidR="006E6FE6" w:rsidRPr="0019659E" w:rsidRDefault="006E6FE6" w:rsidP="006E6FE6">
            <w:pPr>
              <w:pStyle w:val="Corpsdetexte"/>
              <w:rPr>
                <w:rFonts w:ascii="Arial" w:hAnsi="Arial" w:cs="Arial"/>
                <w:bCs/>
                <w:i w:val="0"/>
                <w:sz w:val="20"/>
                <w:lang w:val="en-GB"/>
              </w:rPr>
            </w:pPr>
          </w:p>
        </w:tc>
      </w:tr>
      <w:tr w:rsidR="006E6FE6" w:rsidRPr="0019659E" w14:paraId="12F79B2C" w14:textId="3597DA31" w:rsidTr="0019659E">
        <w:tc>
          <w:tcPr>
            <w:tcW w:w="5035" w:type="dxa"/>
          </w:tcPr>
          <w:p w14:paraId="5C3FB460" w14:textId="77777777" w:rsidR="006E6FE6" w:rsidRPr="0019659E" w:rsidRDefault="006E6FE6" w:rsidP="006E6FE6">
            <w:pPr>
              <w:pStyle w:val="Corpsdetexte"/>
              <w:rPr>
                <w:rFonts w:ascii="Arial" w:hAnsi="Arial" w:cs="Arial"/>
                <w:i w:val="0"/>
                <w:sz w:val="20"/>
              </w:rPr>
            </w:pPr>
          </w:p>
        </w:tc>
        <w:tc>
          <w:tcPr>
            <w:tcW w:w="4800" w:type="dxa"/>
          </w:tcPr>
          <w:p w14:paraId="1D9A6AD6" w14:textId="77777777" w:rsidR="006E6FE6" w:rsidRPr="0019659E" w:rsidRDefault="006E6FE6" w:rsidP="006E6FE6">
            <w:pPr>
              <w:pStyle w:val="Corpsdetexte"/>
              <w:rPr>
                <w:rFonts w:ascii="Arial" w:hAnsi="Arial" w:cs="Arial"/>
                <w:bCs/>
                <w:i w:val="0"/>
                <w:sz w:val="20"/>
                <w:lang w:val="en-GB"/>
              </w:rPr>
            </w:pPr>
          </w:p>
        </w:tc>
      </w:tr>
      <w:tr w:rsidR="006E6FE6" w:rsidRPr="0019659E" w14:paraId="1C30B386" w14:textId="48014FD6" w:rsidTr="0019659E">
        <w:tc>
          <w:tcPr>
            <w:tcW w:w="5035" w:type="dxa"/>
          </w:tcPr>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55"/>
              <w:gridCol w:w="1330"/>
              <w:gridCol w:w="1080"/>
              <w:gridCol w:w="960"/>
            </w:tblGrid>
            <w:tr w:rsidR="006E6FE6" w:rsidRPr="0019659E" w14:paraId="77A9DEAF" w14:textId="77777777" w:rsidTr="006E6FE6">
              <w:trPr>
                <w:jc w:val="center"/>
              </w:trPr>
              <w:tc>
                <w:tcPr>
                  <w:tcW w:w="715" w:type="dxa"/>
                </w:tcPr>
                <w:p w14:paraId="4008A7B9" w14:textId="77777777" w:rsidR="006E6FE6" w:rsidRPr="0019659E" w:rsidRDefault="006E6FE6" w:rsidP="006E6FE6">
                  <w:pPr>
                    <w:pStyle w:val="Corpsdetexte"/>
                    <w:ind w:left="-305" w:right="-321" w:firstLine="305"/>
                    <w:rPr>
                      <w:rFonts w:ascii="Arial" w:hAnsi="Arial" w:cs="Arial"/>
                      <w:i w:val="0"/>
                      <w:sz w:val="20"/>
                    </w:rPr>
                  </w:pPr>
                  <w:r w:rsidRPr="0019659E">
                    <w:rPr>
                      <w:rFonts w:ascii="Arial" w:hAnsi="Arial" w:cs="Arial"/>
                      <w:i w:val="0"/>
                      <w:sz w:val="20"/>
                    </w:rPr>
                    <w:t>Départ</w:t>
                  </w:r>
                </w:p>
              </w:tc>
              <w:tc>
                <w:tcPr>
                  <w:tcW w:w="955" w:type="dxa"/>
                </w:tcPr>
                <w:p w14:paraId="27173BA6" w14:textId="77777777" w:rsidR="006E6FE6" w:rsidRPr="0019659E" w:rsidRDefault="006E6FE6" w:rsidP="006E6FE6">
                  <w:pPr>
                    <w:pStyle w:val="Corpsdetexte"/>
                    <w:ind w:left="-53" w:right="-101"/>
                    <w:rPr>
                      <w:rFonts w:ascii="Arial" w:hAnsi="Arial" w:cs="Arial"/>
                      <w:i w:val="0"/>
                      <w:sz w:val="20"/>
                    </w:rPr>
                  </w:pPr>
                  <w:r w:rsidRPr="0019659E">
                    <w:rPr>
                      <w:rFonts w:ascii="Arial" w:hAnsi="Arial" w:cs="Arial"/>
                      <w:i w:val="0"/>
                      <w:sz w:val="20"/>
                    </w:rPr>
                    <w:t>Parcours</w:t>
                  </w:r>
                </w:p>
              </w:tc>
              <w:tc>
                <w:tcPr>
                  <w:tcW w:w="1330" w:type="dxa"/>
                </w:tcPr>
                <w:p w14:paraId="4158282B" w14:textId="77777777" w:rsidR="006E6FE6" w:rsidRPr="0019659E" w:rsidRDefault="006E6FE6" w:rsidP="006E6FE6">
                  <w:pPr>
                    <w:pStyle w:val="Corpsdetexte"/>
                    <w:ind w:right="-106"/>
                    <w:rPr>
                      <w:rFonts w:ascii="Arial" w:hAnsi="Arial" w:cs="Arial"/>
                      <w:i w:val="0"/>
                      <w:sz w:val="20"/>
                    </w:rPr>
                  </w:pPr>
                  <w:r w:rsidRPr="0019659E">
                    <w:rPr>
                      <w:rFonts w:ascii="Arial" w:hAnsi="Arial" w:cs="Arial"/>
                      <w:i w:val="0"/>
                      <w:sz w:val="20"/>
                    </w:rPr>
                    <w:t>Dégagement</w:t>
                  </w:r>
                </w:p>
              </w:tc>
              <w:tc>
                <w:tcPr>
                  <w:tcW w:w="1080" w:type="dxa"/>
                </w:tcPr>
                <w:p w14:paraId="6E09E3CB" w14:textId="77777777" w:rsidR="006E6FE6" w:rsidRPr="0019659E" w:rsidRDefault="006E6FE6" w:rsidP="006E6FE6">
                  <w:pPr>
                    <w:pStyle w:val="Corpsdetexte"/>
                    <w:rPr>
                      <w:rFonts w:ascii="Arial" w:hAnsi="Arial" w:cs="Arial"/>
                      <w:i w:val="0"/>
                      <w:sz w:val="20"/>
                    </w:rPr>
                  </w:pPr>
                  <w:r w:rsidRPr="0019659E">
                    <w:rPr>
                      <w:rFonts w:ascii="Arial" w:hAnsi="Arial" w:cs="Arial"/>
                      <w:i w:val="0"/>
                      <w:sz w:val="20"/>
                    </w:rPr>
                    <w:t>Changement de parcours</w:t>
                  </w:r>
                </w:p>
              </w:tc>
              <w:tc>
                <w:tcPr>
                  <w:tcW w:w="960" w:type="dxa"/>
                </w:tcPr>
                <w:p w14:paraId="0C74CB59" w14:textId="77777777" w:rsidR="006E6FE6" w:rsidRPr="0019659E" w:rsidRDefault="006E6FE6" w:rsidP="006E6FE6">
                  <w:pPr>
                    <w:pStyle w:val="Corpsdetexte"/>
                    <w:rPr>
                      <w:rFonts w:ascii="Arial" w:hAnsi="Arial" w:cs="Arial"/>
                      <w:i w:val="0"/>
                      <w:sz w:val="20"/>
                    </w:rPr>
                  </w:pPr>
                  <w:r w:rsidRPr="0019659E">
                    <w:rPr>
                      <w:rFonts w:ascii="Arial" w:hAnsi="Arial" w:cs="Arial"/>
                      <w:i w:val="0"/>
                      <w:sz w:val="20"/>
                    </w:rPr>
                    <w:t>Arrivée</w:t>
                  </w:r>
                </w:p>
              </w:tc>
            </w:tr>
            <w:tr w:rsidR="006E6FE6" w:rsidRPr="0019659E" w14:paraId="79C6018F" w14:textId="77777777" w:rsidTr="006E6FE6">
              <w:trPr>
                <w:jc w:val="center"/>
              </w:trPr>
              <w:tc>
                <w:tcPr>
                  <w:tcW w:w="715" w:type="dxa"/>
                </w:tcPr>
                <w:p w14:paraId="4AD0D91C" w14:textId="77777777" w:rsidR="006E6FE6" w:rsidRPr="0019659E" w:rsidRDefault="006E6FE6" w:rsidP="006E6FE6">
                  <w:pPr>
                    <w:pStyle w:val="Corpsdetexte"/>
                    <w:rPr>
                      <w:rFonts w:ascii="Arial" w:hAnsi="Arial" w:cs="Arial"/>
                      <w:bCs/>
                      <w:i w:val="0"/>
                      <w:iCs/>
                      <w:color w:val="FF0000"/>
                      <w:sz w:val="20"/>
                    </w:rPr>
                  </w:pPr>
                  <w:r w:rsidRPr="0019659E">
                    <w:rPr>
                      <w:rFonts w:ascii="Arial" w:hAnsi="Arial" w:cs="Arial"/>
                      <w:bCs/>
                      <w:i w:val="0"/>
                      <w:iCs/>
                      <w:color w:val="FF0000"/>
                      <w:sz w:val="20"/>
                    </w:rPr>
                    <w:t>description</w:t>
                  </w:r>
                </w:p>
              </w:tc>
              <w:tc>
                <w:tcPr>
                  <w:tcW w:w="955" w:type="dxa"/>
                </w:tcPr>
                <w:p w14:paraId="4925D279" w14:textId="77777777" w:rsidR="006E6FE6" w:rsidRPr="0019659E" w:rsidRDefault="006E6FE6" w:rsidP="006E6FE6">
                  <w:pPr>
                    <w:pStyle w:val="Corpsdetexte"/>
                    <w:rPr>
                      <w:rFonts w:ascii="Arial" w:hAnsi="Arial" w:cs="Arial"/>
                      <w:i w:val="0"/>
                      <w:color w:val="FF0000"/>
                      <w:sz w:val="20"/>
                    </w:rPr>
                  </w:pPr>
                  <w:r w:rsidRPr="0019659E">
                    <w:rPr>
                      <w:rFonts w:ascii="Arial" w:hAnsi="Arial" w:cs="Arial"/>
                      <w:bCs/>
                      <w:i w:val="0"/>
                      <w:iCs/>
                      <w:color w:val="FF0000"/>
                      <w:sz w:val="20"/>
                    </w:rPr>
                    <w:t>Description</w:t>
                  </w:r>
                </w:p>
              </w:tc>
              <w:tc>
                <w:tcPr>
                  <w:tcW w:w="1330" w:type="dxa"/>
                </w:tcPr>
                <w:p w14:paraId="4B085ADA" w14:textId="77777777" w:rsidR="006E6FE6" w:rsidRPr="0019659E" w:rsidRDefault="006E6FE6" w:rsidP="006E6FE6">
                  <w:pPr>
                    <w:pStyle w:val="Corpsdetexte"/>
                    <w:rPr>
                      <w:rFonts w:ascii="Arial" w:hAnsi="Arial" w:cs="Arial"/>
                      <w:i w:val="0"/>
                      <w:color w:val="FF0000"/>
                      <w:sz w:val="20"/>
                    </w:rPr>
                  </w:pPr>
                  <w:r w:rsidRPr="0019659E">
                    <w:rPr>
                      <w:rFonts w:ascii="Arial" w:hAnsi="Arial" w:cs="Arial"/>
                      <w:bCs/>
                      <w:i w:val="0"/>
                      <w:iCs/>
                      <w:color w:val="FF0000"/>
                      <w:sz w:val="20"/>
                    </w:rPr>
                    <w:t>Description</w:t>
                  </w:r>
                </w:p>
              </w:tc>
              <w:tc>
                <w:tcPr>
                  <w:tcW w:w="1080" w:type="dxa"/>
                </w:tcPr>
                <w:p w14:paraId="1A923071" w14:textId="77777777" w:rsidR="006E6FE6" w:rsidRPr="0019659E" w:rsidRDefault="006E6FE6" w:rsidP="006E6FE6">
                  <w:pPr>
                    <w:pStyle w:val="Corpsdetexte"/>
                    <w:rPr>
                      <w:rFonts w:ascii="Arial" w:hAnsi="Arial" w:cs="Arial"/>
                      <w:i w:val="0"/>
                      <w:color w:val="FF0000"/>
                      <w:sz w:val="20"/>
                    </w:rPr>
                  </w:pPr>
                  <w:r w:rsidRPr="0019659E">
                    <w:rPr>
                      <w:rFonts w:ascii="Arial" w:hAnsi="Arial" w:cs="Arial"/>
                      <w:bCs/>
                      <w:i w:val="0"/>
                      <w:iCs/>
                      <w:color w:val="FF0000"/>
                      <w:sz w:val="20"/>
                    </w:rPr>
                    <w:t>Description</w:t>
                  </w:r>
                </w:p>
              </w:tc>
              <w:tc>
                <w:tcPr>
                  <w:tcW w:w="960" w:type="dxa"/>
                </w:tcPr>
                <w:p w14:paraId="75593152" w14:textId="77777777" w:rsidR="006E6FE6" w:rsidRPr="0019659E" w:rsidRDefault="006E6FE6" w:rsidP="006E6FE6">
                  <w:pPr>
                    <w:pStyle w:val="Corpsdetexte"/>
                    <w:rPr>
                      <w:rFonts w:ascii="Arial" w:hAnsi="Arial" w:cs="Arial"/>
                      <w:i w:val="0"/>
                      <w:color w:val="FF0000"/>
                      <w:sz w:val="20"/>
                    </w:rPr>
                  </w:pPr>
                  <w:r w:rsidRPr="0019659E">
                    <w:rPr>
                      <w:rFonts w:ascii="Arial" w:hAnsi="Arial" w:cs="Arial"/>
                      <w:bCs/>
                      <w:i w:val="0"/>
                      <w:iCs/>
                      <w:color w:val="FF0000"/>
                      <w:sz w:val="20"/>
                    </w:rPr>
                    <w:t>description</w:t>
                  </w:r>
                </w:p>
              </w:tc>
            </w:tr>
          </w:tbl>
          <w:p w14:paraId="3C36C502" w14:textId="77777777" w:rsidR="006E6FE6" w:rsidRPr="0019659E" w:rsidRDefault="006E6FE6" w:rsidP="006E6FE6">
            <w:pPr>
              <w:pStyle w:val="Corpsdetexte"/>
              <w:rPr>
                <w:rFonts w:ascii="Arial" w:hAnsi="Arial" w:cs="Arial"/>
                <w:i w:val="0"/>
                <w:sz w:val="20"/>
              </w:rPr>
            </w:pPr>
          </w:p>
        </w:tc>
        <w:tc>
          <w:tcPr>
            <w:tcW w:w="4800" w:type="dxa"/>
          </w:tcPr>
          <w:tbl>
            <w:tblPr>
              <w:tblW w:w="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25"/>
              <w:gridCol w:w="838"/>
              <w:gridCol w:w="1080"/>
              <w:gridCol w:w="1295"/>
            </w:tblGrid>
            <w:tr w:rsidR="006E6FE6" w:rsidRPr="0019659E" w14:paraId="0CCB03DB" w14:textId="77777777" w:rsidTr="006E6FE6">
              <w:trPr>
                <w:jc w:val="center"/>
              </w:trPr>
              <w:tc>
                <w:tcPr>
                  <w:tcW w:w="715" w:type="dxa"/>
                </w:tcPr>
                <w:p w14:paraId="52F6D870" w14:textId="309FF262" w:rsidR="006E6FE6" w:rsidRPr="0019659E" w:rsidRDefault="006E6FE6" w:rsidP="006E6FE6">
                  <w:pPr>
                    <w:pStyle w:val="Corpsdetexte"/>
                    <w:ind w:left="-305" w:right="-321" w:firstLine="305"/>
                    <w:rPr>
                      <w:rFonts w:ascii="Arial" w:hAnsi="Arial" w:cs="Arial"/>
                      <w:bCs/>
                      <w:i w:val="0"/>
                      <w:sz w:val="20"/>
                      <w:lang w:val="en-GB"/>
                    </w:rPr>
                  </w:pPr>
                  <w:r w:rsidRPr="0019659E">
                    <w:rPr>
                      <w:rFonts w:ascii="Arial" w:hAnsi="Arial" w:cs="Arial"/>
                      <w:bCs/>
                      <w:i w:val="0"/>
                      <w:sz w:val="20"/>
                      <w:lang w:val="en-GB"/>
                    </w:rPr>
                    <w:t>Start</w:t>
                  </w:r>
                </w:p>
              </w:tc>
              <w:tc>
                <w:tcPr>
                  <w:tcW w:w="725" w:type="dxa"/>
                </w:tcPr>
                <w:p w14:paraId="62DA2E02" w14:textId="59660545" w:rsidR="006E6FE6" w:rsidRPr="0019659E" w:rsidRDefault="006E6FE6" w:rsidP="006E6FE6">
                  <w:pPr>
                    <w:pStyle w:val="Corpsdetexte"/>
                    <w:ind w:left="-53" w:right="-101"/>
                    <w:rPr>
                      <w:rFonts w:ascii="Arial" w:hAnsi="Arial" w:cs="Arial"/>
                      <w:bCs/>
                      <w:i w:val="0"/>
                      <w:sz w:val="20"/>
                      <w:lang w:val="en-GB"/>
                    </w:rPr>
                  </w:pPr>
                  <w:r w:rsidRPr="0019659E">
                    <w:rPr>
                      <w:rFonts w:ascii="Arial" w:hAnsi="Arial" w:cs="Arial"/>
                      <w:bCs/>
                      <w:i w:val="0"/>
                      <w:sz w:val="20"/>
                      <w:lang w:val="en-GB"/>
                    </w:rPr>
                    <w:t>Course</w:t>
                  </w:r>
                </w:p>
              </w:tc>
              <w:tc>
                <w:tcPr>
                  <w:tcW w:w="838" w:type="dxa"/>
                </w:tcPr>
                <w:p w14:paraId="6723DD17" w14:textId="070AF561" w:rsidR="006E6FE6" w:rsidRPr="0019659E" w:rsidRDefault="006E6FE6" w:rsidP="006E6FE6">
                  <w:pPr>
                    <w:pStyle w:val="Corpsdetexte"/>
                    <w:ind w:right="-106"/>
                    <w:rPr>
                      <w:rFonts w:ascii="Arial" w:hAnsi="Arial" w:cs="Arial"/>
                      <w:bCs/>
                      <w:i w:val="0"/>
                      <w:sz w:val="20"/>
                      <w:lang w:val="en-GB"/>
                    </w:rPr>
                  </w:pPr>
                  <w:r w:rsidRPr="0019659E">
                    <w:rPr>
                      <w:rStyle w:val="lev"/>
                      <w:rFonts w:ascii="Arial" w:eastAsiaTheme="majorEastAsia" w:hAnsi="Arial" w:cs="Arial"/>
                      <w:b w:val="0"/>
                      <w:i w:val="0"/>
                      <w:color w:val="000000"/>
                      <w:sz w:val="20"/>
                      <w:lang w:val="en-GB"/>
                    </w:rPr>
                    <w:t>Offset</w:t>
                  </w:r>
                </w:p>
              </w:tc>
              <w:tc>
                <w:tcPr>
                  <w:tcW w:w="1080" w:type="dxa"/>
                </w:tcPr>
                <w:p w14:paraId="65E59771" w14:textId="5141AB28" w:rsidR="006E6FE6" w:rsidRPr="0019659E" w:rsidRDefault="006E6FE6" w:rsidP="006E6FE6">
                  <w:pPr>
                    <w:pStyle w:val="Corpsdetexte"/>
                    <w:rPr>
                      <w:rFonts w:ascii="Arial" w:hAnsi="Arial" w:cs="Arial"/>
                      <w:bCs/>
                      <w:i w:val="0"/>
                      <w:sz w:val="20"/>
                      <w:lang w:val="en-GB"/>
                    </w:rPr>
                  </w:pPr>
                  <w:r w:rsidRPr="0019659E">
                    <w:rPr>
                      <w:rFonts w:ascii="Arial" w:hAnsi="Arial" w:cs="Arial"/>
                      <w:bCs/>
                      <w:i w:val="0"/>
                      <w:sz w:val="20"/>
                      <w:lang w:val="en-GB"/>
                    </w:rPr>
                    <w:t>Change of course</w:t>
                  </w:r>
                </w:p>
              </w:tc>
              <w:tc>
                <w:tcPr>
                  <w:tcW w:w="1295" w:type="dxa"/>
                </w:tcPr>
                <w:p w14:paraId="33EFACF5" w14:textId="5AA7D7F1" w:rsidR="006E6FE6" w:rsidRPr="0019659E" w:rsidRDefault="006E6FE6" w:rsidP="006E6FE6">
                  <w:pPr>
                    <w:pStyle w:val="Corpsdetexte"/>
                    <w:rPr>
                      <w:rFonts w:ascii="Arial" w:hAnsi="Arial" w:cs="Arial"/>
                      <w:bCs/>
                      <w:i w:val="0"/>
                      <w:sz w:val="20"/>
                      <w:lang w:val="en-GB"/>
                    </w:rPr>
                  </w:pPr>
                  <w:r w:rsidRPr="0019659E">
                    <w:rPr>
                      <w:rFonts w:ascii="Arial" w:hAnsi="Arial" w:cs="Arial"/>
                      <w:bCs/>
                      <w:i w:val="0"/>
                      <w:sz w:val="20"/>
                      <w:lang w:val="en-GB"/>
                    </w:rPr>
                    <w:t>Finish</w:t>
                  </w:r>
                </w:p>
              </w:tc>
            </w:tr>
            <w:tr w:rsidR="006E6FE6" w:rsidRPr="0019659E" w14:paraId="0094B6CF" w14:textId="77777777" w:rsidTr="006E6FE6">
              <w:trPr>
                <w:jc w:val="center"/>
              </w:trPr>
              <w:tc>
                <w:tcPr>
                  <w:tcW w:w="715" w:type="dxa"/>
                </w:tcPr>
                <w:p w14:paraId="635F9BA8" w14:textId="77777777" w:rsidR="006E6FE6" w:rsidRPr="0019659E" w:rsidRDefault="006E6FE6" w:rsidP="006E6FE6">
                  <w:pPr>
                    <w:pStyle w:val="Corpsdetexte"/>
                    <w:rPr>
                      <w:rFonts w:ascii="Arial" w:hAnsi="Arial" w:cs="Arial"/>
                      <w:bCs/>
                      <w:i w:val="0"/>
                      <w:color w:val="FF0000"/>
                      <w:sz w:val="20"/>
                      <w:lang w:val="en-GB"/>
                    </w:rPr>
                  </w:pPr>
                  <w:r w:rsidRPr="0019659E">
                    <w:rPr>
                      <w:rFonts w:ascii="Arial" w:hAnsi="Arial" w:cs="Arial"/>
                      <w:bCs/>
                      <w:i w:val="0"/>
                      <w:color w:val="FF0000"/>
                      <w:sz w:val="20"/>
                      <w:lang w:val="en-GB"/>
                    </w:rPr>
                    <w:t>description</w:t>
                  </w:r>
                </w:p>
              </w:tc>
              <w:tc>
                <w:tcPr>
                  <w:tcW w:w="725" w:type="dxa"/>
                </w:tcPr>
                <w:p w14:paraId="65E37796" w14:textId="77777777" w:rsidR="006E6FE6" w:rsidRPr="0019659E" w:rsidRDefault="006E6FE6" w:rsidP="006E6FE6">
                  <w:pPr>
                    <w:pStyle w:val="Corpsdetexte"/>
                    <w:rPr>
                      <w:rFonts w:ascii="Arial" w:hAnsi="Arial" w:cs="Arial"/>
                      <w:bCs/>
                      <w:i w:val="0"/>
                      <w:color w:val="FF0000"/>
                      <w:sz w:val="20"/>
                      <w:lang w:val="en-GB"/>
                    </w:rPr>
                  </w:pPr>
                  <w:r w:rsidRPr="0019659E">
                    <w:rPr>
                      <w:rFonts w:ascii="Arial" w:hAnsi="Arial" w:cs="Arial"/>
                      <w:bCs/>
                      <w:i w:val="0"/>
                      <w:color w:val="FF0000"/>
                      <w:sz w:val="20"/>
                      <w:lang w:val="en-GB"/>
                    </w:rPr>
                    <w:t>Description</w:t>
                  </w:r>
                </w:p>
              </w:tc>
              <w:tc>
                <w:tcPr>
                  <w:tcW w:w="838" w:type="dxa"/>
                </w:tcPr>
                <w:p w14:paraId="626FA37C" w14:textId="77777777" w:rsidR="006E6FE6" w:rsidRPr="0019659E" w:rsidRDefault="006E6FE6" w:rsidP="006E6FE6">
                  <w:pPr>
                    <w:pStyle w:val="Corpsdetexte"/>
                    <w:rPr>
                      <w:rFonts w:ascii="Arial" w:hAnsi="Arial" w:cs="Arial"/>
                      <w:bCs/>
                      <w:i w:val="0"/>
                      <w:color w:val="FF0000"/>
                      <w:sz w:val="20"/>
                      <w:lang w:val="en-GB"/>
                    </w:rPr>
                  </w:pPr>
                  <w:r w:rsidRPr="0019659E">
                    <w:rPr>
                      <w:rFonts w:ascii="Arial" w:hAnsi="Arial" w:cs="Arial"/>
                      <w:bCs/>
                      <w:i w:val="0"/>
                      <w:color w:val="FF0000"/>
                      <w:sz w:val="20"/>
                      <w:lang w:val="en-GB"/>
                    </w:rPr>
                    <w:t>Description</w:t>
                  </w:r>
                </w:p>
              </w:tc>
              <w:tc>
                <w:tcPr>
                  <w:tcW w:w="1080" w:type="dxa"/>
                </w:tcPr>
                <w:p w14:paraId="6FDFBEC2" w14:textId="77777777" w:rsidR="006E6FE6" w:rsidRPr="0019659E" w:rsidRDefault="006E6FE6" w:rsidP="006E6FE6">
                  <w:pPr>
                    <w:pStyle w:val="Corpsdetexte"/>
                    <w:rPr>
                      <w:rFonts w:ascii="Arial" w:hAnsi="Arial" w:cs="Arial"/>
                      <w:bCs/>
                      <w:i w:val="0"/>
                      <w:color w:val="FF0000"/>
                      <w:sz w:val="20"/>
                      <w:lang w:val="en-GB"/>
                    </w:rPr>
                  </w:pPr>
                  <w:r w:rsidRPr="0019659E">
                    <w:rPr>
                      <w:rFonts w:ascii="Arial" w:hAnsi="Arial" w:cs="Arial"/>
                      <w:bCs/>
                      <w:i w:val="0"/>
                      <w:color w:val="FF0000"/>
                      <w:sz w:val="20"/>
                      <w:lang w:val="en-GB"/>
                    </w:rPr>
                    <w:t>Description</w:t>
                  </w:r>
                </w:p>
              </w:tc>
              <w:tc>
                <w:tcPr>
                  <w:tcW w:w="1295" w:type="dxa"/>
                </w:tcPr>
                <w:p w14:paraId="75A61C33" w14:textId="77777777" w:rsidR="006E6FE6" w:rsidRPr="0019659E" w:rsidRDefault="006E6FE6" w:rsidP="006E6FE6">
                  <w:pPr>
                    <w:pStyle w:val="Corpsdetexte"/>
                    <w:rPr>
                      <w:rFonts w:ascii="Arial" w:hAnsi="Arial" w:cs="Arial"/>
                      <w:bCs/>
                      <w:i w:val="0"/>
                      <w:color w:val="FF0000"/>
                      <w:sz w:val="20"/>
                      <w:lang w:val="en-GB"/>
                    </w:rPr>
                  </w:pPr>
                  <w:r w:rsidRPr="0019659E">
                    <w:rPr>
                      <w:rFonts w:ascii="Arial" w:hAnsi="Arial" w:cs="Arial"/>
                      <w:bCs/>
                      <w:i w:val="0"/>
                      <w:color w:val="FF0000"/>
                      <w:sz w:val="20"/>
                      <w:lang w:val="en-GB"/>
                    </w:rPr>
                    <w:t>description</w:t>
                  </w:r>
                </w:p>
              </w:tc>
            </w:tr>
          </w:tbl>
          <w:p w14:paraId="75609224" w14:textId="77777777" w:rsidR="006E6FE6" w:rsidRPr="0019659E" w:rsidRDefault="006E6FE6" w:rsidP="006E6FE6">
            <w:pPr>
              <w:pStyle w:val="Corpsdetexte"/>
              <w:rPr>
                <w:rFonts w:ascii="Arial" w:hAnsi="Arial" w:cs="Arial"/>
                <w:bCs/>
                <w:i w:val="0"/>
                <w:sz w:val="20"/>
                <w:lang w:val="en-GB"/>
              </w:rPr>
            </w:pPr>
          </w:p>
        </w:tc>
      </w:tr>
      <w:tr w:rsidR="006E6FE6" w:rsidRPr="0019659E" w14:paraId="76EF649F" w14:textId="14D36146" w:rsidTr="0019659E">
        <w:tc>
          <w:tcPr>
            <w:tcW w:w="5035" w:type="dxa"/>
          </w:tcPr>
          <w:p w14:paraId="1363CE56" w14:textId="77777777" w:rsidR="006E6FE6" w:rsidRPr="0019659E" w:rsidRDefault="006E6FE6" w:rsidP="006E6FE6">
            <w:pPr>
              <w:pStyle w:val="Corpsdetexte"/>
              <w:rPr>
                <w:rFonts w:ascii="Arial" w:hAnsi="Arial" w:cs="Arial"/>
                <w:i w:val="0"/>
                <w:sz w:val="20"/>
              </w:rPr>
            </w:pPr>
            <w:r w:rsidRPr="0019659E">
              <w:rPr>
                <w:rFonts w:ascii="Arial" w:hAnsi="Arial" w:cs="Arial"/>
                <w:i w:val="0"/>
                <w:sz w:val="20"/>
              </w:rPr>
              <w:t>10.2</w:t>
            </w:r>
            <w:r w:rsidRPr="0019659E">
              <w:rPr>
                <w:rFonts w:ascii="Arial" w:hAnsi="Arial" w:cs="Arial"/>
                <w:i w:val="0"/>
                <w:sz w:val="20"/>
              </w:rPr>
              <w:tab/>
            </w:r>
            <w:r w:rsidRPr="0019659E">
              <w:rPr>
                <w:rFonts w:ascii="Arial" w:hAnsi="Arial" w:cs="Arial"/>
                <w:i w:val="0"/>
                <w:sz w:val="20"/>
              </w:rPr>
              <w:tab/>
              <w:t>Un bateau du comité de course signalant un changement d’un bord du parcours est une marque.</w:t>
            </w:r>
          </w:p>
        </w:tc>
        <w:tc>
          <w:tcPr>
            <w:tcW w:w="4800" w:type="dxa"/>
          </w:tcPr>
          <w:p w14:paraId="0C476704" w14:textId="00F03A45"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 xml:space="preserve">10.2 A race committee boat </w:t>
            </w:r>
            <w:r w:rsidR="00580DEC" w:rsidRPr="007E75EB">
              <w:rPr>
                <w:rFonts w:ascii="Arial" w:hAnsi="Arial" w:cs="Arial"/>
                <w:bCs/>
                <w:i w:val="0"/>
                <w:sz w:val="20"/>
                <w:lang w:val="en-GB"/>
              </w:rPr>
              <w:t>signalling</w:t>
            </w:r>
            <w:r w:rsidRPr="007E75EB">
              <w:rPr>
                <w:rFonts w:ascii="Arial" w:hAnsi="Arial" w:cs="Arial"/>
                <w:bCs/>
                <w:i w:val="0"/>
                <w:sz w:val="20"/>
                <w:lang w:val="en-GB"/>
              </w:rPr>
              <w:t xml:space="preserve"> a change to a leg of the course is a mark.</w:t>
            </w:r>
          </w:p>
        </w:tc>
      </w:tr>
      <w:tr w:rsidR="006E6FE6" w:rsidRPr="0019659E" w14:paraId="2AA81527" w14:textId="2A47BADA" w:rsidTr="0019659E">
        <w:tc>
          <w:tcPr>
            <w:tcW w:w="5035" w:type="dxa"/>
          </w:tcPr>
          <w:p w14:paraId="58F42E7B" w14:textId="77777777" w:rsidR="006E6FE6" w:rsidRPr="0019659E" w:rsidRDefault="006E6FE6" w:rsidP="006E6FE6">
            <w:pPr>
              <w:pStyle w:val="Corpsdetexte"/>
              <w:rPr>
                <w:rFonts w:ascii="Arial" w:hAnsi="Arial" w:cs="Arial"/>
                <w:i w:val="0"/>
                <w:sz w:val="20"/>
              </w:rPr>
            </w:pPr>
          </w:p>
        </w:tc>
        <w:tc>
          <w:tcPr>
            <w:tcW w:w="4800" w:type="dxa"/>
          </w:tcPr>
          <w:p w14:paraId="1CD81217" w14:textId="77777777" w:rsidR="006E6FE6" w:rsidRPr="0019659E" w:rsidRDefault="006E6FE6" w:rsidP="006E6FE6">
            <w:pPr>
              <w:pStyle w:val="Corpsdetexte"/>
              <w:rPr>
                <w:rFonts w:ascii="Arial" w:hAnsi="Arial" w:cs="Arial"/>
                <w:bCs/>
                <w:i w:val="0"/>
                <w:sz w:val="20"/>
                <w:lang w:val="en-GB"/>
              </w:rPr>
            </w:pPr>
          </w:p>
        </w:tc>
      </w:tr>
      <w:tr w:rsidR="006E6FE6" w:rsidRPr="00580DEC" w14:paraId="75AF3D10" w14:textId="283ACE7B" w:rsidTr="0019659E">
        <w:tc>
          <w:tcPr>
            <w:tcW w:w="5035" w:type="dxa"/>
          </w:tcPr>
          <w:p w14:paraId="0D40454C" w14:textId="77777777" w:rsidR="006E6FE6" w:rsidRPr="00580DEC" w:rsidRDefault="006E6FE6" w:rsidP="006E6FE6">
            <w:pPr>
              <w:pStyle w:val="Corpsdetexte"/>
              <w:rPr>
                <w:rFonts w:ascii="Arial" w:hAnsi="Arial" w:cs="Arial"/>
                <w:b/>
                <w:i w:val="0"/>
                <w:sz w:val="20"/>
              </w:rPr>
            </w:pPr>
            <w:r w:rsidRPr="00580DEC">
              <w:rPr>
                <w:rFonts w:ascii="Arial" w:hAnsi="Arial" w:cs="Arial"/>
                <w:b/>
                <w:i w:val="0"/>
                <w:sz w:val="20"/>
              </w:rPr>
              <w:t>11.</w:t>
            </w:r>
            <w:r w:rsidRPr="00580DEC">
              <w:rPr>
                <w:rFonts w:ascii="Arial" w:hAnsi="Arial" w:cs="Arial"/>
                <w:b/>
                <w:i w:val="0"/>
                <w:sz w:val="20"/>
              </w:rPr>
              <w:tab/>
              <w:t>ZONES QUI SONT DES OBSTACLES</w:t>
            </w:r>
          </w:p>
        </w:tc>
        <w:tc>
          <w:tcPr>
            <w:tcW w:w="4800" w:type="dxa"/>
          </w:tcPr>
          <w:p w14:paraId="730FFB27" w14:textId="694DBD31" w:rsidR="006E6FE6" w:rsidRPr="00580DEC" w:rsidRDefault="006E6FE6" w:rsidP="006E6FE6">
            <w:pPr>
              <w:spacing w:before="100" w:beforeAutospacing="1" w:after="100" w:afterAutospacing="1"/>
              <w:outlineLvl w:val="2"/>
              <w:rPr>
                <w:rFonts w:eastAsia="Times New Roman" w:cs="Arial"/>
                <w:b/>
                <w:szCs w:val="20"/>
                <w:lang w:val="en-GB" w:eastAsia="fr-FR"/>
              </w:rPr>
            </w:pPr>
            <w:r w:rsidRPr="00580DEC">
              <w:rPr>
                <w:rFonts w:cs="Arial"/>
                <w:b/>
                <w:szCs w:val="20"/>
                <w:lang w:val="en-GB"/>
              </w:rPr>
              <w:t xml:space="preserve">11. </w:t>
            </w:r>
            <w:r w:rsidRPr="007E75EB">
              <w:rPr>
                <w:rFonts w:eastAsia="Times New Roman" w:cs="Arial"/>
                <w:b/>
                <w:szCs w:val="20"/>
                <w:lang w:val="en-GB" w:eastAsia="fr-FR"/>
              </w:rPr>
              <w:t>AREAS THAT ARE OBSTRUCTION</w:t>
            </w:r>
            <w:r w:rsidRPr="00580DEC">
              <w:rPr>
                <w:rFonts w:eastAsia="Times New Roman" w:cs="Arial"/>
                <w:b/>
                <w:szCs w:val="20"/>
                <w:lang w:val="en-GB" w:eastAsia="fr-FR"/>
              </w:rPr>
              <w:t>S</w:t>
            </w:r>
          </w:p>
        </w:tc>
      </w:tr>
      <w:tr w:rsidR="006E6FE6" w:rsidRPr="0019659E" w14:paraId="0061158A" w14:textId="47230965" w:rsidTr="0019659E">
        <w:tc>
          <w:tcPr>
            <w:tcW w:w="5035" w:type="dxa"/>
          </w:tcPr>
          <w:p w14:paraId="5EC68174" w14:textId="77777777" w:rsidR="006E6FE6" w:rsidRPr="0019659E" w:rsidRDefault="006E6FE6" w:rsidP="006E6FE6">
            <w:pPr>
              <w:pStyle w:val="Corpsdetexte"/>
              <w:rPr>
                <w:rFonts w:ascii="Arial" w:hAnsi="Arial" w:cs="Arial"/>
                <w:b/>
                <w:i w:val="0"/>
                <w:sz w:val="20"/>
              </w:rPr>
            </w:pPr>
            <w:r w:rsidRPr="0019659E">
              <w:rPr>
                <w:rFonts w:ascii="Arial" w:hAnsi="Arial" w:cs="Arial"/>
                <w:i w:val="0"/>
                <w:sz w:val="20"/>
              </w:rPr>
              <w:t xml:space="preserve">Les zones considérées comme des obstacles sont précisées en </w:t>
            </w:r>
            <w:r w:rsidRPr="0019659E">
              <w:rPr>
                <w:rFonts w:ascii="Arial" w:hAnsi="Arial" w:cs="Arial"/>
                <w:b/>
                <w:i w:val="0"/>
                <w:sz w:val="20"/>
              </w:rPr>
              <w:t xml:space="preserve">annexe </w:t>
            </w:r>
            <w:r w:rsidRPr="0019659E">
              <w:rPr>
                <w:rFonts w:ascii="Arial" w:hAnsi="Arial" w:cs="Arial"/>
                <w:i w:val="0"/>
                <w:sz w:val="20"/>
              </w:rPr>
              <w:t>ZONES DE COURSE</w:t>
            </w:r>
            <w:r w:rsidRPr="0019659E">
              <w:rPr>
                <w:rFonts w:ascii="Arial" w:hAnsi="Arial" w:cs="Arial"/>
                <w:b/>
                <w:i w:val="0"/>
                <w:sz w:val="20"/>
              </w:rPr>
              <w:t xml:space="preserve">.  </w:t>
            </w:r>
            <w:r w:rsidRPr="0019659E">
              <w:rPr>
                <w:rFonts w:ascii="Arial" w:hAnsi="Arial" w:cs="Arial"/>
                <w:bCs/>
                <w:i w:val="0"/>
                <w:iCs/>
                <w:color w:val="FF0000"/>
                <w:sz w:val="20"/>
              </w:rPr>
              <w:t>(supprimer si non utilisé).</w:t>
            </w:r>
          </w:p>
        </w:tc>
        <w:tc>
          <w:tcPr>
            <w:tcW w:w="4800" w:type="dxa"/>
          </w:tcPr>
          <w:p w14:paraId="262C35B2" w14:textId="7CFF155D"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 xml:space="preserve">The areas considered as obstructions are specified in the RACE AREA appendix. </w:t>
            </w:r>
            <w:r w:rsidRPr="007E75EB">
              <w:rPr>
                <w:rFonts w:ascii="Arial" w:hAnsi="Arial" w:cs="Arial"/>
                <w:bCs/>
                <w:i w:val="0"/>
                <w:color w:val="EE0000"/>
                <w:sz w:val="20"/>
                <w:lang w:val="en-GB"/>
              </w:rPr>
              <w:t>(delete if not used)</w:t>
            </w:r>
          </w:p>
        </w:tc>
      </w:tr>
      <w:tr w:rsidR="006E6FE6" w:rsidRPr="0019659E" w14:paraId="0B2071FC" w14:textId="0914A484" w:rsidTr="0019659E">
        <w:tc>
          <w:tcPr>
            <w:tcW w:w="5035" w:type="dxa"/>
          </w:tcPr>
          <w:p w14:paraId="2783ECCE" w14:textId="77777777" w:rsidR="006E6FE6" w:rsidRPr="0019659E" w:rsidRDefault="006E6FE6" w:rsidP="006E6FE6">
            <w:pPr>
              <w:pStyle w:val="Corpsdetexte"/>
              <w:rPr>
                <w:rFonts w:ascii="Arial" w:hAnsi="Arial" w:cs="Arial"/>
                <w:i w:val="0"/>
                <w:sz w:val="20"/>
              </w:rPr>
            </w:pPr>
          </w:p>
        </w:tc>
        <w:tc>
          <w:tcPr>
            <w:tcW w:w="4800" w:type="dxa"/>
          </w:tcPr>
          <w:p w14:paraId="77F80DED" w14:textId="77777777" w:rsidR="006E6FE6" w:rsidRPr="0019659E" w:rsidRDefault="006E6FE6" w:rsidP="006E6FE6">
            <w:pPr>
              <w:pStyle w:val="Corpsdetexte"/>
              <w:rPr>
                <w:rFonts w:ascii="Arial" w:hAnsi="Arial" w:cs="Arial"/>
                <w:bCs/>
                <w:i w:val="0"/>
                <w:sz w:val="20"/>
                <w:lang w:val="en-GB"/>
              </w:rPr>
            </w:pPr>
          </w:p>
        </w:tc>
      </w:tr>
      <w:tr w:rsidR="006E6FE6" w:rsidRPr="00580DEC" w14:paraId="76C7E4CF" w14:textId="023B4339" w:rsidTr="0019659E">
        <w:tc>
          <w:tcPr>
            <w:tcW w:w="5035" w:type="dxa"/>
          </w:tcPr>
          <w:p w14:paraId="76C1758F" w14:textId="77777777" w:rsidR="006E6FE6" w:rsidRPr="00580DEC" w:rsidRDefault="006E6FE6" w:rsidP="006E6FE6">
            <w:pPr>
              <w:pStyle w:val="Corpsdetexte"/>
              <w:rPr>
                <w:rFonts w:ascii="Arial" w:hAnsi="Arial" w:cs="Arial"/>
                <w:b/>
                <w:i w:val="0"/>
                <w:sz w:val="20"/>
              </w:rPr>
            </w:pPr>
            <w:r w:rsidRPr="00580DEC">
              <w:rPr>
                <w:rFonts w:ascii="Arial" w:hAnsi="Arial" w:cs="Arial"/>
                <w:b/>
                <w:i w:val="0"/>
                <w:sz w:val="20"/>
              </w:rPr>
              <w:t>12.</w:t>
            </w:r>
            <w:r w:rsidRPr="00580DEC">
              <w:rPr>
                <w:rFonts w:ascii="Arial" w:hAnsi="Arial" w:cs="Arial"/>
                <w:b/>
                <w:i w:val="0"/>
                <w:sz w:val="20"/>
              </w:rPr>
              <w:tab/>
              <w:t>LE DÉPART</w:t>
            </w:r>
          </w:p>
        </w:tc>
        <w:tc>
          <w:tcPr>
            <w:tcW w:w="4800" w:type="dxa"/>
          </w:tcPr>
          <w:p w14:paraId="368E9A6E" w14:textId="58B1DC82" w:rsidR="006E6FE6" w:rsidRPr="00580DEC" w:rsidRDefault="006E6FE6" w:rsidP="006E6FE6">
            <w:pPr>
              <w:pStyle w:val="Corpsdetexte"/>
              <w:rPr>
                <w:rFonts w:ascii="Arial" w:hAnsi="Arial" w:cs="Arial"/>
                <w:b/>
                <w:i w:val="0"/>
                <w:sz w:val="20"/>
                <w:lang w:val="en-GB"/>
              </w:rPr>
            </w:pPr>
            <w:r w:rsidRPr="00580DEC">
              <w:rPr>
                <w:rFonts w:ascii="Arial" w:hAnsi="Arial" w:cs="Arial"/>
                <w:b/>
                <w:i w:val="0"/>
                <w:sz w:val="20"/>
                <w:lang w:val="en-GB"/>
              </w:rPr>
              <w:t>12. THE START</w:t>
            </w:r>
          </w:p>
        </w:tc>
      </w:tr>
      <w:tr w:rsidR="006E6FE6" w:rsidRPr="0019659E" w14:paraId="7385E887" w14:textId="17C734B3" w:rsidTr="0019659E">
        <w:tc>
          <w:tcPr>
            <w:tcW w:w="5035" w:type="dxa"/>
          </w:tcPr>
          <w:p w14:paraId="6DA1CEC2" w14:textId="77777777" w:rsidR="006E6FE6" w:rsidRPr="0019659E" w:rsidRDefault="006E6FE6" w:rsidP="006E6FE6">
            <w:pPr>
              <w:pStyle w:val="Corpsdetexte"/>
              <w:rPr>
                <w:rFonts w:ascii="Arial" w:hAnsi="Arial" w:cs="Arial"/>
                <w:b/>
                <w:i w:val="0"/>
                <w:sz w:val="20"/>
              </w:rPr>
            </w:pPr>
            <w:r w:rsidRPr="0019659E">
              <w:rPr>
                <w:rFonts w:ascii="Arial" w:hAnsi="Arial" w:cs="Arial"/>
                <w:i w:val="0"/>
                <w:sz w:val="20"/>
              </w:rPr>
              <w:t>12.1</w:t>
            </w:r>
            <w:r w:rsidRPr="0019659E">
              <w:rPr>
                <w:rFonts w:ascii="Arial" w:hAnsi="Arial" w:cs="Arial"/>
                <w:i w:val="0"/>
                <w:sz w:val="20"/>
              </w:rPr>
              <w:tab/>
              <w:t xml:space="preserve">La ligne de départ sera entre </w:t>
            </w:r>
            <w:r w:rsidRPr="0019659E">
              <w:rPr>
                <w:rFonts w:ascii="Arial" w:hAnsi="Arial" w:cs="Arial"/>
                <w:bCs/>
                <w:i w:val="0"/>
                <w:sz w:val="20"/>
              </w:rPr>
              <w:t>le mât arborant un pavillon orange sur le bateau du comité de course à l’extrémité tribord</w:t>
            </w:r>
            <w:r w:rsidRPr="0019659E">
              <w:rPr>
                <w:rFonts w:ascii="Arial" w:hAnsi="Arial" w:cs="Arial"/>
                <w:i w:val="0"/>
                <w:sz w:val="20"/>
              </w:rPr>
              <w:t xml:space="preserve"> et </w:t>
            </w:r>
            <w:r w:rsidRPr="00580DEC">
              <w:rPr>
                <w:rFonts w:ascii="Arial" w:hAnsi="Arial" w:cs="Arial"/>
                <w:bCs/>
                <w:i w:val="0"/>
                <w:color w:val="0070C0"/>
                <w:sz w:val="20"/>
              </w:rPr>
              <w:t xml:space="preserve">le mât arborant un pavillon orange sur le bateau viseur à l’extrémité bâbord  </w:t>
            </w:r>
            <w:r w:rsidRPr="00580DEC">
              <w:rPr>
                <w:rFonts w:ascii="Arial" w:hAnsi="Arial" w:cs="Arial"/>
                <w:bCs/>
                <w:i w:val="0"/>
                <w:color w:val="FF0000"/>
                <w:sz w:val="20"/>
              </w:rPr>
              <w:t xml:space="preserve">Ou au choix </w:t>
            </w:r>
            <w:r w:rsidRPr="00580DEC">
              <w:rPr>
                <w:rFonts w:ascii="Arial" w:hAnsi="Arial" w:cs="Arial"/>
                <w:bCs/>
                <w:i w:val="0"/>
                <w:color w:val="0070C0"/>
                <w:sz w:val="20"/>
              </w:rPr>
              <w:t xml:space="preserve"> le côté parcours de la marque de départ à l’extrémité bâbord</w:t>
            </w:r>
            <w:r w:rsidRPr="00580DEC">
              <w:rPr>
                <w:rFonts w:ascii="Arial" w:hAnsi="Arial" w:cs="Arial"/>
                <w:bCs/>
                <w:i w:val="0"/>
                <w:sz w:val="20"/>
              </w:rPr>
              <w:t>.</w:t>
            </w:r>
            <w:r w:rsidRPr="0019659E">
              <w:rPr>
                <w:rFonts w:ascii="Arial" w:hAnsi="Arial" w:cs="Arial"/>
                <w:i w:val="0"/>
                <w:sz w:val="20"/>
              </w:rPr>
              <w:t xml:space="preserve"> </w:t>
            </w:r>
          </w:p>
        </w:tc>
        <w:tc>
          <w:tcPr>
            <w:tcW w:w="4800" w:type="dxa"/>
          </w:tcPr>
          <w:p w14:paraId="503D6D20" w14:textId="1AF81B0C" w:rsidR="006E6FE6" w:rsidRPr="0019659E" w:rsidRDefault="006E6FE6" w:rsidP="00580DEC">
            <w:pPr>
              <w:spacing w:before="100" w:beforeAutospacing="1" w:after="100" w:afterAutospacing="1"/>
              <w:rPr>
                <w:rFonts w:cs="Arial"/>
                <w:bCs/>
                <w:szCs w:val="20"/>
                <w:lang w:val="en-GB"/>
              </w:rPr>
            </w:pPr>
            <w:r w:rsidRPr="007E75EB">
              <w:rPr>
                <w:rFonts w:eastAsia="Times New Roman" w:cs="Arial"/>
                <w:bCs/>
                <w:szCs w:val="20"/>
                <w:lang w:val="en-GB" w:eastAsia="fr-FR"/>
              </w:rPr>
              <w:t xml:space="preserve">12.1 The starting line will be between the mast displaying an orange flag on the race committee boat at the starboard end </w:t>
            </w:r>
            <w:r w:rsidRPr="007E75EB">
              <w:rPr>
                <w:rFonts w:eastAsia="Times New Roman" w:cs="Arial"/>
                <w:bCs/>
                <w:color w:val="0070C0"/>
                <w:szCs w:val="20"/>
                <w:lang w:val="en-GB" w:eastAsia="fr-FR"/>
              </w:rPr>
              <w:t xml:space="preserve">and the mast displaying an orange flag on the pin-end boat at the port end, </w:t>
            </w:r>
            <w:r w:rsidRPr="007E75EB">
              <w:rPr>
                <w:rFonts w:eastAsia="Times New Roman" w:cs="Arial"/>
                <w:bCs/>
                <w:color w:val="EE0000"/>
                <w:szCs w:val="20"/>
                <w:lang w:val="en-GB" w:eastAsia="fr-FR"/>
              </w:rPr>
              <w:t xml:space="preserve">or alternatively, </w:t>
            </w:r>
            <w:r w:rsidRPr="007E75EB">
              <w:rPr>
                <w:rFonts w:eastAsia="Times New Roman" w:cs="Arial"/>
                <w:bCs/>
                <w:color w:val="0070C0"/>
                <w:szCs w:val="20"/>
                <w:lang w:val="en-GB" w:eastAsia="fr-FR"/>
              </w:rPr>
              <w:t>the course side of the starting mark at the port end.</w:t>
            </w:r>
          </w:p>
        </w:tc>
      </w:tr>
      <w:tr w:rsidR="006E6FE6" w:rsidRPr="0019659E" w14:paraId="0A08BFA9" w14:textId="5F904402" w:rsidTr="0019659E">
        <w:tc>
          <w:tcPr>
            <w:tcW w:w="5035" w:type="dxa"/>
          </w:tcPr>
          <w:p w14:paraId="73366D37" w14:textId="77777777" w:rsidR="006E6FE6" w:rsidRPr="0019659E" w:rsidRDefault="006E6FE6" w:rsidP="006E6FE6">
            <w:pPr>
              <w:pStyle w:val="Corpsdetexte"/>
              <w:rPr>
                <w:rFonts w:ascii="Arial" w:hAnsi="Arial" w:cs="Arial"/>
                <w:i w:val="0"/>
                <w:sz w:val="20"/>
              </w:rPr>
            </w:pPr>
            <w:r w:rsidRPr="0019659E">
              <w:rPr>
                <w:rFonts w:ascii="Arial" w:hAnsi="Arial" w:cs="Arial"/>
                <w:i w:val="0"/>
                <w:sz w:val="20"/>
              </w:rPr>
              <w:t>12.2</w:t>
            </w:r>
            <w:r w:rsidRPr="0019659E">
              <w:rPr>
                <w:rFonts w:ascii="Arial" w:hAnsi="Arial" w:cs="Arial"/>
                <w:b/>
                <w:i w:val="0"/>
                <w:sz w:val="20"/>
              </w:rPr>
              <w:tab/>
            </w:r>
            <w:r w:rsidRPr="0019659E">
              <w:rPr>
                <w:rFonts w:ascii="Arial" w:hAnsi="Arial" w:cs="Arial"/>
                <w:i w:val="0"/>
                <w:sz w:val="20"/>
              </w:rPr>
              <w:t xml:space="preserve">[DP] [NP] Bateaux en attente : les bateaux dont le signal d’avertissement n’a pas été donné doivent éviter la zone de départ pendant la procédure de départ des autres bateaux. </w:t>
            </w:r>
          </w:p>
        </w:tc>
        <w:tc>
          <w:tcPr>
            <w:tcW w:w="4800" w:type="dxa"/>
          </w:tcPr>
          <w:p w14:paraId="3C8DE355" w14:textId="75652191"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12.2 [DP] [NP] Boats awaiting their start: Boats whose warning signal has not been given shall avoid the starting area during the starting procedure for other boats.</w:t>
            </w:r>
          </w:p>
        </w:tc>
      </w:tr>
      <w:tr w:rsidR="006E6FE6" w:rsidRPr="0019659E" w14:paraId="725931FA" w14:textId="2A570F38" w:rsidTr="0019659E">
        <w:tc>
          <w:tcPr>
            <w:tcW w:w="5035" w:type="dxa"/>
          </w:tcPr>
          <w:p w14:paraId="0CAD606F" w14:textId="77777777" w:rsidR="006E6FE6" w:rsidRPr="0019659E" w:rsidRDefault="006E6FE6" w:rsidP="006E6FE6">
            <w:pPr>
              <w:pStyle w:val="Corpsdetexte"/>
              <w:rPr>
                <w:rFonts w:ascii="Arial" w:hAnsi="Arial" w:cs="Arial"/>
                <w:b/>
                <w:i w:val="0"/>
                <w:sz w:val="20"/>
              </w:rPr>
            </w:pPr>
            <w:r w:rsidRPr="0019659E">
              <w:rPr>
                <w:rFonts w:ascii="Arial" w:hAnsi="Arial" w:cs="Arial"/>
                <w:i w:val="0"/>
                <w:sz w:val="20"/>
              </w:rPr>
              <w:t>12.3</w:t>
            </w:r>
            <w:r w:rsidRPr="0019659E">
              <w:rPr>
                <w:rFonts w:ascii="Arial" w:hAnsi="Arial" w:cs="Arial"/>
                <w:i w:val="0"/>
                <w:sz w:val="20"/>
              </w:rPr>
              <w:tab/>
              <w:t>Si une partie quelconque de la coque d’un bateau est du côté parcours de la ligne de départ à son signal de départ et qu’il est identifié, le comité de course pourra donner son numéro de voile sur le canal VHF donné en IC 3.2. L'absence d’émission ou de réception VHF ne peut donner lieu à demande de réparation (ceci modifie la RCV 61.1(a)).</w:t>
            </w:r>
          </w:p>
        </w:tc>
        <w:tc>
          <w:tcPr>
            <w:tcW w:w="4800" w:type="dxa"/>
          </w:tcPr>
          <w:p w14:paraId="68EF9AED" w14:textId="2D819227"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 xml:space="preserve">12.3 If any part of a boat’s hull is on the course side of the starting line at her starting signal and she is </w:t>
            </w:r>
            <w:proofErr w:type="gramStart"/>
            <w:r w:rsidRPr="007E75EB">
              <w:rPr>
                <w:rFonts w:ascii="Arial" w:hAnsi="Arial" w:cs="Arial"/>
                <w:bCs/>
                <w:i w:val="0"/>
                <w:sz w:val="20"/>
                <w:lang w:val="en-GB"/>
              </w:rPr>
              <w:t>identified,</w:t>
            </w:r>
            <w:proofErr w:type="gramEnd"/>
            <w:r w:rsidRPr="007E75EB">
              <w:rPr>
                <w:rFonts w:ascii="Arial" w:hAnsi="Arial" w:cs="Arial"/>
                <w:bCs/>
                <w:i w:val="0"/>
                <w:sz w:val="20"/>
                <w:lang w:val="en-GB"/>
              </w:rPr>
              <w:t xml:space="preserve"> the race committee may announce her sail number on the VHF channel stated in SI 3.2. Failure to transmit or receive this VHF communication will not be grounds for redress (this changes RRS 61.1(a)).</w:t>
            </w:r>
          </w:p>
        </w:tc>
      </w:tr>
      <w:tr w:rsidR="006E6FE6" w:rsidRPr="0019659E" w14:paraId="27840B7C" w14:textId="4B177028" w:rsidTr="0019659E">
        <w:tc>
          <w:tcPr>
            <w:tcW w:w="5035" w:type="dxa"/>
          </w:tcPr>
          <w:p w14:paraId="62DF31BD" w14:textId="77777777" w:rsidR="006E6FE6" w:rsidRPr="0019659E" w:rsidRDefault="006E6FE6" w:rsidP="006E6FE6">
            <w:pPr>
              <w:pStyle w:val="Corpsdetexte"/>
              <w:rPr>
                <w:rFonts w:ascii="Arial" w:hAnsi="Arial" w:cs="Arial"/>
                <w:b/>
                <w:i w:val="0"/>
                <w:sz w:val="20"/>
              </w:rPr>
            </w:pPr>
            <w:r w:rsidRPr="0019659E">
              <w:rPr>
                <w:rFonts w:ascii="Arial" w:hAnsi="Arial" w:cs="Arial"/>
                <w:i w:val="0"/>
                <w:sz w:val="20"/>
              </w:rPr>
              <w:t>12.4</w:t>
            </w:r>
            <w:r w:rsidRPr="0019659E">
              <w:rPr>
                <w:rFonts w:ascii="Arial" w:hAnsi="Arial" w:cs="Arial"/>
                <w:i w:val="0"/>
                <w:sz w:val="20"/>
              </w:rPr>
              <w:tab/>
              <w:t xml:space="preserve">Un bateau qui ne prend pas le départ au plus tard </w:t>
            </w:r>
            <w:r w:rsidRPr="0019659E">
              <w:rPr>
                <w:rFonts w:ascii="Arial" w:hAnsi="Arial" w:cs="Arial"/>
                <w:b/>
                <w:i w:val="0"/>
                <w:color w:val="0070C0"/>
                <w:sz w:val="20"/>
              </w:rPr>
              <w:t>4 minutes</w:t>
            </w:r>
            <w:r w:rsidRPr="0019659E">
              <w:rPr>
                <w:rFonts w:ascii="Arial" w:hAnsi="Arial" w:cs="Arial"/>
                <w:i w:val="0"/>
                <w:sz w:val="20"/>
              </w:rPr>
              <w:t xml:space="preserve"> </w:t>
            </w:r>
            <w:r w:rsidRPr="0019659E">
              <w:rPr>
                <w:rFonts w:ascii="Arial" w:hAnsi="Arial" w:cs="Arial"/>
                <w:bCs/>
                <w:i w:val="0"/>
                <w:color w:val="FF0000"/>
                <w:sz w:val="20"/>
              </w:rPr>
              <w:t>(Modifier si différent)</w:t>
            </w:r>
            <w:r w:rsidRPr="0019659E">
              <w:rPr>
                <w:rFonts w:ascii="Arial" w:hAnsi="Arial" w:cs="Arial"/>
                <w:bCs/>
                <w:i w:val="0"/>
                <w:sz w:val="20"/>
              </w:rPr>
              <w:t xml:space="preserve"> </w:t>
            </w:r>
            <w:r w:rsidRPr="0019659E">
              <w:rPr>
                <w:rFonts w:ascii="Arial" w:hAnsi="Arial" w:cs="Arial"/>
                <w:i w:val="0"/>
                <w:sz w:val="20"/>
              </w:rPr>
              <w:t xml:space="preserve">après son signal de départ sera classé DNS sans instruction (ceci modifie les RCV A5.1 et A5.2). </w:t>
            </w:r>
          </w:p>
        </w:tc>
        <w:tc>
          <w:tcPr>
            <w:tcW w:w="4800" w:type="dxa"/>
          </w:tcPr>
          <w:p w14:paraId="5D36843F" w14:textId="0D851BED"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 xml:space="preserve">12.4 A boat that does not start within </w:t>
            </w:r>
            <w:r w:rsidRPr="007E75EB">
              <w:rPr>
                <w:rFonts w:ascii="Arial" w:hAnsi="Arial" w:cs="Arial"/>
                <w:bCs/>
                <w:i w:val="0"/>
                <w:color w:val="0070C0"/>
                <w:sz w:val="20"/>
                <w:lang w:val="en-GB"/>
              </w:rPr>
              <w:t xml:space="preserve">4 minutes </w:t>
            </w:r>
            <w:r w:rsidRPr="007E75EB">
              <w:rPr>
                <w:rFonts w:ascii="Arial" w:hAnsi="Arial" w:cs="Arial"/>
                <w:bCs/>
                <w:i w:val="0"/>
                <w:color w:val="EE0000"/>
                <w:sz w:val="20"/>
                <w:lang w:val="en-GB"/>
              </w:rPr>
              <w:t xml:space="preserve">(amend if different) </w:t>
            </w:r>
            <w:r w:rsidRPr="007E75EB">
              <w:rPr>
                <w:rFonts w:ascii="Arial" w:hAnsi="Arial" w:cs="Arial"/>
                <w:bCs/>
                <w:i w:val="0"/>
                <w:sz w:val="20"/>
                <w:lang w:val="en-GB"/>
              </w:rPr>
              <w:t>after her starting signal will be scored DNS without a hearing (this changes RRS A5.1 and A5.2).</w:t>
            </w:r>
          </w:p>
        </w:tc>
      </w:tr>
      <w:tr w:rsidR="006E6FE6" w:rsidRPr="0019659E" w14:paraId="542A3822" w14:textId="0F7C5D4D" w:rsidTr="0019659E">
        <w:tc>
          <w:tcPr>
            <w:tcW w:w="5035" w:type="dxa"/>
          </w:tcPr>
          <w:p w14:paraId="0FB95623" w14:textId="77777777" w:rsidR="006E6FE6" w:rsidRPr="0019659E" w:rsidRDefault="006E6FE6" w:rsidP="006E6FE6">
            <w:pPr>
              <w:pStyle w:val="Paragraphedeliste"/>
              <w:numPr>
                <w:ilvl w:val="0"/>
                <w:numId w:val="0"/>
              </w:numPr>
              <w:spacing w:after="0"/>
              <w:jc w:val="both"/>
              <w:rPr>
                <w:rFonts w:cs="Arial"/>
                <w:b/>
                <w:i/>
                <w:szCs w:val="20"/>
              </w:rPr>
            </w:pPr>
          </w:p>
        </w:tc>
        <w:tc>
          <w:tcPr>
            <w:tcW w:w="4800" w:type="dxa"/>
          </w:tcPr>
          <w:p w14:paraId="3114027A" w14:textId="77777777" w:rsidR="006E6FE6" w:rsidRPr="0019659E" w:rsidRDefault="006E6FE6" w:rsidP="006E6FE6">
            <w:pPr>
              <w:pStyle w:val="Paragraphedeliste"/>
              <w:numPr>
                <w:ilvl w:val="0"/>
                <w:numId w:val="0"/>
              </w:numPr>
              <w:spacing w:after="0"/>
              <w:jc w:val="both"/>
              <w:rPr>
                <w:rFonts w:cs="Arial"/>
                <w:bCs/>
                <w:szCs w:val="20"/>
                <w:lang w:val="en-GB"/>
              </w:rPr>
            </w:pPr>
          </w:p>
        </w:tc>
      </w:tr>
      <w:tr w:rsidR="006E6FE6" w:rsidRPr="00580DEC" w14:paraId="233F68C2" w14:textId="67AFE24D" w:rsidTr="0019659E">
        <w:tc>
          <w:tcPr>
            <w:tcW w:w="5035" w:type="dxa"/>
          </w:tcPr>
          <w:p w14:paraId="72B84BC3" w14:textId="77777777" w:rsidR="006E6FE6" w:rsidRPr="00580DEC" w:rsidRDefault="006E6FE6" w:rsidP="006E6FE6">
            <w:pPr>
              <w:pStyle w:val="Corpsdetexte"/>
              <w:rPr>
                <w:rFonts w:ascii="Arial" w:hAnsi="Arial" w:cs="Arial"/>
                <w:b/>
                <w:i w:val="0"/>
                <w:sz w:val="20"/>
              </w:rPr>
            </w:pPr>
            <w:r w:rsidRPr="00580DEC">
              <w:rPr>
                <w:rFonts w:ascii="Arial" w:hAnsi="Arial" w:cs="Arial"/>
                <w:b/>
                <w:i w:val="0"/>
                <w:sz w:val="20"/>
              </w:rPr>
              <w:t>13.</w:t>
            </w:r>
            <w:r w:rsidRPr="00580DEC">
              <w:rPr>
                <w:rFonts w:ascii="Arial" w:hAnsi="Arial" w:cs="Arial"/>
                <w:b/>
                <w:i w:val="0"/>
                <w:sz w:val="20"/>
              </w:rPr>
              <w:tab/>
              <w:t>CHANGEMENT DU BORD SUIVANT DU PARCOURS</w:t>
            </w:r>
          </w:p>
        </w:tc>
        <w:tc>
          <w:tcPr>
            <w:tcW w:w="4800" w:type="dxa"/>
          </w:tcPr>
          <w:p w14:paraId="618997F6" w14:textId="688C747C" w:rsidR="006E6FE6" w:rsidRPr="00580DEC" w:rsidRDefault="006E6FE6" w:rsidP="006E6FE6">
            <w:pPr>
              <w:spacing w:before="100" w:beforeAutospacing="1" w:after="100" w:afterAutospacing="1"/>
              <w:outlineLvl w:val="2"/>
              <w:rPr>
                <w:rFonts w:eastAsia="Times New Roman" w:cs="Arial"/>
                <w:b/>
                <w:szCs w:val="20"/>
                <w:lang w:val="en-GB" w:eastAsia="fr-FR"/>
              </w:rPr>
            </w:pPr>
            <w:r w:rsidRPr="00580DEC">
              <w:rPr>
                <w:rFonts w:cs="Arial"/>
                <w:b/>
                <w:szCs w:val="20"/>
                <w:lang w:val="en-GB"/>
              </w:rPr>
              <w:t xml:space="preserve">13. </w:t>
            </w:r>
            <w:r w:rsidRPr="007E75EB">
              <w:rPr>
                <w:rFonts w:eastAsia="Times New Roman" w:cs="Arial"/>
                <w:b/>
                <w:szCs w:val="20"/>
                <w:lang w:val="en-GB" w:eastAsia="fr-FR"/>
              </w:rPr>
              <w:t>CHANGE OF THE NEXT LEG OF THE COURSE</w:t>
            </w:r>
          </w:p>
        </w:tc>
      </w:tr>
      <w:tr w:rsidR="006E6FE6" w:rsidRPr="0019659E" w14:paraId="45656AB0" w14:textId="76979919" w:rsidTr="0019659E">
        <w:tc>
          <w:tcPr>
            <w:tcW w:w="5035" w:type="dxa"/>
          </w:tcPr>
          <w:p w14:paraId="52A2AA20" w14:textId="77777777" w:rsidR="006E6FE6" w:rsidRPr="0019659E" w:rsidRDefault="006E6FE6" w:rsidP="006E6FE6">
            <w:pPr>
              <w:pStyle w:val="Corpsdetexte"/>
              <w:rPr>
                <w:rFonts w:ascii="Arial" w:hAnsi="Arial" w:cs="Arial"/>
                <w:i w:val="0"/>
                <w:sz w:val="20"/>
              </w:rPr>
            </w:pPr>
            <w:r w:rsidRPr="0019659E">
              <w:rPr>
                <w:rFonts w:ascii="Arial" w:hAnsi="Arial" w:cs="Arial"/>
                <w:i w:val="0"/>
                <w:sz w:val="20"/>
              </w:rPr>
              <w:t>13.1</w:t>
            </w:r>
            <w:r w:rsidRPr="0019659E">
              <w:rPr>
                <w:rFonts w:ascii="Arial" w:hAnsi="Arial" w:cs="Arial"/>
                <w:i w:val="0"/>
                <w:sz w:val="20"/>
              </w:rPr>
              <w:tab/>
              <w:t>Pour changer le bord suivant du parcours, le comité de course mouillera une nouvelle marque (ou déplacera la ligne d’arrivée) et enlèvera la marque d’origine aussitôt que possible. Quand lors d’un changement ultérieur, une nouvelle marque est remplacée, elle sera</w:t>
            </w:r>
            <w:r w:rsidRPr="0019659E">
              <w:rPr>
                <w:rFonts w:ascii="Arial" w:hAnsi="Arial" w:cs="Arial"/>
                <w:i w:val="0"/>
                <w:color w:val="FF0000"/>
                <w:sz w:val="20"/>
              </w:rPr>
              <w:t xml:space="preserve"> </w:t>
            </w:r>
            <w:r w:rsidRPr="0019659E">
              <w:rPr>
                <w:rFonts w:ascii="Arial" w:hAnsi="Arial" w:cs="Arial"/>
                <w:i w:val="0"/>
                <w:sz w:val="20"/>
              </w:rPr>
              <w:t>remplacée par une marque d’origine.</w:t>
            </w:r>
          </w:p>
        </w:tc>
        <w:tc>
          <w:tcPr>
            <w:tcW w:w="4800" w:type="dxa"/>
          </w:tcPr>
          <w:p w14:paraId="30D94107" w14:textId="263B22EC"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13.1 To change the next leg of the course, the race committee will lay a new mark (or move the finishing line) and remove the original mark as soon as possible. When, in a subsequent change, a new mark is replaced, it will be replaced by an original mark.</w:t>
            </w:r>
          </w:p>
        </w:tc>
      </w:tr>
      <w:tr w:rsidR="006E6FE6" w:rsidRPr="0019659E" w14:paraId="3A726D9B" w14:textId="19A0876E" w:rsidTr="0019659E">
        <w:tc>
          <w:tcPr>
            <w:tcW w:w="5035" w:type="dxa"/>
          </w:tcPr>
          <w:p w14:paraId="5EBAAC57" w14:textId="77777777" w:rsidR="006E6FE6" w:rsidRPr="0019659E" w:rsidRDefault="006E6FE6" w:rsidP="006E6FE6">
            <w:pPr>
              <w:pStyle w:val="Corpsdetexte"/>
              <w:rPr>
                <w:rFonts w:ascii="Arial" w:hAnsi="Arial" w:cs="Arial"/>
                <w:i w:val="0"/>
                <w:sz w:val="20"/>
              </w:rPr>
            </w:pPr>
            <w:r w:rsidRPr="0019659E">
              <w:rPr>
                <w:rFonts w:ascii="Arial" w:hAnsi="Arial" w:cs="Arial"/>
                <w:i w:val="0"/>
                <w:sz w:val="20"/>
              </w:rPr>
              <w:t>13.2</w:t>
            </w:r>
            <w:r w:rsidRPr="0019659E">
              <w:rPr>
                <w:rFonts w:ascii="Arial" w:hAnsi="Arial" w:cs="Arial"/>
                <w:i w:val="0"/>
                <w:sz w:val="20"/>
              </w:rPr>
              <w:tab/>
              <w:t xml:space="preserve">Sauf à une porte, les bateaux doivent passer entre le bateau du comité de course signalant le changement du bord suivant et la marque la plus proche, en laissant celle-ci du côté requis (ceci modifie la RCV 28). </w:t>
            </w:r>
          </w:p>
        </w:tc>
        <w:tc>
          <w:tcPr>
            <w:tcW w:w="4800" w:type="dxa"/>
          </w:tcPr>
          <w:p w14:paraId="3E78514A" w14:textId="7DA65A71"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 xml:space="preserve">13.2 Except at a gate, boats shall pass between the race committee boat </w:t>
            </w:r>
            <w:r w:rsidR="00580DEC" w:rsidRPr="007E75EB">
              <w:rPr>
                <w:rFonts w:ascii="Arial" w:hAnsi="Arial" w:cs="Arial"/>
                <w:bCs/>
                <w:i w:val="0"/>
                <w:sz w:val="20"/>
                <w:lang w:val="en-GB"/>
              </w:rPr>
              <w:t>signalling</w:t>
            </w:r>
            <w:r w:rsidRPr="007E75EB">
              <w:rPr>
                <w:rFonts w:ascii="Arial" w:hAnsi="Arial" w:cs="Arial"/>
                <w:bCs/>
                <w:i w:val="0"/>
                <w:sz w:val="20"/>
                <w:lang w:val="en-GB"/>
              </w:rPr>
              <w:t xml:space="preserve"> the change of the next leg and the nearest mark, leaving that mark on the required side (this changes RRS 28).</w:t>
            </w:r>
          </w:p>
        </w:tc>
      </w:tr>
      <w:tr w:rsidR="006E6FE6" w:rsidRPr="0019659E" w14:paraId="0422D4B9" w14:textId="28D364EB" w:rsidTr="0019659E">
        <w:tc>
          <w:tcPr>
            <w:tcW w:w="5035" w:type="dxa"/>
          </w:tcPr>
          <w:p w14:paraId="52E3B1A4" w14:textId="77777777" w:rsidR="006E6FE6" w:rsidRPr="0019659E" w:rsidRDefault="006E6FE6" w:rsidP="006E6FE6">
            <w:pPr>
              <w:pStyle w:val="Corpsdetexte"/>
              <w:rPr>
                <w:rFonts w:ascii="Arial" w:hAnsi="Arial" w:cs="Arial"/>
                <w:i w:val="0"/>
                <w:sz w:val="20"/>
              </w:rPr>
            </w:pPr>
          </w:p>
        </w:tc>
        <w:tc>
          <w:tcPr>
            <w:tcW w:w="4800" w:type="dxa"/>
          </w:tcPr>
          <w:p w14:paraId="50D34776" w14:textId="77777777" w:rsidR="006E6FE6" w:rsidRPr="0019659E" w:rsidRDefault="006E6FE6" w:rsidP="006E6FE6">
            <w:pPr>
              <w:pStyle w:val="Corpsdetexte"/>
              <w:rPr>
                <w:rFonts w:ascii="Arial" w:hAnsi="Arial" w:cs="Arial"/>
                <w:bCs/>
                <w:i w:val="0"/>
                <w:sz w:val="20"/>
                <w:lang w:val="en-GB"/>
              </w:rPr>
            </w:pPr>
          </w:p>
        </w:tc>
      </w:tr>
      <w:tr w:rsidR="006E6FE6" w:rsidRPr="00580DEC" w14:paraId="181A1983" w14:textId="54696DA1" w:rsidTr="0019659E">
        <w:tc>
          <w:tcPr>
            <w:tcW w:w="5035" w:type="dxa"/>
          </w:tcPr>
          <w:p w14:paraId="47475F26" w14:textId="77777777" w:rsidR="006E6FE6" w:rsidRPr="00580DEC" w:rsidRDefault="006E6FE6" w:rsidP="006E6FE6">
            <w:pPr>
              <w:rPr>
                <w:rFonts w:cs="Arial"/>
                <w:b/>
                <w:szCs w:val="20"/>
              </w:rPr>
            </w:pPr>
            <w:r w:rsidRPr="00580DEC">
              <w:rPr>
                <w:rFonts w:cs="Arial"/>
                <w:b/>
                <w:szCs w:val="20"/>
              </w:rPr>
              <w:lastRenderedPageBreak/>
              <w:t>14.</w:t>
            </w:r>
            <w:r w:rsidRPr="00580DEC">
              <w:rPr>
                <w:rFonts w:cs="Arial"/>
                <w:b/>
                <w:szCs w:val="20"/>
              </w:rPr>
              <w:tab/>
              <w:t>L’ARRIVÉE</w:t>
            </w:r>
          </w:p>
        </w:tc>
        <w:tc>
          <w:tcPr>
            <w:tcW w:w="4800" w:type="dxa"/>
          </w:tcPr>
          <w:p w14:paraId="6B9FABAD" w14:textId="0E1C741B" w:rsidR="006E6FE6" w:rsidRPr="00580DEC" w:rsidRDefault="006E6FE6" w:rsidP="006E6FE6">
            <w:pPr>
              <w:rPr>
                <w:rFonts w:cs="Arial"/>
                <w:b/>
                <w:szCs w:val="20"/>
                <w:lang w:val="en-GB"/>
              </w:rPr>
            </w:pPr>
            <w:r w:rsidRPr="00580DEC">
              <w:rPr>
                <w:rFonts w:cs="Arial"/>
                <w:b/>
                <w:szCs w:val="20"/>
                <w:lang w:val="en-GB"/>
              </w:rPr>
              <w:t xml:space="preserve">14. </w:t>
            </w:r>
            <w:r w:rsidRPr="007E75EB">
              <w:rPr>
                <w:rFonts w:eastAsia="Times New Roman" w:cs="Arial"/>
                <w:b/>
                <w:szCs w:val="20"/>
                <w:lang w:val="en-GB" w:eastAsia="fr-FR"/>
              </w:rPr>
              <w:t>THE FINISH</w:t>
            </w:r>
          </w:p>
        </w:tc>
      </w:tr>
      <w:tr w:rsidR="006E6FE6" w:rsidRPr="0019659E" w14:paraId="1B16D793" w14:textId="678A0528" w:rsidTr="0019659E">
        <w:tc>
          <w:tcPr>
            <w:tcW w:w="5035" w:type="dxa"/>
          </w:tcPr>
          <w:p w14:paraId="3C516EDD" w14:textId="77777777" w:rsidR="006E6FE6" w:rsidRPr="0019659E" w:rsidRDefault="006E6FE6" w:rsidP="006E6FE6">
            <w:pPr>
              <w:pStyle w:val="Corpsdetexte"/>
              <w:rPr>
                <w:rFonts w:ascii="Arial" w:hAnsi="Arial" w:cs="Arial"/>
                <w:bCs/>
                <w:i w:val="0"/>
                <w:iCs/>
                <w:sz w:val="20"/>
              </w:rPr>
            </w:pPr>
            <w:r w:rsidRPr="0019659E">
              <w:rPr>
                <w:rFonts w:ascii="Arial" w:hAnsi="Arial" w:cs="Arial"/>
                <w:i w:val="0"/>
                <w:iCs/>
                <w:sz w:val="20"/>
              </w:rPr>
              <w:t>14.1</w:t>
            </w:r>
            <w:r w:rsidRPr="0019659E">
              <w:rPr>
                <w:rFonts w:ascii="Arial" w:hAnsi="Arial" w:cs="Arial"/>
                <w:i w:val="0"/>
                <w:iCs/>
                <w:sz w:val="20"/>
              </w:rPr>
              <w:tab/>
              <w:t xml:space="preserve">La ligne d’arrivée sera entre </w:t>
            </w:r>
            <w:r w:rsidRPr="0019659E">
              <w:rPr>
                <w:rFonts w:ascii="Arial" w:hAnsi="Arial" w:cs="Arial"/>
                <w:bCs/>
                <w:i w:val="0"/>
                <w:iCs/>
                <w:sz w:val="20"/>
              </w:rPr>
              <w:t xml:space="preserve">un mât arborant un pavillon bleu et le côté parcours de la marque d’arrivée. </w:t>
            </w:r>
            <w:r w:rsidRPr="0019659E">
              <w:rPr>
                <w:rFonts w:ascii="Arial" w:hAnsi="Arial" w:cs="Arial"/>
                <w:bCs/>
                <w:i w:val="0"/>
                <w:iCs/>
                <w:color w:val="FF0000"/>
                <w:sz w:val="20"/>
              </w:rPr>
              <w:t>(Modifier si différent)</w:t>
            </w:r>
            <w:r w:rsidRPr="0019659E">
              <w:rPr>
                <w:rFonts w:ascii="Arial" w:hAnsi="Arial" w:cs="Arial"/>
                <w:bCs/>
                <w:i w:val="0"/>
                <w:iCs/>
                <w:sz w:val="20"/>
              </w:rPr>
              <w:t xml:space="preserve"> </w:t>
            </w:r>
          </w:p>
        </w:tc>
        <w:tc>
          <w:tcPr>
            <w:tcW w:w="4800" w:type="dxa"/>
          </w:tcPr>
          <w:p w14:paraId="34F4AC5E" w14:textId="61769AB3"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 xml:space="preserve">14.1 The finishing line will be between a mast displaying a blue flag and the course side of the finishing mark. </w:t>
            </w:r>
            <w:r w:rsidRPr="007E75EB">
              <w:rPr>
                <w:rFonts w:ascii="Arial" w:hAnsi="Arial" w:cs="Arial"/>
                <w:bCs/>
                <w:i w:val="0"/>
                <w:color w:val="EE0000"/>
                <w:sz w:val="20"/>
                <w:lang w:val="en-GB"/>
              </w:rPr>
              <w:t>(amend if different)</w:t>
            </w:r>
          </w:p>
        </w:tc>
      </w:tr>
      <w:tr w:rsidR="006E6FE6" w:rsidRPr="0019659E" w14:paraId="29B8A2E9" w14:textId="29856E03" w:rsidTr="0019659E">
        <w:tc>
          <w:tcPr>
            <w:tcW w:w="5035" w:type="dxa"/>
          </w:tcPr>
          <w:p w14:paraId="5658DA39" w14:textId="77777777" w:rsidR="006E6FE6" w:rsidRPr="0019659E" w:rsidRDefault="006E6FE6" w:rsidP="006E6FE6">
            <w:pPr>
              <w:pStyle w:val="Corpsdetexte"/>
              <w:rPr>
                <w:rFonts w:ascii="Arial" w:hAnsi="Arial" w:cs="Arial"/>
                <w:i w:val="0"/>
                <w:iCs/>
                <w:sz w:val="20"/>
              </w:rPr>
            </w:pPr>
            <w:r w:rsidRPr="0019659E">
              <w:rPr>
                <w:rFonts w:ascii="Arial" w:hAnsi="Arial" w:cs="Arial"/>
                <w:i w:val="0"/>
                <w:iCs/>
                <w:sz w:val="20"/>
              </w:rPr>
              <w:t>14.2</w:t>
            </w:r>
            <w:r w:rsidRPr="0019659E">
              <w:rPr>
                <w:rFonts w:ascii="Arial" w:hAnsi="Arial" w:cs="Arial"/>
                <w:i w:val="0"/>
                <w:iCs/>
                <w:sz w:val="20"/>
              </w:rPr>
              <w:tab/>
              <w:t xml:space="preserve">[DP] Si le comité de course est absent quand un bateau finit, le bateau doit déclarer au comité de course son heure d’arrivée et sa position par rapport aux bateaux à proximité, à la première occasion raisonnable. </w:t>
            </w:r>
            <w:r w:rsidRPr="0019659E">
              <w:rPr>
                <w:rFonts w:ascii="Arial" w:hAnsi="Arial" w:cs="Arial"/>
                <w:bCs/>
                <w:i w:val="0"/>
                <w:iCs/>
                <w:color w:val="FF0000"/>
                <w:sz w:val="20"/>
              </w:rPr>
              <w:t xml:space="preserve">(supprimer si non utilisé)  </w:t>
            </w:r>
          </w:p>
        </w:tc>
        <w:tc>
          <w:tcPr>
            <w:tcW w:w="4800" w:type="dxa"/>
          </w:tcPr>
          <w:p w14:paraId="7EDA3716" w14:textId="2FEBEC8E" w:rsidR="006E6FE6" w:rsidRPr="0019659E" w:rsidRDefault="006E6FE6" w:rsidP="006E6FE6">
            <w:pPr>
              <w:pStyle w:val="Corpsdetexte"/>
              <w:rPr>
                <w:rFonts w:ascii="Arial" w:hAnsi="Arial" w:cs="Arial"/>
                <w:bCs/>
                <w:i w:val="0"/>
                <w:sz w:val="20"/>
                <w:lang w:val="en-GB"/>
              </w:rPr>
            </w:pPr>
            <w:r w:rsidRPr="007E75EB">
              <w:rPr>
                <w:rFonts w:ascii="Arial" w:hAnsi="Arial" w:cs="Arial"/>
                <w:bCs/>
                <w:i w:val="0"/>
                <w:sz w:val="20"/>
                <w:lang w:val="en-GB"/>
              </w:rPr>
              <w:t xml:space="preserve">14.2 [DP] If the race committee is absent when a boat finishes, the boat shall report her finishing time and her position relative to nearby boats to the race committee at the first reasonable opportunity. </w:t>
            </w:r>
            <w:r w:rsidRPr="007E75EB">
              <w:rPr>
                <w:rFonts w:ascii="Arial" w:hAnsi="Arial" w:cs="Arial"/>
                <w:bCs/>
                <w:i w:val="0"/>
                <w:color w:val="EE0000"/>
                <w:sz w:val="20"/>
                <w:lang w:val="en-GB"/>
              </w:rPr>
              <w:t>(delete if not used)</w:t>
            </w:r>
          </w:p>
        </w:tc>
      </w:tr>
      <w:tr w:rsidR="006E6FE6" w:rsidRPr="0019659E" w14:paraId="00BE5CC2" w14:textId="14804A92" w:rsidTr="0019659E">
        <w:tc>
          <w:tcPr>
            <w:tcW w:w="5035" w:type="dxa"/>
          </w:tcPr>
          <w:p w14:paraId="2B4E9532" w14:textId="77777777" w:rsidR="006E6FE6" w:rsidRPr="0019659E" w:rsidRDefault="006E6FE6" w:rsidP="006E6FE6">
            <w:pPr>
              <w:rPr>
                <w:rFonts w:cs="Arial"/>
                <w:b/>
                <w:szCs w:val="20"/>
              </w:rPr>
            </w:pPr>
          </w:p>
        </w:tc>
        <w:tc>
          <w:tcPr>
            <w:tcW w:w="4800" w:type="dxa"/>
          </w:tcPr>
          <w:p w14:paraId="18B97505" w14:textId="77777777" w:rsidR="006E6FE6" w:rsidRPr="0019659E" w:rsidRDefault="006E6FE6" w:rsidP="006E6FE6">
            <w:pPr>
              <w:rPr>
                <w:rFonts w:cs="Arial"/>
                <w:bCs/>
                <w:szCs w:val="20"/>
                <w:lang w:val="en-GB"/>
              </w:rPr>
            </w:pPr>
          </w:p>
        </w:tc>
      </w:tr>
      <w:tr w:rsidR="006E6FE6" w:rsidRPr="00580DEC" w14:paraId="71C45AE1" w14:textId="1DCAFA37" w:rsidTr="0019659E">
        <w:tc>
          <w:tcPr>
            <w:tcW w:w="5035" w:type="dxa"/>
          </w:tcPr>
          <w:p w14:paraId="21F93DCB" w14:textId="77777777" w:rsidR="006E6FE6" w:rsidRPr="00580DEC" w:rsidRDefault="006E6FE6" w:rsidP="006E6FE6">
            <w:pPr>
              <w:rPr>
                <w:rFonts w:cs="Arial"/>
                <w:b/>
                <w:szCs w:val="20"/>
              </w:rPr>
            </w:pPr>
            <w:r w:rsidRPr="00580DEC">
              <w:rPr>
                <w:rFonts w:cs="Arial"/>
                <w:b/>
                <w:szCs w:val="20"/>
              </w:rPr>
              <w:t>15.</w:t>
            </w:r>
            <w:r w:rsidRPr="00580DEC">
              <w:rPr>
                <w:rFonts w:cs="Arial"/>
                <w:b/>
                <w:szCs w:val="20"/>
              </w:rPr>
              <w:tab/>
              <w:t>SYSTÈME DE PÉNALITÉ</w:t>
            </w:r>
          </w:p>
        </w:tc>
        <w:tc>
          <w:tcPr>
            <w:tcW w:w="4800" w:type="dxa"/>
          </w:tcPr>
          <w:p w14:paraId="0EEDC8B4" w14:textId="6FBD9457" w:rsidR="006E6FE6" w:rsidRPr="00580DEC" w:rsidRDefault="006E6FE6" w:rsidP="006E6FE6">
            <w:pPr>
              <w:rPr>
                <w:rFonts w:cs="Arial"/>
                <w:b/>
                <w:szCs w:val="20"/>
                <w:lang w:val="en-GB"/>
              </w:rPr>
            </w:pPr>
            <w:r w:rsidRPr="00580DEC">
              <w:rPr>
                <w:rFonts w:cs="Arial"/>
                <w:b/>
                <w:szCs w:val="20"/>
                <w:lang w:val="en-GB"/>
              </w:rPr>
              <w:t xml:space="preserve">15. </w:t>
            </w:r>
            <w:r w:rsidRPr="007E75EB">
              <w:rPr>
                <w:rFonts w:eastAsia="Times New Roman" w:cs="Arial"/>
                <w:b/>
                <w:szCs w:val="20"/>
                <w:lang w:val="en-GB" w:eastAsia="fr-FR"/>
              </w:rPr>
              <w:t>PENALTY SYSTEM</w:t>
            </w:r>
          </w:p>
        </w:tc>
      </w:tr>
      <w:tr w:rsidR="006E6FE6" w:rsidRPr="0019659E" w14:paraId="56009183" w14:textId="5339681F" w:rsidTr="0019659E">
        <w:tc>
          <w:tcPr>
            <w:tcW w:w="5035" w:type="dxa"/>
          </w:tcPr>
          <w:p w14:paraId="14DF4FAE" w14:textId="77777777" w:rsidR="006E6FE6" w:rsidRPr="0019659E" w:rsidRDefault="006E6FE6" w:rsidP="006E6FE6">
            <w:pPr>
              <w:rPr>
                <w:rFonts w:eastAsia="Arial" w:cs="Arial"/>
                <w:szCs w:val="20"/>
              </w:rPr>
            </w:pPr>
            <w:r w:rsidRPr="0019659E">
              <w:rPr>
                <w:rFonts w:cs="Arial"/>
                <w:szCs w:val="20"/>
              </w:rPr>
              <w:t>15.1</w:t>
            </w:r>
            <w:r w:rsidRPr="0019659E">
              <w:rPr>
                <w:rFonts w:cs="Arial"/>
                <w:szCs w:val="20"/>
              </w:rPr>
              <w:tab/>
              <w:t xml:space="preserve">Pour </w:t>
            </w:r>
            <w:r w:rsidRPr="0019659E">
              <w:rPr>
                <w:rFonts w:cs="Arial"/>
                <w:b/>
                <w:color w:val="0070C0"/>
                <w:szCs w:val="20"/>
              </w:rPr>
              <w:t>nom des classes</w:t>
            </w:r>
            <w:r w:rsidRPr="0019659E">
              <w:rPr>
                <w:rFonts w:cs="Arial"/>
                <w:szCs w:val="20"/>
              </w:rPr>
              <w:t>, la RCV 44.1 est modifiée de sorte que la pénalité de deux tours est remplacée par une pénalité d'un tour.</w:t>
            </w:r>
            <w:r w:rsidRPr="0019659E">
              <w:rPr>
                <w:rFonts w:cs="Arial"/>
                <w:i/>
                <w:szCs w:val="20"/>
              </w:rPr>
              <w:t xml:space="preserve"> </w:t>
            </w:r>
            <w:r w:rsidRPr="0019659E">
              <w:rPr>
                <w:rFonts w:cs="Arial"/>
                <w:bCs/>
                <w:iCs/>
                <w:color w:val="FF0000"/>
                <w:szCs w:val="20"/>
              </w:rPr>
              <w:t>(supprimer si non utilisé).</w:t>
            </w:r>
          </w:p>
        </w:tc>
        <w:tc>
          <w:tcPr>
            <w:tcW w:w="4800" w:type="dxa"/>
          </w:tcPr>
          <w:p w14:paraId="5C5C5915" w14:textId="05DF3DAB" w:rsidR="006E6FE6" w:rsidRPr="0019659E" w:rsidRDefault="006E6FE6" w:rsidP="006E6FE6">
            <w:pPr>
              <w:rPr>
                <w:rFonts w:cs="Arial"/>
                <w:bCs/>
                <w:szCs w:val="20"/>
                <w:lang w:val="en-GB"/>
              </w:rPr>
            </w:pPr>
            <w:r w:rsidRPr="007E75EB">
              <w:rPr>
                <w:rFonts w:eastAsia="Times New Roman" w:cs="Arial"/>
                <w:bCs/>
                <w:szCs w:val="20"/>
                <w:lang w:val="en-GB" w:eastAsia="fr-FR"/>
              </w:rPr>
              <w:t xml:space="preserve">15.1 For </w:t>
            </w:r>
            <w:r w:rsidRPr="007E75EB">
              <w:rPr>
                <w:rFonts w:eastAsia="Times New Roman" w:cs="Arial"/>
                <w:bCs/>
                <w:color w:val="0070C0"/>
                <w:szCs w:val="20"/>
                <w:lang w:val="en-GB" w:eastAsia="fr-FR"/>
              </w:rPr>
              <w:t>name of classes</w:t>
            </w:r>
            <w:r w:rsidRPr="007E75EB">
              <w:rPr>
                <w:rFonts w:eastAsia="Times New Roman" w:cs="Arial"/>
                <w:bCs/>
                <w:szCs w:val="20"/>
                <w:lang w:val="en-GB" w:eastAsia="fr-FR"/>
              </w:rPr>
              <w:t xml:space="preserve">, RRS 44.1 is changed so that the Two-Turns Penalty is replaced by a One-Turn Penalty. </w:t>
            </w:r>
            <w:r w:rsidRPr="007E75EB">
              <w:rPr>
                <w:rFonts w:eastAsia="Times New Roman" w:cs="Arial"/>
                <w:bCs/>
                <w:color w:val="EE0000"/>
                <w:szCs w:val="20"/>
                <w:lang w:val="en-GB" w:eastAsia="fr-FR"/>
              </w:rPr>
              <w:t>(delete if not used)</w:t>
            </w:r>
          </w:p>
        </w:tc>
      </w:tr>
      <w:tr w:rsidR="006E6FE6" w:rsidRPr="0019659E" w14:paraId="6BD2914A" w14:textId="5DD26314" w:rsidTr="0019659E">
        <w:tc>
          <w:tcPr>
            <w:tcW w:w="5035" w:type="dxa"/>
          </w:tcPr>
          <w:p w14:paraId="6EDB3D7B" w14:textId="77777777" w:rsidR="006E6FE6" w:rsidRPr="0019659E" w:rsidRDefault="006E6FE6" w:rsidP="006E6FE6">
            <w:pPr>
              <w:pStyle w:val="Corpsdetexte"/>
              <w:tabs>
                <w:tab w:val="left" w:pos="720"/>
              </w:tabs>
              <w:rPr>
                <w:rFonts w:ascii="Arial" w:hAnsi="Arial" w:cs="Arial"/>
                <w:i w:val="0"/>
                <w:sz w:val="20"/>
              </w:rPr>
            </w:pPr>
            <w:r w:rsidRPr="0019659E">
              <w:rPr>
                <w:rFonts w:ascii="Arial" w:hAnsi="Arial" w:cs="Arial"/>
                <w:i w:val="0"/>
                <w:sz w:val="20"/>
              </w:rPr>
              <w:t>15.2</w:t>
            </w:r>
            <w:r w:rsidRPr="0019659E">
              <w:rPr>
                <w:rFonts w:ascii="Arial" w:hAnsi="Arial" w:cs="Arial"/>
                <w:i w:val="0"/>
                <w:sz w:val="20"/>
              </w:rPr>
              <w:tab/>
              <w:t xml:space="preserve">Quand les règles du chapitre 2 des RCV ne s’appliquent plus et sont remplacées par la </w:t>
            </w:r>
            <w:r w:rsidRPr="0019659E">
              <w:rPr>
                <w:rFonts w:ascii="Arial" w:hAnsi="Arial" w:cs="Arial"/>
                <w:i w:val="0"/>
                <w:sz w:val="20"/>
              </w:rPr>
              <w:tab/>
              <w:t>partie B section II du RIPAM, la RCV 44.1 ne s'applique pas.</w:t>
            </w:r>
          </w:p>
        </w:tc>
        <w:tc>
          <w:tcPr>
            <w:tcW w:w="4800" w:type="dxa"/>
          </w:tcPr>
          <w:p w14:paraId="6B2FD80B" w14:textId="5E2B2083" w:rsidR="006E6FE6" w:rsidRPr="0019659E" w:rsidRDefault="00ED586E" w:rsidP="006E6FE6">
            <w:pPr>
              <w:pStyle w:val="Corpsdetexte"/>
              <w:tabs>
                <w:tab w:val="left" w:pos="720"/>
              </w:tabs>
              <w:rPr>
                <w:rFonts w:ascii="Arial" w:hAnsi="Arial" w:cs="Arial"/>
                <w:bCs/>
                <w:i w:val="0"/>
                <w:sz w:val="20"/>
                <w:lang w:val="en-GB"/>
              </w:rPr>
            </w:pPr>
            <w:r w:rsidRPr="007E75EB">
              <w:rPr>
                <w:rFonts w:ascii="Arial" w:hAnsi="Arial" w:cs="Arial"/>
                <w:bCs/>
                <w:i w:val="0"/>
                <w:sz w:val="20"/>
                <w:lang w:val="en-GB"/>
              </w:rPr>
              <w:t>15.2 When the rules of Part 2 of the RRS no longer apply and are replaced by COLREGs Part B Section II, RRS 44.1 does not apply.</w:t>
            </w:r>
          </w:p>
        </w:tc>
      </w:tr>
      <w:tr w:rsidR="006E6FE6" w:rsidRPr="0019659E" w14:paraId="517BDEAC" w14:textId="25801FC6" w:rsidTr="0019659E">
        <w:tc>
          <w:tcPr>
            <w:tcW w:w="5035" w:type="dxa"/>
          </w:tcPr>
          <w:p w14:paraId="081CBC99" w14:textId="77777777" w:rsidR="006E6FE6" w:rsidRPr="0019659E" w:rsidRDefault="006E6FE6" w:rsidP="006E6FE6">
            <w:pPr>
              <w:pStyle w:val="Corpsdetexte"/>
              <w:tabs>
                <w:tab w:val="left" w:pos="720"/>
              </w:tabs>
              <w:jc w:val="left"/>
              <w:rPr>
                <w:rFonts w:ascii="Arial" w:hAnsi="Arial" w:cs="Arial"/>
                <w:i w:val="0"/>
                <w:sz w:val="20"/>
              </w:rPr>
            </w:pPr>
          </w:p>
        </w:tc>
        <w:tc>
          <w:tcPr>
            <w:tcW w:w="4800" w:type="dxa"/>
          </w:tcPr>
          <w:p w14:paraId="3F4FB97C" w14:textId="77777777" w:rsidR="006E6FE6" w:rsidRPr="0019659E" w:rsidRDefault="006E6FE6" w:rsidP="006E6FE6">
            <w:pPr>
              <w:pStyle w:val="Corpsdetexte"/>
              <w:tabs>
                <w:tab w:val="left" w:pos="720"/>
              </w:tabs>
              <w:jc w:val="left"/>
              <w:rPr>
                <w:rFonts w:ascii="Arial" w:hAnsi="Arial" w:cs="Arial"/>
                <w:bCs/>
                <w:i w:val="0"/>
                <w:sz w:val="20"/>
                <w:lang w:val="en-GB"/>
              </w:rPr>
            </w:pPr>
          </w:p>
        </w:tc>
      </w:tr>
      <w:tr w:rsidR="006E6FE6" w:rsidRPr="00580DEC" w14:paraId="428755A5" w14:textId="708B999E" w:rsidTr="0019659E">
        <w:tc>
          <w:tcPr>
            <w:tcW w:w="5035" w:type="dxa"/>
          </w:tcPr>
          <w:p w14:paraId="181A42F4" w14:textId="77777777" w:rsidR="006E6FE6" w:rsidRPr="00580DEC" w:rsidRDefault="006E6FE6" w:rsidP="006E6FE6">
            <w:pPr>
              <w:pStyle w:val="Corpsdetexte"/>
              <w:tabs>
                <w:tab w:val="left" w:pos="720"/>
              </w:tabs>
              <w:rPr>
                <w:rFonts w:ascii="Arial" w:hAnsi="Arial" w:cs="Arial"/>
                <w:b/>
                <w:bCs/>
                <w:i w:val="0"/>
                <w:iCs/>
                <w:sz w:val="20"/>
              </w:rPr>
            </w:pPr>
            <w:r w:rsidRPr="00580DEC">
              <w:rPr>
                <w:rFonts w:ascii="Arial" w:hAnsi="Arial" w:cs="Arial"/>
                <w:b/>
                <w:bCs/>
                <w:i w:val="0"/>
                <w:iCs/>
                <w:sz w:val="20"/>
              </w:rPr>
              <w:t>16.</w:t>
            </w:r>
            <w:r w:rsidRPr="00580DEC">
              <w:rPr>
                <w:rFonts w:ascii="Arial" w:hAnsi="Arial" w:cs="Arial"/>
                <w:b/>
                <w:bCs/>
                <w:i w:val="0"/>
                <w:iCs/>
                <w:sz w:val="20"/>
              </w:rPr>
              <w:tab/>
              <w:t>TEMPS CIBLE</w:t>
            </w:r>
            <w:r w:rsidRPr="00580DEC">
              <w:rPr>
                <w:rFonts w:ascii="Arial" w:hAnsi="Arial" w:cs="Arial"/>
                <w:b/>
                <w:bCs/>
                <w:i w:val="0"/>
                <w:iCs/>
                <w:color w:val="FF0000"/>
                <w:sz w:val="20"/>
              </w:rPr>
              <w:t xml:space="preserve"> </w:t>
            </w:r>
            <w:r w:rsidRPr="00580DEC">
              <w:rPr>
                <w:rFonts w:ascii="Arial" w:hAnsi="Arial" w:cs="Arial"/>
                <w:b/>
                <w:bCs/>
                <w:i w:val="0"/>
                <w:iCs/>
                <w:sz w:val="20"/>
              </w:rPr>
              <w:t>ET TEMPS LIMITES</w:t>
            </w:r>
          </w:p>
        </w:tc>
        <w:tc>
          <w:tcPr>
            <w:tcW w:w="4800" w:type="dxa"/>
          </w:tcPr>
          <w:p w14:paraId="36913EDB" w14:textId="3820CF77" w:rsidR="006E6FE6" w:rsidRPr="00580DEC" w:rsidRDefault="00ED586E" w:rsidP="00ED586E">
            <w:pPr>
              <w:spacing w:before="100" w:beforeAutospacing="1" w:after="100" w:afterAutospacing="1"/>
              <w:outlineLvl w:val="2"/>
              <w:rPr>
                <w:rFonts w:eastAsia="Times New Roman" w:cs="Arial"/>
                <w:b/>
                <w:bCs/>
                <w:szCs w:val="20"/>
                <w:lang w:val="en-GB" w:eastAsia="fr-FR"/>
              </w:rPr>
            </w:pPr>
            <w:r w:rsidRPr="00580DEC">
              <w:rPr>
                <w:rFonts w:cs="Arial"/>
                <w:b/>
                <w:bCs/>
                <w:szCs w:val="20"/>
                <w:lang w:val="en-GB"/>
              </w:rPr>
              <w:t xml:space="preserve">16. </w:t>
            </w:r>
            <w:r w:rsidRPr="007E75EB">
              <w:rPr>
                <w:rFonts w:eastAsia="Times New Roman" w:cs="Arial"/>
                <w:b/>
                <w:bCs/>
                <w:szCs w:val="20"/>
                <w:lang w:val="en-GB" w:eastAsia="fr-FR"/>
              </w:rPr>
              <w:t>TARGET TIMES AND TIME LIMITS</w:t>
            </w:r>
          </w:p>
        </w:tc>
      </w:tr>
      <w:tr w:rsidR="006E6FE6" w:rsidRPr="0019659E" w14:paraId="1BA05A19" w14:textId="7D252628" w:rsidTr="0019659E">
        <w:tc>
          <w:tcPr>
            <w:tcW w:w="5035" w:type="dxa"/>
          </w:tcPr>
          <w:p w14:paraId="5CED6DF6" w14:textId="77777777" w:rsidR="006E6FE6" w:rsidRPr="0019659E" w:rsidRDefault="006E6FE6" w:rsidP="006E6FE6">
            <w:pPr>
              <w:pStyle w:val="Corpsdetexte"/>
              <w:tabs>
                <w:tab w:val="left" w:pos="720"/>
              </w:tabs>
              <w:rPr>
                <w:rFonts w:ascii="Arial" w:hAnsi="Arial" w:cs="Arial"/>
                <w:i w:val="0"/>
                <w:sz w:val="20"/>
              </w:rPr>
            </w:pPr>
            <w:r w:rsidRPr="0019659E">
              <w:rPr>
                <w:rFonts w:ascii="Arial" w:hAnsi="Arial" w:cs="Arial"/>
                <w:i w:val="0"/>
                <w:sz w:val="20"/>
              </w:rPr>
              <w:t>16.1</w:t>
            </w:r>
            <w:r w:rsidRPr="0019659E">
              <w:rPr>
                <w:rFonts w:ascii="Arial" w:hAnsi="Arial" w:cs="Arial"/>
                <w:i w:val="0"/>
                <w:sz w:val="20"/>
              </w:rPr>
              <w:tab/>
              <w:t>Les temps sont les suivants :</w:t>
            </w:r>
          </w:p>
        </w:tc>
        <w:tc>
          <w:tcPr>
            <w:tcW w:w="4800" w:type="dxa"/>
          </w:tcPr>
          <w:p w14:paraId="1535BB21" w14:textId="3E0CC115" w:rsidR="006E6FE6" w:rsidRPr="0019659E" w:rsidRDefault="00ED586E" w:rsidP="006E6FE6">
            <w:pPr>
              <w:pStyle w:val="Corpsdetexte"/>
              <w:tabs>
                <w:tab w:val="left" w:pos="720"/>
              </w:tabs>
              <w:rPr>
                <w:rFonts w:ascii="Arial" w:hAnsi="Arial" w:cs="Arial"/>
                <w:bCs/>
                <w:i w:val="0"/>
                <w:sz w:val="20"/>
                <w:lang w:val="en-GB"/>
              </w:rPr>
            </w:pPr>
            <w:r w:rsidRPr="007E75EB">
              <w:rPr>
                <w:rFonts w:ascii="Arial" w:hAnsi="Arial" w:cs="Arial"/>
                <w:bCs/>
                <w:i w:val="0"/>
                <w:sz w:val="20"/>
                <w:lang w:val="en-GB"/>
              </w:rPr>
              <w:t>16.1 The times are as follows:</w:t>
            </w:r>
          </w:p>
        </w:tc>
      </w:tr>
      <w:tr w:rsidR="006E6FE6" w:rsidRPr="0019659E" w14:paraId="1EC4410F" w14:textId="4958985C" w:rsidTr="0019659E">
        <w:tc>
          <w:tcPr>
            <w:tcW w:w="5035" w:type="dxa"/>
          </w:tcPr>
          <w:p w14:paraId="71AD41DA" w14:textId="77777777" w:rsidR="006E6FE6" w:rsidRPr="0019659E" w:rsidRDefault="006E6FE6" w:rsidP="006E6FE6">
            <w:pPr>
              <w:pStyle w:val="Corpsdetexte"/>
              <w:tabs>
                <w:tab w:val="left" w:pos="720"/>
              </w:tabs>
              <w:rPr>
                <w:rFonts w:ascii="Arial" w:hAnsi="Arial" w:cs="Arial"/>
                <w:i w:val="0"/>
                <w:sz w:val="20"/>
              </w:rPr>
            </w:pPr>
          </w:p>
        </w:tc>
        <w:tc>
          <w:tcPr>
            <w:tcW w:w="4800" w:type="dxa"/>
          </w:tcPr>
          <w:p w14:paraId="66D9E42D" w14:textId="77777777" w:rsidR="006E6FE6" w:rsidRPr="0019659E" w:rsidRDefault="006E6FE6" w:rsidP="006E6FE6">
            <w:pPr>
              <w:pStyle w:val="Corpsdetexte"/>
              <w:tabs>
                <w:tab w:val="left" w:pos="720"/>
              </w:tabs>
              <w:rPr>
                <w:rFonts w:ascii="Arial" w:hAnsi="Arial" w:cs="Arial"/>
                <w:bCs/>
                <w:i w:val="0"/>
                <w:sz w:val="20"/>
                <w:lang w:val="en-GB"/>
              </w:rPr>
            </w:pPr>
          </w:p>
        </w:tc>
      </w:tr>
      <w:tr w:rsidR="006E6FE6" w:rsidRPr="0019659E" w14:paraId="25C27BB0" w14:textId="50137B9F" w:rsidTr="0019659E">
        <w:tc>
          <w:tcPr>
            <w:tcW w:w="5035" w:type="dxa"/>
          </w:tcPr>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67"/>
              <w:gridCol w:w="985"/>
              <w:gridCol w:w="1895"/>
            </w:tblGrid>
            <w:tr w:rsidR="0019659E" w:rsidRPr="0019659E" w14:paraId="690D1DF8" w14:textId="77777777" w:rsidTr="00ED586E">
              <w:trPr>
                <w:jc w:val="center"/>
              </w:trPr>
              <w:tc>
                <w:tcPr>
                  <w:tcW w:w="993" w:type="dxa"/>
                </w:tcPr>
                <w:p w14:paraId="6A008F79" w14:textId="77777777" w:rsidR="006E6FE6" w:rsidRPr="0019659E" w:rsidRDefault="006E6FE6" w:rsidP="006E6FE6">
                  <w:pPr>
                    <w:spacing w:after="0" w:line="240" w:lineRule="auto"/>
                    <w:rPr>
                      <w:rFonts w:cs="Arial"/>
                      <w:szCs w:val="20"/>
                    </w:rPr>
                  </w:pPr>
                  <w:r w:rsidRPr="0019659E">
                    <w:rPr>
                      <w:rFonts w:cs="Arial"/>
                      <w:szCs w:val="20"/>
                    </w:rPr>
                    <w:t>Classe</w:t>
                  </w:r>
                </w:p>
              </w:tc>
              <w:tc>
                <w:tcPr>
                  <w:tcW w:w="1167" w:type="dxa"/>
                </w:tcPr>
                <w:p w14:paraId="328D098C" w14:textId="77777777" w:rsidR="006E6FE6" w:rsidRPr="0019659E" w:rsidRDefault="006E6FE6" w:rsidP="006E6FE6">
                  <w:pPr>
                    <w:spacing w:after="0" w:line="240" w:lineRule="auto"/>
                    <w:rPr>
                      <w:rFonts w:cs="Arial"/>
                      <w:szCs w:val="20"/>
                    </w:rPr>
                  </w:pPr>
                  <w:r w:rsidRPr="0019659E">
                    <w:rPr>
                      <w:rFonts w:cs="Arial"/>
                      <w:szCs w:val="20"/>
                    </w:rPr>
                    <w:t>Parcours</w:t>
                  </w:r>
                </w:p>
              </w:tc>
              <w:tc>
                <w:tcPr>
                  <w:tcW w:w="985" w:type="dxa"/>
                </w:tcPr>
                <w:p w14:paraId="67B40B9C" w14:textId="77777777" w:rsidR="006E6FE6" w:rsidRPr="0019659E" w:rsidRDefault="006E6FE6" w:rsidP="006E6FE6">
                  <w:pPr>
                    <w:spacing w:after="0" w:line="240" w:lineRule="auto"/>
                    <w:rPr>
                      <w:rFonts w:cs="Arial"/>
                      <w:szCs w:val="20"/>
                    </w:rPr>
                  </w:pPr>
                  <w:r w:rsidRPr="0019659E">
                    <w:rPr>
                      <w:rFonts w:cs="Arial"/>
                      <w:szCs w:val="20"/>
                    </w:rPr>
                    <w:t>Temps cible</w:t>
                  </w:r>
                </w:p>
              </w:tc>
              <w:tc>
                <w:tcPr>
                  <w:tcW w:w="1895" w:type="dxa"/>
                </w:tcPr>
                <w:p w14:paraId="012E5204" w14:textId="77777777" w:rsidR="006E6FE6" w:rsidRPr="0019659E" w:rsidRDefault="006E6FE6" w:rsidP="006E6FE6">
                  <w:pPr>
                    <w:spacing w:after="0" w:line="240" w:lineRule="auto"/>
                    <w:rPr>
                      <w:rFonts w:cs="Arial"/>
                      <w:szCs w:val="20"/>
                    </w:rPr>
                  </w:pPr>
                  <w:r w:rsidRPr="0019659E">
                    <w:rPr>
                      <w:rFonts w:cs="Arial"/>
                      <w:szCs w:val="20"/>
                    </w:rPr>
                    <w:t>Temps limite pour finir pour le 1</w:t>
                  </w:r>
                  <w:r w:rsidRPr="0019659E">
                    <w:rPr>
                      <w:rFonts w:cs="Arial"/>
                      <w:szCs w:val="20"/>
                      <w:vertAlign w:val="superscript"/>
                    </w:rPr>
                    <w:t>er</w:t>
                  </w:r>
                </w:p>
              </w:tc>
            </w:tr>
            <w:tr w:rsidR="0019659E" w:rsidRPr="0019659E" w14:paraId="4D3D7792" w14:textId="77777777" w:rsidTr="00ED586E">
              <w:trPr>
                <w:jc w:val="center"/>
              </w:trPr>
              <w:tc>
                <w:tcPr>
                  <w:tcW w:w="993" w:type="dxa"/>
                </w:tcPr>
                <w:p w14:paraId="3743ADFA" w14:textId="77777777" w:rsidR="006E6FE6" w:rsidRPr="0019659E" w:rsidRDefault="006E6FE6" w:rsidP="006E6FE6">
                  <w:pPr>
                    <w:spacing w:after="0" w:line="240" w:lineRule="auto"/>
                    <w:rPr>
                      <w:rFonts w:cs="Arial"/>
                      <w:szCs w:val="20"/>
                    </w:rPr>
                  </w:pPr>
                  <w:r w:rsidRPr="0019659E">
                    <w:rPr>
                      <w:rFonts w:cs="Arial"/>
                      <w:b/>
                      <w:color w:val="0070C0"/>
                      <w:szCs w:val="20"/>
                    </w:rPr>
                    <w:t>classe</w:t>
                  </w:r>
                </w:p>
              </w:tc>
              <w:tc>
                <w:tcPr>
                  <w:tcW w:w="1167" w:type="dxa"/>
                </w:tcPr>
                <w:p w14:paraId="3A7630EE" w14:textId="77777777" w:rsidR="006E6FE6" w:rsidRPr="0019659E" w:rsidRDefault="006E6FE6" w:rsidP="006E6FE6">
                  <w:pPr>
                    <w:spacing w:after="0" w:line="240" w:lineRule="auto"/>
                    <w:rPr>
                      <w:rFonts w:cs="Arial"/>
                      <w:szCs w:val="20"/>
                    </w:rPr>
                  </w:pPr>
                  <w:r w:rsidRPr="0019659E">
                    <w:rPr>
                      <w:rFonts w:cs="Arial"/>
                      <w:szCs w:val="20"/>
                    </w:rPr>
                    <w:t>Construit monotype</w:t>
                  </w:r>
                </w:p>
              </w:tc>
              <w:tc>
                <w:tcPr>
                  <w:tcW w:w="985" w:type="dxa"/>
                </w:tcPr>
                <w:p w14:paraId="633FDD85" w14:textId="77777777" w:rsidR="006E6FE6" w:rsidRPr="0019659E" w:rsidRDefault="006E6FE6" w:rsidP="006E6FE6">
                  <w:pPr>
                    <w:spacing w:after="0" w:line="240" w:lineRule="auto"/>
                    <w:rPr>
                      <w:rFonts w:cs="Arial"/>
                      <w:szCs w:val="20"/>
                    </w:rPr>
                  </w:pPr>
                  <w:r w:rsidRPr="0019659E">
                    <w:rPr>
                      <w:rFonts w:cs="Arial"/>
                      <w:b/>
                      <w:color w:val="0070C0"/>
                      <w:szCs w:val="20"/>
                    </w:rPr>
                    <w:t>xx minutes</w:t>
                  </w:r>
                </w:p>
              </w:tc>
              <w:tc>
                <w:tcPr>
                  <w:tcW w:w="1895" w:type="dxa"/>
                </w:tcPr>
                <w:p w14:paraId="242226F6" w14:textId="77777777" w:rsidR="006E6FE6" w:rsidRPr="0019659E" w:rsidRDefault="006E6FE6" w:rsidP="006E6FE6">
                  <w:pPr>
                    <w:spacing w:after="0" w:line="240" w:lineRule="auto"/>
                    <w:rPr>
                      <w:rFonts w:cs="Arial"/>
                      <w:szCs w:val="20"/>
                    </w:rPr>
                  </w:pPr>
                  <w:r w:rsidRPr="0019659E">
                    <w:rPr>
                      <w:rFonts w:cs="Arial"/>
                      <w:b/>
                      <w:color w:val="0070C0"/>
                      <w:szCs w:val="20"/>
                    </w:rPr>
                    <w:t>xx minutes</w:t>
                  </w:r>
                </w:p>
              </w:tc>
            </w:tr>
            <w:tr w:rsidR="0019659E" w:rsidRPr="0019659E" w14:paraId="1375A21A" w14:textId="77777777" w:rsidTr="00ED586E">
              <w:trPr>
                <w:jc w:val="center"/>
              </w:trPr>
              <w:tc>
                <w:tcPr>
                  <w:tcW w:w="993" w:type="dxa"/>
                </w:tcPr>
                <w:p w14:paraId="4A20EB76" w14:textId="77777777" w:rsidR="006E6FE6" w:rsidRPr="0019659E" w:rsidRDefault="006E6FE6" w:rsidP="006E6FE6">
                  <w:pPr>
                    <w:spacing w:after="0" w:line="240" w:lineRule="auto"/>
                    <w:rPr>
                      <w:rFonts w:cs="Arial"/>
                      <w:szCs w:val="20"/>
                    </w:rPr>
                  </w:pPr>
                  <w:r w:rsidRPr="0019659E">
                    <w:rPr>
                      <w:rFonts w:cs="Arial"/>
                      <w:b/>
                      <w:color w:val="0070C0"/>
                      <w:szCs w:val="20"/>
                    </w:rPr>
                    <w:t>classe</w:t>
                  </w:r>
                </w:p>
              </w:tc>
              <w:tc>
                <w:tcPr>
                  <w:tcW w:w="1167" w:type="dxa"/>
                </w:tcPr>
                <w:p w14:paraId="6BF5FC62" w14:textId="77777777" w:rsidR="006E6FE6" w:rsidRPr="0019659E" w:rsidRDefault="006E6FE6" w:rsidP="006E6FE6">
                  <w:pPr>
                    <w:spacing w:after="0" w:line="240" w:lineRule="auto"/>
                    <w:rPr>
                      <w:rFonts w:cs="Arial"/>
                      <w:szCs w:val="20"/>
                    </w:rPr>
                  </w:pPr>
                  <w:r w:rsidRPr="0019659E">
                    <w:rPr>
                      <w:rFonts w:cs="Arial"/>
                      <w:szCs w:val="20"/>
                    </w:rPr>
                    <w:t>Construit temps compensé</w:t>
                  </w:r>
                </w:p>
              </w:tc>
              <w:tc>
                <w:tcPr>
                  <w:tcW w:w="985" w:type="dxa"/>
                </w:tcPr>
                <w:p w14:paraId="56E038BB" w14:textId="77777777" w:rsidR="006E6FE6" w:rsidRPr="0019659E" w:rsidRDefault="006E6FE6" w:rsidP="006E6FE6">
                  <w:pPr>
                    <w:spacing w:after="0" w:line="240" w:lineRule="auto"/>
                    <w:rPr>
                      <w:rFonts w:cs="Arial"/>
                      <w:szCs w:val="20"/>
                    </w:rPr>
                  </w:pPr>
                  <w:r w:rsidRPr="0019659E">
                    <w:rPr>
                      <w:rFonts w:cs="Arial"/>
                      <w:b/>
                      <w:color w:val="0070C0"/>
                      <w:szCs w:val="20"/>
                    </w:rPr>
                    <w:t>xx minutes</w:t>
                  </w:r>
                </w:p>
              </w:tc>
              <w:tc>
                <w:tcPr>
                  <w:tcW w:w="1895" w:type="dxa"/>
                </w:tcPr>
                <w:p w14:paraId="72ED44CF" w14:textId="77777777" w:rsidR="006E6FE6" w:rsidRPr="0019659E" w:rsidRDefault="006E6FE6" w:rsidP="006E6FE6">
                  <w:pPr>
                    <w:spacing w:after="0" w:line="240" w:lineRule="auto"/>
                    <w:rPr>
                      <w:rFonts w:cs="Arial"/>
                      <w:szCs w:val="20"/>
                    </w:rPr>
                  </w:pPr>
                  <w:r w:rsidRPr="0019659E">
                    <w:rPr>
                      <w:rFonts w:cs="Arial"/>
                      <w:b/>
                      <w:color w:val="0070C0"/>
                      <w:szCs w:val="20"/>
                    </w:rPr>
                    <w:t>xx minutes</w:t>
                  </w:r>
                </w:p>
              </w:tc>
            </w:tr>
            <w:tr w:rsidR="0019659E" w:rsidRPr="0019659E" w14:paraId="0C46F576" w14:textId="77777777" w:rsidTr="00ED586E">
              <w:trPr>
                <w:jc w:val="center"/>
              </w:trPr>
              <w:tc>
                <w:tcPr>
                  <w:tcW w:w="993" w:type="dxa"/>
                </w:tcPr>
                <w:p w14:paraId="22D87E50" w14:textId="77777777" w:rsidR="006E6FE6" w:rsidRPr="0019659E" w:rsidRDefault="006E6FE6" w:rsidP="006E6FE6">
                  <w:pPr>
                    <w:spacing w:after="0" w:line="240" w:lineRule="auto"/>
                    <w:rPr>
                      <w:rFonts w:cs="Arial"/>
                      <w:szCs w:val="20"/>
                    </w:rPr>
                  </w:pPr>
                  <w:r w:rsidRPr="0019659E">
                    <w:rPr>
                      <w:rFonts w:cs="Arial"/>
                      <w:b/>
                      <w:color w:val="0070C0"/>
                      <w:szCs w:val="20"/>
                    </w:rPr>
                    <w:t>classe</w:t>
                  </w:r>
                </w:p>
              </w:tc>
              <w:tc>
                <w:tcPr>
                  <w:tcW w:w="1167" w:type="dxa"/>
                </w:tcPr>
                <w:p w14:paraId="667285BF" w14:textId="77777777" w:rsidR="006E6FE6" w:rsidRPr="0019659E" w:rsidRDefault="006E6FE6" w:rsidP="006E6FE6">
                  <w:pPr>
                    <w:spacing w:after="0" w:line="240" w:lineRule="auto"/>
                    <w:rPr>
                      <w:rFonts w:cs="Arial"/>
                      <w:szCs w:val="20"/>
                    </w:rPr>
                  </w:pPr>
                  <w:r w:rsidRPr="0019659E">
                    <w:rPr>
                      <w:rFonts w:cs="Arial"/>
                      <w:szCs w:val="20"/>
                    </w:rPr>
                    <w:t>Côtier monotype</w:t>
                  </w:r>
                </w:p>
              </w:tc>
              <w:tc>
                <w:tcPr>
                  <w:tcW w:w="985" w:type="dxa"/>
                </w:tcPr>
                <w:p w14:paraId="5281E38D" w14:textId="77777777" w:rsidR="006E6FE6" w:rsidRPr="0019659E" w:rsidRDefault="006E6FE6" w:rsidP="006E6FE6">
                  <w:pPr>
                    <w:spacing w:after="0" w:line="240" w:lineRule="auto"/>
                    <w:rPr>
                      <w:rFonts w:cs="Arial"/>
                      <w:szCs w:val="20"/>
                    </w:rPr>
                  </w:pPr>
                  <w:r w:rsidRPr="0019659E">
                    <w:rPr>
                      <w:rFonts w:cs="Arial"/>
                      <w:b/>
                      <w:color w:val="0070C0"/>
                      <w:szCs w:val="20"/>
                    </w:rPr>
                    <w:t>xx minutes</w:t>
                  </w:r>
                </w:p>
              </w:tc>
              <w:tc>
                <w:tcPr>
                  <w:tcW w:w="1895" w:type="dxa"/>
                </w:tcPr>
                <w:p w14:paraId="5C037907" w14:textId="77777777" w:rsidR="006E6FE6" w:rsidRPr="0019659E" w:rsidRDefault="006E6FE6" w:rsidP="006E6FE6">
                  <w:pPr>
                    <w:spacing w:after="0" w:line="240" w:lineRule="auto"/>
                    <w:rPr>
                      <w:rFonts w:cs="Arial"/>
                      <w:szCs w:val="20"/>
                    </w:rPr>
                  </w:pPr>
                  <w:r w:rsidRPr="0019659E">
                    <w:rPr>
                      <w:rFonts w:cs="Arial"/>
                      <w:b/>
                      <w:color w:val="0070C0"/>
                      <w:szCs w:val="20"/>
                    </w:rPr>
                    <w:t>xx minutes</w:t>
                  </w:r>
                </w:p>
              </w:tc>
            </w:tr>
            <w:tr w:rsidR="0019659E" w:rsidRPr="0019659E" w14:paraId="2DAFFA2D" w14:textId="77777777" w:rsidTr="00ED586E">
              <w:trPr>
                <w:jc w:val="center"/>
              </w:trPr>
              <w:tc>
                <w:tcPr>
                  <w:tcW w:w="993" w:type="dxa"/>
                </w:tcPr>
                <w:p w14:paraId="19436345" w14:textId="77777777" w:rsidR="006E6FE6" w:rsidRPr="0019659E" w:rsidRDefault="006E6FE6" w:rsidP="006E6FE6">
                  <w:pPr>
                    <w:spacing w:after="0" w:line="240" w:lineRule="auto"/>
                    <w:rPr>
                      <w:rFonts w:cs="Arial"/>
                      <w:szCs w:val="20"/>
                    </w:rPr>
                  </w:pPr>
                  <w:r w:rsidRPr="0019659E">
                    <w:rPr>
                      <w:rFonts w:cs="Arial"/>
                      <w:b/>
                      <w:color w:val="0070C0"/>
                      <w:szCs w:val="20"/>
                    </w:rPr>
                    <w:t>classe</w:t>
                  </w:r>
                </w:p>
              </w:tc>
              <w:tc>
                <w:tcPr>
                  <w:tcW w:w="1167" w:type="dxa"/>
                </w:tcPr>
                <w:p w14:paraId="494418C5" w14:textId="77777777" w:rsidR="006E6FE6" w:rsidRPr="0019659E" w:rsidRDefault="006E6FE6" w:rsidP="006E6FE6">
                  <w:pPr>
                    <w:spacing w:after="0" w:line="240" w:lineRule="auto"/>
                    <w:rPr>
                      <w:rFonts w:cs="Arial"/>
                      <w:szCs w:val="20"/>
                    </w:rPr>
                  </w:pPr>
                  <w:r w:rsidRPr="0019659E">
                    <w:rPr>
                      <w:rFonts w:cs="Arial"/>
                      <w:szCs w:val="20"/>
                    </w:rPr>
                    <w:t>Côtier temps compensé</w:t>
                  </w:r>
                </w:p>
              </w:tc>
              <w:tc>
                <w:tcPr>
                  <w:tcW w:w="985" w:type="dxa"/>
                </w:tcPr>
                <w:p w14:paraId="54771B13" w14:textId="77777777" w:rsidR="006E6FE6" w:rsidRPr="0019659E" w:rsidRDefault="006E6FE6" w:rsidP="006E6FE6">
                  <w:pPr>
                    <w:spacing w:after="0" w:line="240" w:lineRule="auto"/>
                    <w:rPr>
                      <w:rFonts w:cs="Arial"/>
                      <w:szCs w:val="20"/>
                    </w:rPr>
                  </w:pPr>
                  <w:r w:rsidRPr="0019659E">
                    <w:rPr>
                      <w:rFonts w:cs="Arial"/>
                      <w:b/>
                      <w:color w:val="0070C0"/>
                      <w:szCs w:val="20"/>
                    </w:rPr>
                    <w:t>xx minutes</w:t>
                  </w:r>
                </w:p>
              </w:tc>
              <w:tc>
                <w:tcPr>
                  <w:tcW w:w="1895" w:type="dxa"/>
                </w:tcPr>
                <w:p w14:paraId="78569C1D" w14:textId="77777777" w:rsidR="006E6FE6" w:rsidRPr="0019659E" w:rsidRDefault="006E6FE6" w:rsidP="006E6FE6">
                  <w:pPr>
                    <w:spacing w:after="0" w:line="240" w:lineRule="auto"/>
                    <w:rPr>
                      <w:rFonts w:cs="Arial"/>
                      <w:szCs w:val="20"/>
                    </w:rPr>
                  </w:pPr>
                  <w:r w:rsidRPr="0019659E">
                    <w:rPr>
                      <w:rFonts w:cs="Arial"/>
                      <w:b/>
                      <w:color w:val="0070C0"/>
                      <w:szCs w:val="20"/>
                    </w:rPr>
                    <w:t>xx minutes</w:t>
                  </w:r>
                </w:p>
              </w:tc>
            </w:tr>
          </w:tbl>
          <w:p w14:paraId="531D4A91" w14:textId="77777777" w:rsidR="006E6FE6" w:rsidRPr="0019659E" w:rsidRDefault="006E6FE6" w:rsidP="006E6FE6">
            <w:pPr>
              <w:rPr>
                <w:rFonts w:cs="Arial"/>
                <w:szCs w:val="20"/>
              </w:rPr>
            </w:pPr>
          </w:p>
        </w:tc>
        <w:tc>
          <w:tcPr>
            <w:tcW w:w="4800" w:type="dxa"/>
          </w:tcPr>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67"/>
              <w:gridCol w:w="985"/>
              <w:gridCol w:w="1895"/>
            </w:tblGrid>
            <w:tr w:rsidR="00ED586E" w:rsidRPr="0019659E" w14:paraId="67B00ED4" w14:textId="77777777" w:rsidTr="00E71D85">
              <w:trPr>
                <w:jc w:val="center"/>
              </w:trPr>
              <w:tc>
                <w:tcPr>
                  <w:tcW w:w="993" w:type="dxa"/>
                </w:tcPr>
                <w:p w14:paraId="325F4A10" w14:textId="485E004F" w:rsidR="00ED586E" w:rsidRPr="0019659E" w:rsidRDefault="00ED586E" w:rsidP="00ED586E">
                  <w:pPr>
                    <w:spacing w:after="0" w:line="240" w:lineRule="auto"/>
                    <w:rPr>
                      <w:rFonts w:cs="Arial"/>
                      <w:bCs/>
                      <w:szCs w:val="20"/>
                      <w:lang w:val="en-GB"/>
                    </w:rPr>
                  </w:pPr>
                  <w:r w:rsidRPr="0019659E">
                    <w:rPr>
                      <w:rFonts w:cs="Arial"/>
                      <w:bCs/>
                      <w:szCs w:val="20"/>
                      <w:lang w:val="en-GB"/>
                    </w:rPr>
                    <w:t>Class</w:t>
                  </w:r>
                </w:p>
              </w:tc>
              <w:tc>
                <w:tcPr>
                  <w:tcW w:w="1167" w:type="dxa"/>
                </w:tcPr>
                <w:p w14:paraId="0CA90B1A" w14:textId="6E12E948" w:rsidR="00ED586E" w:rsidRPr="0019659E" w:rsidRDefault="00ED586E" w:rsidP="00ED586E">
                  <w:pPr>
                    <w:spacing w:after="0" w:line="240" w:lineRule="auto"/>
                    <w:rPr>
                      <w:rFonts w:cs="Arial"/>
                      <w:bCs/>
                      <w:szCs w:val="20"/>
                      <w:lang w:val="en-GB"/>
                    </w:rPr>
                  </w:pPr>
                  <w:r w:rsidRPr="0019659E">
                    <w:rPr>
                      <w:rFonts w:cs="Arial"/>
                      <w:bCs/>
                      <w:szCs w:val="20"/>
                      <w:lang w:val="en-GB"/>
                    </w:rPr>
                    <w:t>Course</w:t>
                  </w:r>
                </w:p>
              </w:tc>
              <w:tc>
                <w:tcPr>
                  <w:tcW w:w="985" w:type="dxa"/>
                </w:tcPr>
                <w:p w14:paraId="4C1B9C44" w14:textId="1B2AAC71" w:rsidR="00ED586E" w:rsidRPr="0019659E" w:rsidRDefault="00ED586E" w:rsidP="00ED586E">
                  <w:pPr>
                    <w:spacing w:after="0" w:line="240" w:lineRule="auto"/>
                    <w:rPr>
                      <w:rFonts w:cs="Arial"/>
                      <w:bCs/>
                      <w:szCs w:val="20"/>
                      <w:lang w:val="en-GB"/>
                    </w:rPr>
                  </w:pPr>
                  <w:r w:rsidRPr="0019659E">
                    <w:rPr>
                      <w:rFonts w:cs="Arial"/>
                      <w:bCs/>
                      <w:szCs w:val="20"/>
                      <w:lang w:val="en-GB"/>
                    </w:rPr>
                    <w:t>Target Times</w:t>
                  </w:r>
                </w:p>
              </w:tc>
              <w:tc>
                <w:tcPr>
                  <w:tcW w:w="1895" w:type="dxa"/>
                </w:tcPr>
                <w:p w14:paraId="5A46C2E7" w14:textId="65C4F2CF" w:rsidR="00ED586E" w:rsidRPr="0019659E" w:rsidRDefault="00ED586E" w:rsidP="00ED586E">
                  <w:pPr>
                    <w:spacing w:after="0" w:line="240" w:lineRule="auto"/>
                    <w:rPr>
                      <w:rFonts w:cs="Arial"/>
                      <w:bCs/>
                      <w:szCs w:val="20"/>
                      <w:lang w:val="en-GB"/>
                    </w:rPr>
                  </w:pPr>
                  <w:r w:rsidRPr="0019659E">
                    <w:rPr>
                      <w:rFonts w:cs="Arial"/>
                      <w:bCs/>
                      <w:szCs w:val="20"/>
                      <w:lang w:val="en-GB"/>
                    </w:rPr>
                    <w:t xml:space="preserve">Time Limits to finish for the 1st </w:t>
                  </w:r>
                </w:p>
              </w:tc>
            </w:tr>
            <w:tr w:rsidR="00ED586E" w:rsidRPr="0019659E" w14:paraId="5FA2A54E" w14:textId="77777777" w:rsidTr="00E71D85">
              <w:trPr>
                <w:jc w:val="center"/>
              </w:trPr>
              <w:tc>
                <w:tcPr>
                  <w:tcW w:w="993" w:type="dxa"/>
                </w:tcPr>
                <w:p w14:paraId="6835BEF8" w14:textId="77777777" w:rsidR="00ED586E" w:rsidRPr="0019659E" w:rsidRDefault="00ED586E" w:rsidP="00ED586E">
                  <w:pPr>
                    <w:spacing w:after="0" w:line="240" w:lineRule="auto"/>
                    <w:rPr>
                      <w:rFonts w:cs="Arial"/>
                      <w:bCs/>
                      <w:szCs w:val="20"/>
                      <w:lang w:val="en-GB"/>
                    </w:rPr>
                  </w:pPr>
                  <w:proofErr w:type="spellStart"/>
                  <w:r w:rsidRPr="0019659E">
                    <w:rPr>
                      <w:rFonts w:cs="Arial"/>
                      <w:bCs/>
                      <w:color w:val="0070C0"/>
                      <w:szCs w:val="20"/>
                      <w:lang w:val="en-GB"/>
                    </w:rPr>
                    <w:t>classe</w:t>
                  </w:r>
                  <w:proofErr w:type="spellEnd"/>
                </w:p>
              </w:tc>
              <w:tc>
                <w:tcPr>
                  <w:tcW w:w="1167" w:type="dxa"/>
                </w:tcPr>
                <w:p w14:paraId="70EC15C5" w14:textId="53EBCB5F" w:rsidR="00ED586E" w:rsidRPr="0019659E" w:rsidRDefault="00ED586E" w:rsidP="00ED586E">
                  <w:pPr>
                    <w:spacing w:after="0" w:line="240" w:lineRule="auto"/>
                    <w:rPr>
                      <w:rFonts w:cs="Arial"/>
                      <w:bCs/>
                      <w:szCs w:val="20"/>
                      <w:lang w:val="en-GB"/>
                    </w:rPr>
                  </w:pPr>
                  <w:r w:rsidRPr="0019659E">
                    <w:rPr>
                      <w:rFonts w:cs="Arial"/>
                      <w:bCs/>
                      <w:color w:val="000000"/>
                      <w:szCs w:val="20"/>
                      <w:lang w:val="en-GB"/>
                    </w:rPr>
                    <w:t>One-design built</w:t>
                  </w:r>
                </w:p>
              </w:tc>
              <w:tc>
                <w:tcPr>
                  <w:tcW w:w="985" w:type="dxa"/>
                </w:tcPr>
                <w:p w14:paraId="2C0C1310" w14:textId="77777777" w:rsidR="00ED586E" w:rsidRPr="0019659E" w:rsidRDefault="00ED586E" w:rsidP="00ED586E">
                  <w:pPr>
                    <w:spacing w:after="0" w:line="240" w:lineRule="auto"/>
                    <w:rPr>
                      <w:rFonts w:cs="Arial"/>
                      <w:bCs/>
                      <w:szCs w:val="20"/>
                      <w:lang w:val="en-GB"/>
                    </w:rPr>
                  </w:pPr>
                  <w:r w:rsidRPr="0019659E">
                    <w:rPr>
                      <w:rFonts w:cs="Arial"/>
                      <w:bCs/>
                      <w:color w:val="0070C0"/>
                      <w:szCs w:val="20"/>
                      <w:lang w:val="en-GB"/>
                    </w:rPr>
                    <w:t>xx minutes</w:t>
                  </w:r>
                </w:p>
              </w:tc>
              <w:tc>
                <w:tcPr>
                  <w:tcW w:w="1895" w:type="dxa"/>
                </w:tcPr>
                <w:p w14:paraId="66442740" w14:textId="77777777" w:rsidR="00ED586E" w:rsidRPr="0019659E" w:rsidRDefault="00ED586E" w:rsidP="00ED586E">
                  <w:pPr>
                    <w:spacing w:after="0" w:line="240" w:lineRule="auto"/>
                    <w:rPr>
                      <w:rFonts w:cs="Arial"/>
                      <w:bCs/>
                      <w:szCs w:val="20"/>
                      <w:lang w:val="en-GB"/>
                    </w:rPr>
                  </w:pPr>
                  <w:r w:rsidRPr="0019659E">
                    <w:rPr>
                      <w:rFonts w:cs="Arial"/>
                      <w:bCs/>
                      <w:color w:val="0070C0"/>
                      <w:szCs w:val="20"/>
                      <w:lang w:val="en-GB"/>
                    </w:rPr>
                    <w:t>xx minutes</w:t>
                  </w:r>
                </w:p>
              </w:tc>
            </w:tr>
            <w:tr w:rsidR="00ED586E" w:rsidRPr="0019659E" w14:paraId="094B7FCB" w14:textId="77777777" w:rsidTr="00E71D85">
              <w:trPr>
                <w:jc w:val="center"/>
              </w:trPr>
              <w:tc>
                <w:tcPr>
                  <w:tcW w:w="993" w:type="dxa"/>
                </w:tcPr>
                <w:p w14:paraId="7DAC801E" w14:textId="77777777" w:rsidR="00ED586E" w:rsidRPr="0019659E" w:rsidRDefault="00ED586E" w:rsidP="00ED586E">
                  <w:pPr>
                    <w:spacing w:after="0" w:line="240" w:lineRule="auto"/>
                    <w:rPr>
                      <w:rFonts w:cs="Arial"/>
                      <w:bCs/>
                      <w:szCs w:val="20"/>
                      <w:lang w:val="en-GB"/>
                    </w:rPr>
                  </w:pPr>
                  <w:proofErr w:type="spellStart"/>
                  <w:r w:rsidRPr="0019659E">
                    <w:rPr>
                      <w:rFonts w:cs="Arial"/>
                      <w:bCs/>
                      <w:color w:val="0070C0"/>
                      <w:szCs w:val="20"/>
                      <w:lang w:val="en-GB"/>
                    </w:rPr>
                    <w:t>classe</w:t>
                  </w:r>
                  <w:proofErr w:type="spellEnd"/>
                </w:p>
              </w:tc>
              <w:tc>
                <w:tcPr>
                  <w:tcW w:w="1167" w:type="dxa"/>
                </w:tcPr>
                <w:p w14:paraId="5DBBF67C" w14:textId="7A2BE6DE" w:rsidR="00ED586E" w:rsidRPr="0019659E" w:rsidRDefault="00ED586E" w:rsidP="00ED586E">
                  <w:pPr>
                    <w:spacing w:after="0" w:line="240" w:lineRule="auto"/>
                    <w:rPr>
                      <w:rFonts w:cs="Arial"/>
                      <w:bCs/>
                      <w:szCs w:val="20"/>
                      <w:lang w:val="en-GB"/>
                    </w:rPr>
                  </w:pPr>
                  <w:r w:rsidRPr="0019659E">
                    <w:rPr>
                      <w:rFonts w:cs="Arial"/>
                      <w:bCs/>
                      <w:color w:val="000000"/>
                      <w:szCs w:val="20"/>
                      <w:lang w:val="en-GB"/>
                    </w:rPr>
                    <w:t>Handicap built</w:t>
                  </w:r>
                  <w:r w:rsidRPr="0019659E">
                    <w:rPr>
                      <w:rStyle w:val="apple-converted-space"/>
                      <w:rFonts w:cs="Arial"/>
                      <w:bCs/>
                      <w:color w:val="000000"/>
                      <w:szCs w:val="20"/>
                      <w:lang w:val="en-GB"/>
                    </w:rPr>
                    <w:t> </w:t>
                  </w:r>
                </w:p>
              </w:tc>
              <w:tc>
                <w:tcPr>
                  <w:tcW w:w="985" w:type="dxa"/>
                </w:tcPr>
                <w:p w14:paraId="0EEBC8FE" w14:textId="77777777" w:rsidR="00ED586E" w:rsidRPr="0019659E" w:rsidRDefault="00ED586E" w:rsidP="00ED586E">
                  <w:pPr>
                    <w:spacing w:after="0" w:line="240" w:lineRule="auto"/>
                    <w:rPr>
                      <w:rFonts w:cs="Arial"/>
                      <w:bCs/>
                      <w:szCs w:val="20"/>
                      <w:lang w:val="en-GB"/>
                    </w:rPr>
                  </w:pPr>
                  <w:r w:rsidRPr="0019659E">
                    <w:rPr>
                      <w:rFonts w:cs="Arial"/>
                      <w:bCs/>
                      <w:color w:val="0070C0"/>
                      <w:szCs w:val="20"/>
                      <w:lang w:val="en-GB"/>
                    </w:rPr>
                    <w:t>xx minutes</w:t>
                  </w:r>
                </w:p>
              </w:tc>
              <w:tc>
                <w:tcPr>
                  <w:tcW w:w="1895" w:type="dxa"/>
                </w:tcPr>
                <w:p w14:paraId="068A78DE" w14:textId="77777777" w:rsidR="00ED586E" w:rsidRPr="0019659E" w:rsidRDefault="00ED586E" w:rsidP="00ED586E">
                  <w:pPr>
                    <w:spacing w:after="0" w:line="240" w:lineRule="auto"/>
                    <w:rPr>
                      <w:rFonts w:cs="Arial"/>
                      <w:bCs/>
                      <w:szCs w:val="20"/>
                      <w:lang w:val="en-GB"/>
                    </w:rPr>
                  </w:pPr>
                  <w:r w:rsidRPr="0019659E">
                    <w:rPr>
                      <w:rFonts w:cs="Arial"/>
                      <w:bCs/>
                      <w:color w:val="0070C0"/>
                      <w:szCs w:val="20"/>
                      <w:lang w:val="en-GB"/>
                    </w:rPr>
                    <w:t>xx minutes</w:t>
                  </w:r>
                </w:p>
              </w:tc>
            </w:tr>
            <w:tr w:rsidR="00ED586E" w:rsidRPr="0019659E" w14:paraId="64D2E906" w14:textId="77777777" w:rsidTr="00E71D85">
              <w:trPr>
                <w:jc w:val="center"/>
              </w:trPr>
              <w:tc>
                <w:tcPr>
                  <w:tcW w:w="993" w:type="dxa"/>
                </w:tcPr>
                <w:p w14:paraId="3072497E" w14:textId="77777777" w:rsidR="00ED586E" w:rsidRPr="0019659E" w:rsidRDefault="00ED586E" w:rsidP="00ED586E">
                  <w:pPr>
                    <w:spacing w:after="0" w:line="240" w:lineRule="auto"/>
                    <w:rPr>
                      <w:rFonts w:cs="Arial"/>
                      <w:bCs/>
                      <w:szCs w:val="20"/>
                      <w:lang w:val="en-GB"/>
                    </w:rPr>
                  </w:pPr>
                  <w:proofErr w:type="spellStart"/>
                  <w:r w:rsidRPr="0019659E">
                    <w:rPr>
                      <w:rFonts w:cs="Arial"/>
                      <w:bCs/>
                      <w:color w:val="0070C0"/>
                      <w:szCs w:val="20"/>
                      <w:lang w:val="en-GB"/>
                    </w:rPr>
                    <w:t>classe</w:t>
                  </w:r>
                  <w:proofErr w:type="spellEnd"/>
                </w:p>
              </w:tc>
              <w:tc>
                <w:tcPr>
                  <w:tcW w:w="1167" w:type="dxa"/>
                </w:tcPr>
                <w:p w14:paraId="2B7A29D6" w14:textId="4C512C01" w:rsidR="00ED586E" w:rsidRPr="0019659E" w:rsidRDefault="00ED586E" w:rsidP="00ED586E">
                  <w:pPr>
                    <w:spacing w:after="0" w:line="240" w:lineRule="auto"/>
                    <w:rPr>
                      <w:rFonts w:cs="Arial"/>
                      <w:bCs/>
                      <w:szCs w:val="20"/>
                      <w:lang w:val="en-GB"/>
                    </w:rPr>
                  </w:pPr>
                  <w:r w:rsidRPr="0019659E">
                    <w:rPr>
                      <w:rFonts w:cs="Arial"/>
                      <w:bCs/>
                      <w:color w:val="000000"/>
                      <w:szCs w:val="20"/>
                      <w:lang w:val="en-GB"/>
                    </w:rPr>
                    <w:t>Coastal one-design</w:t>
                  </w:r>
                  <w:r w:rsidRPr="0019659E">
                    <w:rPr>
                      <w:rStyle w:val="apple-converted-space"/>
                      <w:rFonts w:cs="Arial"/>
                      <w:bCs/>
                      <w:color w:val="000000"/>
                      <w:szCs w:val="20"/>
                      <w:lang w:val="en-GB"/>
                    </w:rPr>
                    <w:t> </w:t>
                  </w:r>
                </w:p>
              </w:tc>
              <w:tc>
                <w:tcPr>
                  <w:tcW w:w="985" w:type="dxa"/>
                </w:tcPr>
                <w:p w14:paraId="08A3C007" w14:textId="77777777" w:rsidR="00ED586E" w:rsidRPr="0019659E" w:rsidRDefault="00ED586E" w:rsidP="00ED586E">
                  <w:pPr>
                    <w:spacing w:after="0" w:line="240" w:lineRule="auto"/>
                    <w:rPr>
                      <w:rFonts w:cs="Arial"/>
                      <w:bCs/>
                      <w:szCs w:val="20"/>
                      <w:lang w:val="en-GB"/>
                    </w:rPr>
                  </w:pPr>
                  <w:r w:rsidRPr="0019659E">
                    <w:rPr>
                      <w:rFonts w:cs="Arial"/>
                      <w:bCs/>
                      <w:color w:val="0070C0"/>
                      <w:szCs w:val="20"/>
                      <w:lang w:val="en-GB"/>
                    </w:rPr>
                    <w:t>xx minutes</w:t>
                  </w:r>
                </w:p>
              </w:tc>
              <w:tc>
                <w:tcPr>
                  <w:tcW w:w="1895" w:type="dxa"/>
                </w:tcPr>
                <w:p w14:paraId="0D0A7263" w14:textId="77777777" w:rsidR="00ED586E" w:rsidRPr="0019659E" w:rsidRDefault="00ED586E" w:rsidP="00ED586E">
                  <w:pPr>
                    <w:spacing w:after="0" w:line="240" w:lineRule="auto"/>
                    <w:rPr>
                      <w:rFonts w:cs="Arial"/>
                      <w:bCs/>
                      <w:szCs w:val="20"/>
                      <w:lang w:val="en-GB"/>
                    </w:rPr>
                  </w:pPr>
                  <w:r w:rsidRPr="0019659E">
                    <w:rPr>
                      <w:rFonts w:cs="Arial"/>
                      <w:bCs/>
                      <w:color w:val="0070C0"/>
                      <w:szCs w:val="20"/>
                      <w:lang w:val="en-GB"/>
                    </w:rPr>
                    <w:t>xx minutes</w:t>
                  </w:r>
                </w:p>
              </w:tc>
            </w:tr>
            <w:tr w:rsidR="00ED586E" w:rsidRPr="0019659E" w14:paraId="77B5FC9F" w14:textId="77777777" w:rsidTr="00E71D85">
              <w:trPr>
                <w:jc w:val="center"/>
              </w:trPr>
              <w:tc>
                <w:tcPr>
                  <w:tcW w:w="993" w:type="dxa"/>
                </w:tcPr>
                <w:p w14:paraId="0A4279B4" w14:textId="77777777" w:rsidR="00ED586E" w:rsidRPr="0019659E" w:rsidRDefault="00ED586E" w:rsidP="00ED586E">
                  <w:pPr>
                    <w:spacing w:after="0" w:line="240" w:lineRule="auto"/>
                    <w:rPr>
                      <w:rFonts w:cs="Arial"/>
                      <w:bCs/>
                      <w:szCs w:val="20"/>
                      <w:lang w:val="en-GB"/>
                    </w:rPr>
                  </w:pPr>
                  <w:proofErr w:type="spellStart"/>
                  <w:r w:rsidRPr="0019659E">
                    <w:rPr>
                      <w:rFonts w:cs="Arial"/>
                      <w:bCs/>
                      <w:color w:val="0070C0"/>
                      <w:szCs w:val="20"/>
                      <w:lang w:val="en-GB"/>
                    </w:rPr>
                    <w:t>classe</w:t>
                  </w:r>
                  <w:proofErr w:type="spellEnd"/>
                </w:p>
              </w:tc>
              <w:tc>
                <w:tcPr>
                  <w:tcW w:w="1167" w:type="dxa"/>
                </w:tcPr>
                <w:p w14:paraId="33439ECC" w14:textId="62809DC2" w:rsidR="00ED586E" w:rsidRPr="0019659E" w:rsidRDefault="00ED586E" w:rsidP="00ED586E">
                  <w:pPr>
                    <w:spacing w:after="0" w:line="240" w:lineRule="auto"/>
                    <w:rPr>
                      <w:rFonts w:cs="Arial"/>
                      <w:bCs/>
                      <w:szCs w:val="20"/>
                      <w:lang w:val="en-GB"/>
                    </w:rPr>
                  </w:pPr>
                  <w:r w:rsidRPr="0019659E">
                    <w:rPr>
                      <w:rFonts w:cs="Arial"/>
                      <w:bCs/>
                      <w:color w:val="000000"/>
                      <w:szCs w:val="20"/>
                      <w:lang w:val="en-GB"/>
                    </w:rPr>
                    <w:t>Coastal handicap</w:t>
                  </w:r>
                </w:p>
              </w:tc>
              <w:tc>
                <w:tcPr>
                  <w:tcW w:w="985" w:type="dxa"/>
                </w:tcPr>
                <w:p w14:paraId="442FB89F" w14:textId="77777777" w:rsidR="00ED586E" w:rsidRPr="0019659E" w:rsidRDefault="00ED586E" w:rsidP="00ED586E">
                  <w:pPr>
                    <w:spacing w:after="0" w:line="240" w:lineRule="auto"/>
                    <w:rPr>
                      <w:rFonts w:cs="Arial"/>
                      <w:bCs/>
                      <w:szCs w:val="20"/>
                      <w:lang w:val="en-GB"/>
                    </w:rPr>
                  </w:pPr>
                  <w:r w:rsidRPr="0019659E">
                    <w:rPr>
                      <w:rFonts w:cs="Arial"/>
                      <w:bCs/>
                      <w:color w:val="0070C0"/>
                      <w:szCs w:val="20"/>
                      <w:lang w:val="en-GB"/>
                    </w:rPr>
                    <w:t>xx minutes</w:t>
                  </w:r>
                </w:p>
              </w:tc>
              <w:tc>
                <w:tcPr>
                  <w:tcW w:w="1895" w:type="dxa"/>
                </w:tcPr>
                <w:p w14:paraId="75CA94A9" w14:textId="77777777" w:rsidR="00ED586E" w:rsidRPr="0019659E" w:rsidRDefault="00ED586E" w:rsidP="00ED586E">
                  <w:pPr>
                    <w:spacing w:after="0" w:line="240" w:lineRule="auto"/>
                    <w:rPr>
                      <w:rFonts w:cs="Arial"/>
                      <w:bCs/>
                      <w:szCs w:val="20"/>
                      <w:lang w:val="en-GB"/>
                    </w:rPr>
                  </w:pPr>
                  <w:r w:rsidRPr="0019659E">
                    <w:rPr>
                      <w:rFonts w:cs="Arial"/>
                      <w:bCs/>
                      <w:color w:val="0070C0"/>
                      <w:szCs w:val="20"/>
                      <w:lang w:val="en-GB"/>
                    </w:rPr>
                    <w:t>xx minutes</w:t>
                  </w:r>
                </w:p>
              </w:tc>
            </w:tr>
          </w:tbl>
          <w:p w14:paraId="167A6479" w14:textId="77777777" w:rsidR="006E6FE6" w:rsidRPr="0019659E" w:rsidRDefault="006E6FE6" w:rsidP="006E6FE6">
            <w:pPr>
              <w:rPr>
                <w:rFonts w:cs="Arial"/>
                <w:bCs/>
                <w:szCs w:val="20"/>
                <w:lang w:val="en-GB"/>
              </w:rPr>
            </w:pPr>
          </w:p>
        </w:tc>
      </w:tr>
      <w:tr w:rsidR="006E6FE6" w:rsidRPr="0019659E" w14:paraId="467998F8" w14:textId="706D2409" w:rsidTr="0019659E">
        <w:tc>
          <w:tcPr>
            <w:tcW w:w="5035" w:type="dxa"/>
          </w:tcPr>
          <w:p w14:paraId="310FCEB4" w14:textId="77777777" w:rsidR="006E6FE6" w:rsidRPr="0019659E" w:rsidRDefault="006E6FE6" w:rsidP="006E6FE6">
            <w:pPr>
              <w:rPr>
                <w:rFonts w:cs="Arial"/>
                <w:szCs w:val="20"/>
              </w:rPr>
            </w:pPr>
            <w:r w:rsidRPr="0019659E">
              <w:rPr>
                <w:rFonts w:cs="Arial"/>
                <w:szCs w:val="20"/>
              </w:rPr>
              <w:t>16.2</w:t>
            </w:r>
            <w:r w:rsidRPr="0019659E">
              <w:rPr>
                <w:rFonts w:cs="Arial"/>
                <w:b/>
                <w:szCs w:val="20"/>
              </w:rPr>
              <w:tab/>
            </w:r>
            <w:r w:rsidRPr="0019659E">
              <w:rPr>
                <w:rFonts w:cs="Arial"/>
                <w:szCs w:val="20"/>
              </w:rPr>
              <w:t xml:space="preserve">Les bateaux ne finissant pas </w:t>
            </w:r>
            <w:r w:rsidRPr="0019659E">
              <w:rPr>
                <w:rFonts w:cs="Arial"/>
                <w:b/>
                <w:color w:val="0070C0"/>
                <w:szCs w:val="20"/>
              </w:rPr>
              <w:t>xx minutes</w:t>
            </w:r>
            <w:r w:rsidRPr="0019659E">
              <w:rPr>
                <w:rFonts w:cs="Arial"/>
                <w:szCs w:val="20"/>
              </w:rPr>
              <w:t xml:space="preserve"> après le premier bateau ayant effectué le parcours et fini seront classés DNF (ceci modifie les RCV 35, A5.1 et A5.2)). </w:t>
            </w:r>
            <w:r w:rsidRPr="0019659E">
              <w:rPr>
                <w:rFonts w:cs="Arial"/>
                <w:bCs/>
                <w:color w:val="FF0000"/>
                <w:szCs w:val="20"/>
              </w:rPr>
              <w:t>Ou au choix</w:t>
            </w:r>
            <w:r w:rsidRPr="0019659E">
              <w:rPr>
                <w:rFonts w:cs="Arial"/>
                <w:b/>
                <w:color w:val="FF0000"/>
                <w:szCs w:val="20"/>
              </w:rPr>
              <w:t xml:space="preserve"> </w:t>
            </w:r>
            <w:r w:rsidRPr="0019659E">
              <w:rPr>
                <w:rFonts w:cs="Arial"/>
                <w:b/>
                <w:color w:val="0070C0"/>
                <w:szCs w:val="20"/>
              </w:rPr>
              <w:t xml:space="preserve">  </w:t>
            </w:r>
          </w:p>
        </w:tc>
        <w:tc>
          <w:tcPr>
            <w:tcW w:w="4800" w:type="dxa"/>
          </w:tcPr>
          <w:p w14:paraId="2ECEB5A5" w14:textId="77777777" w:rsidR="00ED586E" w:rsidRPr="0019659E" w:rsidRDefault="00ED586E" w:rsidP="006E6FE6">
            <w:pPr>
              <w:rPr>
                <w:rFonts w:eastAsia="Times New Roman" w:cs="Arial"/>
                <w:bCs/>
                <w:szCs w:val="20"/>
                <w:lang w:val="en-GB" w:eastAsia="fr-FR"/>
              </w:rPr>
            </w:pPr>
            <w:r w:rsidRPr="007E75EB">
              <w:rPr>
                <w:rFonts w:eastAsia="Times New Roman" w:cs="Arial"/>
                <w:bCs/>
                <w:szCs w:val="20"/>
                <w:lang w:val="en-GB" w:eastAsia="fr-FR"/>
              </w:rPr>
              <w:t xml:space="preserve">16.2 Boats failing to finish within </w:t>
            </w:r>
            <w:r w:rsidRPr="007E75EB">
              <w:rPr>
                <w:rFonts w:eastAsia="Times New Roman" w:cs="Arial"/>
                <w:bCs/>
                <w:color w:val="0070C0"/>
                <w:szCs w:val="20"/>
                <w:lang w:val="en-GB" w:eastAsia="fr-FR"/>
              </w:rPr>
              <w:t xml:space="preserve">xx minutes </w:t>
            </w:r>
            <w:r w:rsidRPr="007E75EB">
              <w:rPr>
                <w:rFonts w:eastAsia="Times New Roman" w:cs="Arial"/>
                <w:bCs/>
                <w:szCs w:val="20"/>
                <w:lang w:val="en-GB" w:eastAsia="fr-FR"/>
              </w:rPr>
              <w:t>after the first boat that sails the course and finishes will be scored DNF (this changes RRS 35, A5.1 and A5.2).</w:t>
            </w:r>
          </w:p>
          <w:p w14:paraId="260C624F" w14:textId="35FC656D" w:rsidR="00ED586E" w:rsidRPr="0019659E" w:rsidRDefault="00ED586E" w:rsidP="006E6FE6">
            <w:pPr>
              <w:rPr>
                <w:rFonts w:eastAsia="Times New Roman" w:cs="Arial"/>
                <w:bCs/>
                <w:szCs w:val="20"/>
                <w:lang w:val="en-GB" w:eastAsia="fr-FR"/>
              </w:rPr>
            </w:pPr>
            <w:r w:rsidRPr="0019659E">
              <w:rPr>
                <w:rFonts w:eastAsia="Times New Roman" w:cs="Arial"/>
                <w:bCs/>
                <w:color w:val="EE0000"/>
                <w:szCs w:val="20"/>
                <w:lang w:val="en-GB" w:eastAsia="fr-FR"/>
              </w:rPr>
              <w:t>Or Option</w:t>
            </w:r>
          </w:p>
        </w:tc>
      </w:tr>
      <w:tr w:rsidR="006E6FE6" w:rsidRPr="0019659E" w14:paraId="6DA038EC" w14:textId="44243FE6" w:rsidTr="0019659E">
        <w:tc>
          <w:tcPr>
            <w:tcW w:w="5035" w:type="dxa"/>
          </w:tcPr>
          <w:p w14:paraId="41EE4A2B" w14:textId="77777777" w:rsidR="006E6FE6" w:rsidRPr="0019659E" w:rsidRDefault="006E6FE6" w:rsidP="006E6FE6">
            <w:pPr>
              <w:rPr>
                <w:rFonts w:cs="Arial"/>
                <w:szCs w:val="20"/>
              </w:rPr>
            </w:pPr>
            <w:r w:rsidRPr="0019659E">
              <w:rPr>
                <w:rFonts w:cs="Arial"/>
                <w:szCs w:val="20"/>
              </w:rPr>
              <w:t>16.2</w:t>
            </w:r>
            <w:r w:rsidRPr="0019659E">
              <w:rPr>
                <w:rFonts w:cs="Arial"/>
                <w:szCs w:val="20"/>
              </w:rPr>
              <w:tab/>
              <w:t xml:space="preserve">Le délai pour finir est le temps dont les bateaux disposent pour arriver après que le premier bateau a effectué le parcours et fini. Les bateaux ne finissant pas dans ce délai et qui, par la suite, n’abandonnent pas, ne sont pas pénalisés ou n’obtiennent pas réparation seront classés hors délai (TLE) sans instruction. Un bateau classé TLE (Time Limit </w:t>
            </w:r>
            <w:proofErr w:type="spellStart"/>
            <w:r w:rsidRPr="0019659E">
              <w:rPr>
                <w:rFonts w:cs="Arial"/>
                <w:szCs w:val="20"/>
              </w:rPr>
              <w:t>Expired</w:t>
            </w:r>
            <w:proofErr w:type="spellEnd"/>
            <w:r w:rsidRPr="0019659E">
              <w:rPr>
                <w:rFonts w:cs="Arial"/>
                <w:szCs w:val="20"/>
              </w:rPr>
              <w:t>) doit recevoir les points de la place d’arrivée du dernier bateau qui a fini plus [un] [deux] point(s). Ceci modifie les RCV, A5.1, A5.2 et A10.</w:t>
            </w:r>
          </w:p>
        </w:tc>
        <w:tc>
          <w:tcPr>
            <w:tcW w:w="4800" w:type="dxa"/>
          </w:tcPr>
          <w:p w14:paraId="3DB4342B" w14:textId="60C9B6B2" w:rsidR="006E6FE6" w:rsidRPr="0019659E" w:rsidRDefault="00ED586E" w:rsidP="006E6FE6">
            <w:pPr>
              <w:rPr>
                <w:rFonts w:cs="Arial"/>
                <w:bCs/>
                <w:szCs w:val="20"/>
                <w:lang w:val="en-GB"/>
              </w:rPr>
            </w:pPr>
            <w:r w:rsidRPr="007E75EB">
              <w:rPr>
                <w:rFonts w:eastAsia="Times New Roman" w:cs="Arial"/>
                <w:bCs/>
                <w:szCs w:val="20"/>
                <w:lang w:val="en-GB" w:eastAsia="fr-FR"/>
              </w:rPr>
              <w:t>The time limit for finishing is the period within which boats must finish after the first boat has sailed the course and finished. Boats failing to finish within this time, and who do not retire, are not penalized, or do not get redress, will be scored TLE (Time Limit Expired) without a hearing. A boat scored TLE shall receive the points of the finishing place of the last boat to finish plus [one] [two] point(s). This changes RRS A5.1, A5.2 and A10.</w:t>
            </w:r>
          </w:p>
        </w:tc>
      </w:tr>
      <w:tr w:rsidR="006E6FE6" w:rsidRPr="0019659E" w14:paraId="4B47A5DE" w14:textId="454238C0" w:rsidTr="0019659E">
        <w:tc>
          <w:tcPr>
            <w:tcW w:w="5035" w:type="dxa"/>
          </w:tcPr>
          <w:p w14:paraId="36B4A5C1" w14:textId="77777777" w:rsidR="006E6FE6" w:rsidRPr="0019659E" w:rsidRDefault="006E6FE6" w:rsidP="006E6FE6">
            <w:pPr>
              <w:rPr>
                <w:rFonts w:cs="Arial"/>
                <w:b/>
                <w:szCs w:val="20"/>
              </w:rPr>
            </w:pPr>
            <w:r w:rsidRPr="0019659E">
              <w:rPr>
                <w:rFonts w:cs="Arial"/>
                <w:szCs w:val="20"/>
              </w:rPr>
              <w:t>16.3</w:t>
            </w:r>
            <w:r w:rsidRPr="0019659E">
              <w:rPr>
                <w:rFonts w:cs="Arial"/>
                <w:szCs w:val="20"/>
              </w:rPr>
              <w:tab/>
              <w:t xml:space="preserve">Le non-respect du temps cible ne sera pas un motif de réparation (ceci modifie la RCV 61.1(a)). </w:t>
            </w:r>
          </w:p>
        </w:tc>
        <w:tc>
          <w:tcPr>
            <w:tcW w:w="4800" w:type="dxa"/>
          </w:tcPr>
          <w:p w14:paraId="18880381" w14:textId="40C8C7B0" w:rsidR="006E6FE6" w:rsidRPr="0019659E" w:rsidRDefault="00ED586E" w:rsidP="006E6FE6">
            <w:pPr>
              <w:rPr>
                <w:rFonts w:cs="Arial"/>
                <w:bCs/>
                <w:szCs w:val="20"/>
                <w:lang w:val="en-GB"/>
              </w:rPr>
            </w:pPr>
            <w:r w:rsidRPr="007E75EB">
              <w:rPr>
                <w:rFonts w:eastAsia="Times New Roman" w:cs="Arial"/>
                <w:bCs/>
                <w:szCs w:val="20"/>
                <w:lang w:val="en-GB" w:eastAsia="fr-FR"/>
              </w:rPr>
              <w:t>16.3 Failure to meet the target time will not be grounds for redress (this changes RRS 61.1(a)).</w:t>
            </w:r>
          </w:p>
        </w:tc>
      </w:tr>
      <w:tr w:rsidR="006E6FE6" w:rsidRPr="0019659E" w14:paraId="708B0761" w14:textId="34FB38F7" w:rsidTr="0019659E">
        <w:tc>
          <w:tcPr>
            <w:tcW w:w="5035" w:type="dxa"/>
          </w:tcPr>
          <w:p w14:paraId="16B31DCD" w14:textId="77777777" w:rsidR="006E6FE6" w:rsidRPr="0019659E" w:rsidRDefault="006E6FE6" w:rsidP="006E6FE6">
            <w:pPr>
              <w:tabs>
                <w:tab w:val="left" w:pos="9356"/>
              </w:tabs>
              <w:rPr>
                <w:rFonts w:cs="Arial"/>
                <w:szCs w:val="20"/>
              </w:rPr>
            </w:pPr>
          </w:p>
        </w:tc>
        <w:tc>
          <w:tcPr>
            <w:tcW w:w="4800" w:type="dxa"/>
          </w:tcPr>
          <w:p w14:paraId="24C5320D" w14:textId="77777777" w:rsidR="006E6FE6" w:rsidRPr="0019659E" w:rsidRDefault="006E6FE6" w:rsidP="006E6FE6">
            <w:pPr>
              <w:tabs>
                <w:tab w:val="left" w:pos="9356"/>
              </w:tabs>
              <w:rPr>
                <w:rFonts w:cs="Arial"/>
                <w:bCs/>
                <w:szCs w:val="20"/>
                <w:lang w:val="en-GB"/>
              </w:rPr>
            </w:pPr>
          </w:p>
        </w:tc>
      </w:tr>
      <w:tr w:rsidR="006E6FE6" w:rsidRPr="00580DEC" w14:paraId="41BD07C5" w14:textId="3C1DD9CA" w:rsidTr="0019659E">
        <w:tc>
          <w:tcPr>
            <w:tcW w:w="5035" w:type="dxa"/>
          </w:tcPr>
          <w:p w14:paraId="20A70023" w14:textId="77777777" w:rsidR="006E6FE6" w:rsidRPr="00580DEC" w:rsidRDefault="006E6FE6" w:rsidP="006E6FE6">
            <w:pPr>
              <w:pStyle w:val="Corpsdetexte"/>
              <w:tabs>
                <w:tab w:val="left" w:pos="720"/>
              </w:tabs>
              <w:rPr>
                <w:rFonts w:ascii="Arial" w:hAnsi="Arial" w:cs="Arial"/>
                <w:b/>
                <w:bCs/>
                <w:i w:val="0"/>
                <w:iCs/>
                <w:sz w:val="20"/>
              </w:rPr>
            </w:pPr>
            <w:r w:rsidRPr="00580DEC">
              <w:rPr>
                <w:rFonts w:ascii="Arial" w:hAnsi="Arial" w:cs="Arial"/>
                <w:b/>
                <w:bCs/>
                <w:i w:val="0"/>
                <w:iCs/>
                <w:sz w:val="20"/>
              </w:rPr>
              <w:t>17.</w:t>
            </w:r>
            <w:r w:rsidRPr="00580DEC">
              <w:rPr>
                <w:rFonts w:ascii="Arial" w:hAnsi="Arial" w:cs="Arial"/>
                <w:b/>
                <w:bCs/>
                <w:i w:val="0"/>
                <w:iCs/>
                <w:sz w:val="20"/>
              </w:rPr>
              <w:tab/>
              <w:t>DEMANDES D’INSTRUCTION</w:t>
            </w:r>
          </w:p>
        </w:tc>
        <w:tc>
          <w:tcPr>
            <w:tcW w:w="4800" w:type="dxa"/>
          </w:tcPr>
          <w:p w14:paraId="6038F5A5" w14:textId="5A7F2C20" w:rsidR="006E6FE6" w:rsidRPr="00580DEC" w:rsidRDefault="00ED586E" w:rsidP="006E6FE6">
            <w:pPr>
              <w:pStyle w:val="Corpsdetexte"/>
              <w:tabs>
                <w:tab w:val="left" w:pos="720"/>
              </w:tabs>
              <w:rPr>
                <w:rFonts w:ascii="Arial" w:hAnsi="Arial" w:cs="Arial"/>
                <w:b/>
                <w:bCs/>
                <w:i w:val="0"/>
                <w:sz w:val="20"/>
                <w:lang w:val="en-GB"/>
              </w:rPr>
            </w:pPr>
            <w:r w:rsidRPr="00580DEC">
              <w:rPr>
                <w:rFonts w:ascii="Arial" w:hAnsi="Arial" w:cs="Arial"/>
                <w:b/>
                <w:bCs/>
                <w:i w:val="0"/>
                <w:sz w:val="20"/>
                <w:lang w:val="en-GB"/>
              </w:rPr>
              <w:t xml:space="preserve">17. </w:t>
            </w:r>
            <w:r w:rsidRPr="007E75EB">
              <w:rPr>
                <w:rFonts w:ascii="Arial" w:hAnsi="Arial" w:cs="Arial"/>
                <w:b/>
                <w:bCs/>
                <w:i w:val="0"/>
                <w:sz w:val="20"/>
                <w:lang w:val="en-GB"/>
              </w:rPr>
              <w:t>REQUESTS FOR HEARING</w:t>
            </w:r>
          </w:p>
        </w:tc>
      </w:tr>
      <w:tr w:rsidR="006E6FE6" w:rsidRPr="0019659E" w14:paraId="28C302DC" w14:textId="04349DED" w:rsidTr="0019659E">
        <w:tc>
          <w:tcPr>
            <w:tcW w:w="5035" w:type="dxa"/>
          </w:tcPr>
          <w:p w14:paraId="0BDFEE3B" w14:textId="77777777" w:rsidR="006E6FE6" w:rsidRPr="0019659E" w:rsidRDefault="006E6FE6" w:rsidP="006E6FE6">
            <w:pPr>
              <w:rPr>
                <w:rFonts w:cs="Arial"/>
                <w:szCs w:val="20"/>
              </w:rPr>
            </w:pPr>
            <w:r w:rsidRPr="0019659E">
              <w:rPr>
                <w:rFonts w:cs="Arial"/>
                <w:szCs w:val="20"/>
              </w:rPr>
              <w:t>17.1</w:t>
            </w:r>
            <w:r w:rsidRPr="0019659E">
              <w:rPr>
                <w:rFonts w:cs="Arial"/>
                <w:szCs w:val="20"/>
              </w:rPr>
              <w:tab/>
              <w:t xml:space="preserve">Pour chaque classe, le temps limite de réclamation est de 60 minutes </w:t>
            </w:r>
            <w:r w:rsidRPr="0019659E">
              <w:rPr>
                <w:rFonts w:cs="Arial"/>
                <w:bCs/>
                <w:color w:val="FF0000"/>
                <w:szCs w:val="20"/>
              </w:rPr>
              <w:t>(Modifier si différent)</w:t>
            </w:r>
            <w:r w:rsidRPr="0019659E">
              <w:rPr>
                <w:rFonts w:cs="Arial"/>
                <w:bCs/>
                <w:i/>
                <w:iCs/>
                <w:szCs w:val="20"/>
              </w:rPr>
              <w:t xml:space="preserve"> </w:t>
            </w:r>
            <w:r w:rsidRPr="0019659E">
              <w:rPr>
                <w:rFonts w:cs="Arial"/>
                <w:szCs w:val="20"/>
              </w:rPr>
              <w:t xml:space="preserve">après que le dernier bateau a fini la dernière course du jour ou après que le comité de course a signalé qu’il n’y aurait plus de course ce jour, selon ce qui est le plus </w:t>
            </w:r>
            <w:r w:rsidRPr="0019659E">
              <w:rPr>
                <w:rFonts w:cs="Arial"/>
                <w:szCs w:val="20"/>
              </w:rPr>
              <w:lastRenderedPageBreak/>
              <w:t>tard. L’heure sera publiée sur le tableau officiel d’information.</w:t>
            </w:r>
          </w:p>
        </w:tc>
        <w:tc>
          <w:tcPr>
            <w:tcW w:w="4800" w:type="dxa"/>
          </w:tcPr>
          <w:p w14:paraId="719B3E8C" w14:textId="1AF0E9EC" w:rsidR="006E6FE6" w:rsidRPr="0019659E" w:rsidRDefault="00ED586E" w:rsidP="006E6FE6">
            <w:pPr>
              <w:rPr>
                <w:rFonts w:cs="Arial"/>
                <w:bCs/>
                <w:szCs w:val="20"/>
                <w:lang w:val="en-GB"/>
              </w:rPr>
            </w:pPr>
            <w:r w:rsidRPr="007E75EB">
              <w:rPr>
                <w:rFonts w:eastAsia="Times New Roman" w:cs="Arial"/>
                <w:bCs/>
                <w:szCs w:val="20"/>
                <w:lang w:val="en-GB" w:eastAsia="fr-FR"/>
              </w:rPr>
              <w:lastRenderedPageBreak/>
              <w:t xml:space="preserve">17.1 For each class, the protest time limit is 60 minutes </w:t>
            </w:r>
            <w:r w:rsidRPr="007E75EB">
              <w:rPr>
                <w:rFonts w:eastAsia="Times New Roman" w:cs="Arial"/>
                <w:bCs/>
                <w:color w:val="EE0000"/>
                <w:szCs w:val="20"/>
                <w:lang w:val="en-GB" w:eastAsia="fr-FR"/>
              </w:rPr>
              <w:t xml:space="preserve">(amend if different) </w:t>
            </w:r>
            <w:r w:rsidRPr="007E75EB">
              <w:rPr>
                <w:rFonts w:eastAsia="Times New Roman" w:cs="Arial"/>
                <w:bCs/>
                <w:szCs w:val="20"/>
                <w:lang w:val="en-GB" w:eastAsia="fr-FR"/>
              </w:rPr>
              <w:t xml:space="preserve">after the last boat has finished the last race of the day or after the race committee has </w:t>
            </w:r>
            <w:r w:rsidR="00580DEC" w:rsidRPr="007E75EB">
              <w:rPr>
                <w:rFonts w:eastAsia="Times New Roman" w:cs="Arial"/>
                <w:bCs/>
                <w:szCs w:val="20"/>
                <w:lang w:val="en-GB" w:eastAsia="fr-FR"/>
              </w:rPr>
              <w:t>signalled</w:t>
            </w:r>
            <w:r w:rsidRPr="007E75EB">
              <w:rPr>
                <w:rFonts w:eastAsia="Times New Roman" w:cs="Arial"/>
                <w:bCs/>
                <w:szCs w:val="20"/>
                <w:lang w:val="en-GB" w:eastAsia="fr-FR"/>
              </w:rPr>
              <w:t xml:space="preserve"> that there will be no more racing that day, whichever is later. The time will be posted on the official notice board.</w:t>
            </w:r>
          </w:p>
        </w:tc>
      </w:tr>
      <w:tr w:rsidR="006E6FE6" w:rsidRPr="0019659E" w14:paraId="3C9A09F9" w14:textId="6BBB7C90" w:rsidTr="0019659E">
        <w:tc>
          <w:tcPr>
            <w:tcW w:w="5035" w:type="dxa"/>
          </w:tcPr>
          <w:p w14:paraId="5C5178F4" w14:textId="77777777" w:rsidR="006E6FE6" w:rsidRPr="0019659E" w:rsidRDefault="006E6FE6" w:rsidP="006E6FE6">
            <w:pPr>
              <w:rPr>
                <w:rFonts w:cs="Arial"/>
                <w:szCs w:val="20"/>
              </w:rPr>
            </w:pPr>
            <w:r w:rsidRPr="0019659E">
              <w:rPr>
                <w:rFonts w:cs="Arial"/>
                <w:szCs w:val="20"/>
              </w:rPr>
              <w:t>17.2</w:t>
            </w:r>
            <w:r w:rsidRPr="0019659E">
              <w:rPr>
                <w:rFonts w:cs="Arial"/>
                <w:szCs w:val="20"/>
              </w:rPr>
              <w:tab/>
              <w:t xml:space="preserve">Les formulaires de demandes d’instruction sont disponibles au secrétariat du jury situé </w:t>
            </w:r>
            <w:r w:rsidRPr="0019659E">
              <w:rPr>
                <w:rFonts w:cs="Arial"/>
                <w:bCs/>
                <w:iCs/>
                <w:color w:val="0070C0"/>
                <w:szCs w:val="20"/>
              </w:rPr>
              <w:t>emplacement</w:t>
            </w:r>
            <w:r w:rsidRPr="0019659E">
              <w:rPr>
                <w:rFonts w:cs="Arial"/>
                <w:b/>
                <w:i/>
                <w:color w:val="FF0000"/>
                <w:szCs w:val="20"/>
              </w:rPr>
              <w:t>.</w:t>
            </w:r>
          </w:p>
        </w:tc>
        <w:tc>
          <w:tcPr>
            <w:tcW w:w="4800" w:type="dxa"/>
          </w:tcPr>
          <w:p w14:paraId="12A69C52" w14:textId="1394490C" w:rsidR="006E6FE6" w:rsidRPr="0019659E" w:rsidRDefault="00ED586E" w:rsidP="006E6FE6">
            <w:pPr>
              <w:rPr>
                <w:rFonts w:cs="Arial"/>
                <w:bCs/>
                <w:szCs w:val="20"/>
                <w:lang w:val="en-GB"/>
              </w:rPr>
            </w:pPr>
            <w:r w:rsidRPr="007E75EB">
              <w:rPr>
                <w:rFonts w:eastAsia="Times New Roman" w:cs="Arial"/>
                <w:bCs/>
                <w:szCs w:val="20"/>
                <w:lang w:val="en-GB" w:eastAsia="fr-FR"/>
              </w:rPr>
              <w:t>17.2 Hearing request forms are available at the jury office located at [</w:t>
            </w:r>
            <w:r w:rsidRPr="007E75EB">
              <w:rPr>
                <w:rFonts w:eastAsia="Times New Roman" w:cs="Arial"/>
                <w:bCs/>
                <w:color w:val="0070C0"/>
                <w:szCs w:val="20"/>
                <w:lang w:val="en-GB" w:eastAsia="fr-FR"/>
              </w:rPr>
              <w:t>location].</w:t>
            </w:r>
          </w:p>
        </w:tc>
      </w:tr>
      <w:tr w:rsidR="006E6FE6" w:rsidRPr="0019659E" w14:paraId="72DBAB83" w14:textId="1CC7C0F2" w:rsidTr="0019659E">
        <w:tc>
          <w:tcPr>
            <w:tcW w:w="5035" w:type="dxa"/>
          </w:tcPr>
          <w:p w14:paraId="7C7D6D6B" w14:textId="77777777" w:rsidR="006E6FE6" w:rsidRPr="0019659E" w:rsidRDefault="006E6FE6" w:rsidP="006E6FE6">
            <w:pPr>
              <w:rPr>
                <w:rFonts w:cs="Arial"/>
                <w:strike/>
                <w:szCs w:val="20"/>
              </w:rPr>
            </w:pPr>
            <w:r w:rsidRPr="0019659E">
              <w:rPr>
                <w:rFonts w:cs="Arial"/>
                <w:szCs w:val="20"/>
              </w:rPr>
              <w:t xml:space="preserve">17.3 </w:t>
            </w:r>
            <w:r w:rsidRPr="0019659E">
              <w:rPr>
                <w:rFonts w:cs="Arial"/>
                <w:szCs w:val="20"/>
              </w:rPr>
              <w:tab/>
              <w:t xml:space="preserve">Des avis seront publiés au plus tard 30 minutes après le temps limite de réclamation pour informer les concurrents des instructions dans lesquelles ils sont parties ou appelés comme </w:t>
            </w:r>
            <w:r w:rsidRPr="0019659E">
              <w:rPr>
                <w:rFonts w:cs="Arial"/>
                <w:szCs w:val="20"/>
              </w:rPr>
              <w:tab/>
              <w:t xml:space="preserve">témoins. Les instructions auront lieu dans la salle du jury située </w:t>
            </w:r>
            <w:r w:rsidRPr="0019659E">
              <w:rPr>
                <w:rFonts w:cs="Arial"/>
                <w:bCs/>
                <w:iCs/>
                <w:color w:val="0070C0"/>
                <w:szCs w:val="20"/>
              </w:rPr>
              <w:t>emplacement</w:t>
            </w:r>
            <w:r w:rsidRPr="0019659E">
              <w:rPr>
                <w:rFonts w:cs="Arial"/>
                <w:szCs w:val="20"/>
              </w:rPr>
              <w:t xml:space="preserve">. Elles commenceront à l'heure indiquée au tableau officiel d’information. </w:t>
            </w:r>
          </w:p>
        </w:tc>
        <w:tc>
          <w:tcPr>
            <w:tcW w:w="4800" w:type="dxa"/>
          </w:tcPr>
          <w:p w14:paraId="3641BE82" w14:textId="38737E58" w:rsidR="006E6FE6" w:rsidRPr="0019659E" w:rsidRDefault="00ED586E" w:rsidP="006E6FE6">
            <w:pPr>
              <w:rPr>
                <w:rFonts w:cs="Arial"/>
                <w:bCs/>
                <w:szCs w:val="20"/>
                <w:lang w:val="en-GB"/>
              </w:rPr>
            </w:pPr>
            <w:r w:rsidRPr="007E75EB">
              <w:rPr>
                <w:rFonts w:eastAsia="Times New Roman" w:cs="Arial"/>
                <w:bCs/>
                <w:szCs w:val="20"/>
                <w:lang w:val="en-GB" w:eastAsia="fr-FR"/>
              </w:rPr>
              <w:t>17.3 Notices will be posted no later than 30 minutes after the protest time limit to inform competitors of hearings in which they are parties or witnesses. Hearings will be held in the jury room located at [</w:t>
            </w:r>
            <w:r w:rsidRPr="007E75EB">
              <w:rPr>
                <w:rFonts w:eastAsia="Times New Roman" w:cs="Arial"/>
                <w:bCs/>
                <w:color w:val="0070C0"/>
                <w:szCs w:val="20"/>
                <w:lang w:val="en-GB" w:eastAsia="fr-FR"/>
              </w:rPr>
              <w:t>location</w:t>
            </w:r>
            <w:r w:rsidRPr="007E75EB">
              <w:rPr>
                <w:rFonts w:eastAsia="Times New Roman" w:cs="Arial"/>
                <w:bCs/>
                <w:szCs w:val="20"/>
                <w:lang w:val="en-GB" w:eastAsia="fr-FR"/>
              </w:rPr>
              <w:t>], starting at the time posted on the official notice board.</w:t>
            </w:r>
          </w:p>
        </w:tc>
      </w:tr>
      <w:tr w:rsidR="006E6FE6" w:rsidRPr="0019659E" w14:paraId="3CC6D2F6" w14:textId="13365CB8" w:rsidTr="0019659E">
        <w:tc>
          <w:tcPr>
            <w:tcW w:w="5035" w:type="dxa"/>
          </w:tcPr>
          <w:p w14:paraId="704FB45A" w14:textId="77777777" w:rsidR="006E6FE6" w:rsidRPr="0019659E" w:rsidRDefault="006E6FE6" w:rsidP="006E6FE6">
            <w:pPr>
              <w:rPr>
                <w:rFonts w:cs="Arial"/>
                <w:szCs w:val="20"/>
              </w:rPr>
            </w:pPr>
          </w:p>
        </w:tc>
        <w:tc>
          <w:tcPr>
            <w:tcW w:w="4800" w:type="dxa"/>
          </w:tcPr>
          <w:p w14:paraId="278FAA01" w14:textId="77777777" w:rsidR="006E6FE6" w:rsidRPr="0019659E" w:rsidRDefault="006E6FE6" w:rsidP="006E6FE6">
            <w:pPr>
              <w:rPr>
                <w:rFonts w:cs="Arial"/>
                <w:bCs/>
                <w:szCs w:val="20"/>
                <w:lang w:val="en-GB"/>
              </w:rPr>
            </w:pPr>
          </w:p>
        </w:tc>
      </w:tr>
      <w:tr w:rsidR="006E6FE6" w:rsidRPr="00580DEC" w14:paraId="0C78DFAC" w14:textId="4D79B3D1" w:rsidTr="0019659E">
        <w:tc>
          <w:tcPr>
            <w:tcW w:w="5035" w:type="dxa"/>
          </w:tcPr>
          <w:p w14:paraId="3298015B" w14:textId="77777777" w:rsidR="006E6FE6" w:rsidRPr="00580DEC" w:rsidRDefault="006E6FE6" w:rsidP="006E6FE6">
            <w:pPr>
              <w:rPr>
                <w:rFonts w:cs="Arial"/>
                <w:b/>
                <w:szCs w:val="20"/>
              </w:rPr>
            </w:pPr>
            <w:r w:rsidRPr="00580DEC">
              <w:rPr>
                <w:rFonts w:cs="Arial"/>
                <w:b/>
                <w:szCs w:val="20"/>
              </w:rPr>
              <w:t>18.</w:t>
            </w:r>
            <w:r w:rsidRPr="00580DEC">
              <w:rPr>
                <w:rFonts w:cs="Arial"/>
                <w:b/>
                <w:szCs w:val="20"/>
              </w:rPr>
              <w:tab/>
              <w:t>CLASSEMENT</w:t>
            </w:r>
          </w:p>
        </w:tc>
        <w:tc>
          <w:tcPr>
            <w:tcW w:w="4800" w:type="dxa"/>
          </w:tcPr>
          <w:p w14:paraId="50F42F64" w14:textId="5C0A5A91" w:rsidR="006E6FE6" w:rsidRPr="00580DEC" w:rsidRDefault="00ED586E" w:rsidP="006E6FE6">
            <w:pPr>
              <w:rPr>
                <w:rFonts w:cs="Arial"/>
                <w:b/>
                <w:szCs w:val="20"/>
                <w:lang w:val="en-GB"/>
              </w:rPr>
            </w:pPr>
            <w:r w:rsidRPr="00580DEC">
              <w:rPr>
                <w:rFonts w:cs="Arial"/>
                <w:b/>
                <w:szCs w:val="20"/>
                <w:lang w:val="en-GB"/>
              </w:rPr>
              <w:t xml:space="preserve">18. </w:t>
            </w:r>
            <w:r w:rsidRPr="007E75EB">
              <w:rPr>
                <w:rFonts w:eastAsia="Times New Roman" w:cs="Arial"/>
                <w:b/>
                <w:szCs w:val="20"/>
                <w:lang w:val="en-GB" w:eastAsia="fr-FR"/>
              </w:rPr>
              <w:t>SCORING</w:t>
            </w:r>
          </w:p>
        </w:tc>
      </w:tr>
      <w:tr w:rsidR="006E6FE6" w:rsidRPr="0019659E" w14:paraId="155E4A0B" w14:textId="42CB00B2" w:rsidTr="0019659E">
        <w:tc>
          <w:tcPr>
            <w:tcW w:w="5035" w:type="dxa"/>
          </w:tcPr>
          <w:p w14:paraId="14297445" w14:textId="77777777" w:rsidR="006E6FE6" w:rsidRPr="0019659E" w:rsidRDefault="006E6FE6" w:rsidP="006E6FE6">
            <w:pPr>
              <w:rPr>
                <w:rFonts w:cs="Arial"/>
                <w:iCs/>
                <w:szCs w:val="20"/>
              </w:rPr>
            </w:pPr>
            <w:r w:rsidRPr="0019659E">
              <w:rPr>
                <w:rFonts w:cs="Arial"/>
                <w:szCs w:val="20"/>
              </w:rPr>
              <w:t>18.1</w:t>
            </w:r>
            <w:r w:rsidRPr="0019659E">
              <w:rPr>
                <w:rFonts w:cs="Arial"/>
                <w:szCs w:val="20"/>
              </w:rPr>
              <w:tab/>
            </w:r>
            <w:r w:rsidRPr="0019659E">
              <w:rPr>
                <w:rFonts w:cs="Arial"/>
                <w:b/>
                <w:iCs/>
                <w:color w:val="0070C0"/>
                <w:szCs w:val="20"/>
              </w:rPr>
              <w:t>nombre</w:t>
            </w:r>
            <w:r w:rsidRPr="0019659E">
              <w:rPr>
                <w:rFonts w:cs="Arial"/>
                <w:iCs/>
                <w:szCs w:val="20"/>
              </w:rPr>
              <w:t xml:space="preserve"> courses doivent être validées pour valider la compétition.</w:t>
            </w:r>
          </w:p>
        </w:tc>
        <w:tc>
          <w:tcPr>
            <w:tcW w:w="4800" w:type="dxa"/>
          </w:tcPr>
          <w:p w14:paraId="00E67FB0" w14:textId="615E9748" w:rsidR="006E6FE6" w:rsidRPr="0019659E" w:rsidRDefault="00ED586E" w:rsidP="006E6FE6">
            <w:pPr>
              <w:rPr>
                <w:rFonts w:cs="Arial"/>
                <w:bCs/>
                <w:szCs w:val="20"/>
                <w:lang w:val="en-GB"/>
              </w:rPr>
            </w:pPr>
            <w:r w:rsidRPr="007E75EB">
              <w:rPr>
                <w:rFonts w:eastAsia="Times New Roman" w:cs="Arial"/>
                <w:bCs/>
                <w:szCs w:val="20"/>
                <w:lang w:val="en-GB" w:eastAsia="fr-FR"/>
              </w:rPr>
              <w:t>18.1 [</w:t>
            </w:r>
            <w:r w:rsidRPr="007E75EB">
              <w:rPr>
                <w:rFonts w:eastAsia="Times New Roman" w:cs="Arial"/>
                <w:bCs/>
                <w:color w:val="0070C0"/>
                <w:szCs w:val="20"/>
                <w:lang w:val="en-GB" w:eastAsia="fr-FR"/>
              </w:rPr>
              <w:t>Number</w:t>
            </w:r>
            <w:r w:rsidRPr="007E75EB">
              <w:rPr>
                <w:rFonts w:eastAsia="Times New Roman" w:cs="Arial"/>
                <w:bCs/>
                <w:szCs w:val="20"/>
                <w:lang w:val="en-GB" w:eastAsia="fr-FR"/>
              </w:rPr>
              <w:t>] races are required to be completed to constitute a series.</w:t>
            </w:r>
          </w:p>
        </w:tc>
      </w:tr>
      <w:tr w:rsidR="006E6FE6" w:rsidRPr="0019659E" w14:paraId="2CCA84E3" w14:textId="25BD404E" w:rsidTr="0019659E">
        <w:tc>
          <w:tcPr>
            <w:tcW w:w="5035" w:type="dxa"/>
          </w:tcPr>
          <w:p w14:paraId="5D4B4CB4" w14:textId="77777777" w:rsidR="006E6FE6" w:rsidRPr="0019659E" w:rsidRDefault="006E6FE6" w:rsidP="006E6FE6">
            <w:pPr>
              <w:pStyle w:val="Paragraphedeliste"/>
              <w:numPr>
                <w:ilvl w:val="0"/>
                <w:numId w:val="0"/>
              </w:numPr>
              <w:spacing w:after="0"/>
              <w:jc w:val="both"/>
              <w:rPr>
                <w:rFonts w:cs="Arial"/>
                <w:b/>
                <w:iCs/>
                <w:szCs w:val="20"/>
              </w:rPr>
            </w:pPr>
            <w:r w:rsidRPr="0019659E">
              <w:rPr>
                <w:rFonts w:cs="Arial"/>
                <w:iCs/>
                <w:szCs w:val="20"/>
              </w:rPr>
              <w:t>18.2</w:t>
            </w:r>
            <w:r w:rsidRPr="0019659E">
              <w:rPr>
                <w:rFonts w:cs="Arial"/>
                <w:iCs/>
                <w:szCs w:val="20"/>
              </w:rPr>
              <w:tab/>
              <w:t>Courses retirées</w:t>
            </w:r>
          </w:p>
        </w:tc>
        <w:tc>
          <w:tcPr>
            <w:tcW w:w="4800" w:type="dxa"/>
          </w:tcPr>
          <w:p w14:paraId="6858C11C" w14:textId="162AB46B" w:rsidR="006E6FE6" w:rsidRPr="0019659E" w:rsidRDefault="00ED586E" w:rsidP="006E6FE6">
            <w:pPr>
              <w:pStyle w:val="Paragraphedeliste"/>
              <w:numPr>
                <w:ilvl w:val="0"/>
                <w:numId w:val="0"/>
              </w:numPr>
              <w:spacing w:after="0"/>
              <w:jc w:val="both"/>
              <w:rPr>
                <w:rFonts w:cs="Arial"/>
                <w:bCs/>
                <w:szCs w:val="20"/>
                <w:lang w:val="en-GB"/>
              </w:rPr>
            </w:pPr>
            <w:r w:rsidRPr="007E75EB">
              <w:rPr>
                <w:rFonts w:eastAsia="Times New Roman" w:cs="Arial"/>
                <w:bCs/>
                <w:szCs w:val="20"/>
                <w:lang w:val="en-GB" w:eastAsia="fr-FR"/>
              </w:rPr>
              <w:t>18.2 Discards</w:t>
            </w:r>
          </w:p>
        </w:tc>
      </w:tr>
      <w:tr w:rsidR="006E6FE6" w:rsidRPr="0019659E" w14:paraId="1666FB9A" w14:textId="2FF52D2C" w:rsidTr="0019659E">
        <w:tc>
          <w:tcPr>
            <w:tcW w:w="5035" w:type="dxa"/>
          </w:tcPr>
          <w:p w14:paraId="7058B6BA" w14:textId="77777777" w:rsidR="006E6FE6" w:rsidRPr="0019659E" w:rsidRDefault="006E6FE6" w:rsidP="006E6FE6">
            <w:pPr>
              <w:pStyle w:val="Paragraphedeliste"/>
              <w:numPr>
                <w:ilvl w:val="0"/>
                <w:numId w:val="0"/>
              </w:numPr>
              <w:spacing w:after="0"/>
              <w:jc w:val="both"/>
              <w:rPr>
                <w:rFonts w:cs="Arial"/>
                <w:iCs/>
                <w:szCs w:val="20"/>
              </w:rPr>
            </w:pPr>
            <w:r w:rsidRPr="0019659E">
              <w:rPr>
                <w:rFonts w:cs="Arial"/>
                <w:iCs/>
                <w:szCs w:val="20"/>
              </w:rPr>
              <w:t>(a)</w:t>
            </w:r>
            <w:r w:rsidRPr="0019659E">
              <w:rPr>
                <w:rFonts w:cs="Arial"/>
                <w:iCs/>
                <w:szCs w:val="20"/>
              </w:rPr>
              <w:tab/>
              <w:t xml:space="preserve">Quand moins de </w:t>
            </w:r>
            <w:r w:rsidRPr="0019659E">
              <w:rPr>
                <w:rFonts w:cs="Arial"/>
                <w:b/>
                <w:iCs/>
                <w:color w:val="0070C0"/>
                <w:szCs w:val="20"/>
              </w:rPr>
              <w:t>trois</w:t>
            </w:r>
            <w:r w:rsidRPr="0019659E">
              <w:rPr>
                <w:rFonts w:cs="Arial"/>
                <w:iCs/>
                <w:szCs w:val="20"/>
              </w:rPr>
              <w:t xml:space="preserve"> courses </w:t>
            </w:r>
            <w:r w:rsidRPr="0019659E">
              <w:rPr>
                <w:rFonts w:cs="Arial"/>
                <w:bCs/>
                <w:iCs/>
                <w:color w:val="FF0000"/>
                <w:szCs w:val="20"/>
              </w:rPr>
              <w:t>(Modifier si différent)</w:t>
            </w:r>
            <w:r w:rsidRPr="0019659E">
              <w:rPr>
                <w:rFonts w:cs="Arial"/>
                <w:iCs/>
                <w:szCs w:val="20"/>
              </w:rPr>
              <w:t xml:space="preserve">  ont été validées, le classement général d’un bateau sera le total des scores de ses courses.</w:t>
            </w:r>
          </w:p>
        </w:tc>
        <w:tc>
          <w:tcPr>
            <w:tcW w:w="4800" w:type="dxa"/>
          </w:tcPr>
          <w:p w14:paraId="6BD2B29F" w14:textId="274ABAEF" w:rsidR="006E6FE6" w:rsidRPr="0019659E" w:rsidRDefault="00ED586E" w:rsidP="00580DEC">
            <w:pPr>
              <w:spacing w:before="100" w:beforeAutospacing="1" w:after="100" w:afterAutospacing="1"/>
              <w:rPr>
                <w:rFonts w:cs="Arial"/>
                <w:bCs/>
                <w:szCs w:val="20"/>
                <w:lang w:val="en-GB"/>
              </w:rPr>
            </w:pPr>
            <w:r w:rsidRPr="007E75EB">
              <w:rPr>
                <w:rFonts w:eastAsia="Times New Roman" w:cs="Arial"/>
                <w:bCs/>
                <w:szCs w:val="20"/>
                <w:lang w:val="en-GB" w:eastAsia="fr-FR"/>
              </w:rPr>
              <w:t xml:space="preserve">(a) When fewer than </w:t>
            </w:r>
            <w:r w:rsidRPr="007E75EB">
              <w:rPr>
                <w:rFonts w:eastAsia="Times New Roman" w:cs="Arial"/>
                <w:bCs/>
                <w:color w:val="0070C0"/>
                <w:szCs w:val="20"/>
                <w:lang w:val="en-GB" w:eastAsia="fr-FR"/>
              </w:rPr>
              <w:t xml:space="preserve">three </w:t>
            </w:r>
            <w:r w:rsidRPr="007E75EB">
              <w:rPr>
                <w:rFonts w:eastAsia="Times New Roman" w:cs="Arial"/>
                <w:bCs/>
                <w:szCs w:val="20"/>
                <w:lang w:val="en-GB" w:eastAsia="fr-FR"/>
              </w:rPr>
              <w:t xml:space="preserve">races </w:t>
            </w:r>
            <w:r w:rsidRPr="007E75EB">
              <w:rPr>
                <w:rFonts w:eastAsia="Times New Roman" w:cs="Arial"/>
                <w:bCs/>
                <w:color w:val="EE0000"/>
                <w:szCs w:val="20"/>
                <w:lang w:val="en-GB" w:eastAsia="fr-FR"/>
              </w:rPr>
              <w:t xml:space="preserve">(amend if different) </w:t>
            </w:r>
            <w:r w:rsidRPr="007E75EB">
              <w:rPr>
                <w:rFonts w:eastAsia="Times New Roman" w:cs="Arial"/>
                <w:bCs/>
                <w:szCs w:val="20"/>
                <w:lang w:val="en-GB" w:eastAsia="fr-FR"/>
              </w:rPr>
              <w:t>have been completed, a boat’s series score will be the total of her race scores.</w:t>
            </w:r>
          </w:p>
        </w:tc>
      </w:tr>
      <w:tr w:rsidR="006E6FE6" w:rsidRPr="0019659E" w14:paraId="2CCCFC82" w14:textId="0D1B5C1A" w:rsidTr="0019659E">
        <w:tc>
          <w:tcPr>
            <w:tcW w:w="5035" w:type="dxa"/>
          </w:tcPr>
          <w:p w14:paraId="07CF0A5B" w14:textId="77777777" w:rsidR="006E6FE6" w:rsidRPr="0019659E" w:rsidRDefault="006E6FE6" w:rsidP="006E6FE6">
            <w:pPr>
              <w:pStyle w:val="Paragraphedeliste"/>
              <w:numPr>
                <w:ilvl w:val="0"/>
                <w:numId w:val="0"/>
              </w:numPr>
              <w:spacing w:after="0"/>
              <w:jc w:val="both"/>
              <w:rPr>
                <w:rFonts w:cs="Arial"/>
                <w:bCs/>
                <w:iCs/>
                <w:szCs w:val="20"/>
              </w:rPr>
            </w:pPr>
            <w:r w:rsidRPr="0019659E">
              <w:rPr>
                <w:rFonts w:cs="Arial"/>
                <w:iCs/>
                <w:szCs w:val="20"/>
              </w:rPr>
              <w:t>(b)</w:t>
            </w:r>
            <w:r w:rsidRPr="0019659E">
              <w:rPr>
                <w:rFonts w:cs="Arial"/>
                <w:iCs/>
                <w:szCs w:val="20"/>
              </w:rPr>
              <w:tab/>
              <w:t xml:space="preserve">Quand </w:t>
            </w:r>
            <w:r w:rsidRPr="0019659E">
              <w:rPr>
                <w:rFonts w:cs="Arial"/>
                <w:b/>
                <w:iCs/>
                <w:color w:val="0070C0"/>
                <w:szCs w:val="20"/>
              </w:rPr>
              <w:t>trois</w:t>
            </w:r>
            <w:r w:rsidRPr="0019659E">
              <w:rPr>
                <w:rFonts w:cs="Arial"/>
                <w:iCs/>
                <w:szCs w:val="20"/>
              </w:rPr>
              <w:t xml:space="preserve"> à </w:t>
            </w:r>
            <w:r w:rsidRPr="0019659E">
              <w:rPr>
                <w:rFonts w:cs="Arial"/>
                <w:b/>
                <w:iCs/>
                <w:color w:val="0070C0"/>
                <w:szCs w:val="20"/>
              </w:rPr>
              <w:t>cinq</w:t>
            </w:r>
            <w:r w:rsidRPr="0019659E">
              <w:rPr>
                <w:rFonts w:cs="Arial"/>
                <w:iCs/>
                <w:szCs w:val="20"/>
              </w:rPr>
              <w:t xml:space="preserve"> courses </w:t>
            </w:r>
            <w:r w:rsidRPr="0019659E">
              <w:rPr>
                <w:rFonts w:cs="Arial"/>
                <w:bCs/>
                <w:iCs/>
                <w:color w:val="FF0000"/>
                <w:szCs w:val="20"/>
              </w:rPr>
              <w:t>(Modifier si différent)</w:t>
            </w:r>
            <w:r w:rsidRPr="0019659E">
              <w:rPr>
                <w:rFonts w:cs="Arial"/>
                <w:iCs/>
                <w:szCs w:val="20"/>
              </w:rPr>
              <w:t xml:space="preserve"> ont été validées, le classement général d’un bateau sera le total des scores de ses courses à l'exclusion de son plus mauvais score. </w:t>
            </w:r>
          </w:p>
        </w:tc>
        <w:tc>
          <w:tcPr>
            <w:tcW w:w="4800" w:type="dxa"/>
          </w:tcPr>
          <w:p w14:paraId="6DA8F8EE" w14:textId="596F5292" w:rsidR="006E6FE6" w:rsidRPr="0019659E" w:rsidRDefault="00ED586E" w:rsidP="006E6FE6">
            <w:pPr>
              <w:pStyle w:val="Paragraphedeliste"/>
              <w:numPr>
                <w:ilvl w:val="0"/>
                <w:numId w:val="0"/>
              </w:numPr>
              <w:spacing w:after="0"/>
              <w:jc w:val="both"/>
              <w:rPr>
                <w:rFonts w:cs="Arial"/>
                <w:bCs/>
                <w:szCs w:val="20"/>
                <w:lang w:val="en-GB"/>
              </w:rPr>
            </w:pPr>
            <w:r w:rsidRPr="007E75EB">
              <w:rPr>
                <w:rFonts w:eastAsia="Times New Roman" w:cs="Arial"/>
                <w:bCs/>
                <w:szCs w:val="20"/>
                <w:lang w:val="en-GB" w:eastAsia="fr-FR"/>
              </w:rPr>
              <w:t xml:space="preserve">(b) When </w:t>
            </w:r>
            <w:r w:rsidRPr="007E75EB">
              <w:rPr>
                <w:rFonts w:eastAsia="Times New Roman" w:cs="Arial"/>
                <w:bCs/>
                <w:color w:val="0070C0"/>
                <w:szCs w:val="20"/>
                <w:lang w:val="en-GB" w:eastAsia="fr-FR"/>
              </w:rPr>
              <w:t xml:space="preserve">three </w:t>
            </w:r>
            <w:r w:rsidRPr="007E75EB">
              <w:rPr>
                <w:rFonts w:eastAsia="Times New Roman" w:cs="Arial"/>
                <w:bCs/>
                <w:szCs w:val="20"/>
                <w:lang w:val="en-GB" w:eastAsia="fr-FR"/>
              </w:rPr>
              <w:t xml:space="preserve">to </w:t>
            </w:r>
            <w:r w:rsidRPr="007E75EB">
              <w:rPr>
                <w:rFonts w:eastAsia="Times New Roman" w:cs="Arial"/>
                <w:bCs/>
                <w:color w:val="0070C0"/>
                <w:szCs w:val="20"/>
                <w:lang w:val="en-GB" w:eastAsia="fr-FR"/>
              </w:rPr>
              <w:t xml:space="preserve">five </w:t>
            </w:r>
            <w:r w:rsidRPr="007E75EB">
              <w:rPr>
                <w:rFonts w:eastAsia="Times New Roman" w:cs="Arial"/>
                <w:bCs/>
                <w:szCs w:val="20"/>
                <w:lang w:val="en-GB" w:eastAsia="fr-FR"/>
              </w:rPr>
              <w:t xml:space="preserve">races </w:t>
            </w:r>
            <w:r w:rsidRPr="007E75EB">
              <w:rPr>
                <w:rFonts w:eastAsia="Times New Roman" w:cs="Arial"/>
                <w:bCs/>
                <w:color w:val="EE0000"/>
                <w:szCs w:val="20"/>
                <w:lang w:val="en-GB" w:eastAsia="fr-FR"/>
              </w:rPr>
              <w:t xml:space="preserve">(amend if different) </w:t>
            </w:r>
            <w:r w:rsidRPr="007E75EB">
              <w:rPr>
                <w:rFonts w:eastAsia="Times New Roman" w:cs="Arial"/>
                <w:bCs/>
                <w:szCs w:val="20"/>
                <w:lang w:val="en-GB" w:eastAsia="fr-FR"/>
              </w:rPr>
              <w:t>have been completed, a boat’s series score will be the total of her race scores excluding her worst score.</w:t>
            </w:r>
          </w:p>
        </w:tc>
      </w:tr>
      <w:tr w:rsidR="006E6FE6" w:rsidRPr="0019659E" w14:paraId="460BC1A5" w14:textId="0662B81A" w:rsidTr="0019659E">
        <w:tc>
          <w:tcPr>
            <w:tcW w:w="5035" w:type="dxa"/>
          </w:tcPr>
          <w:p w14:paraId="4EFFCA96" w14:textId="77777777" w:rsidR="006E6FE6" w:rsidRPr="0019659E" w:rsidRDefault="006E6FE6" w:rsidP="006E6FE6">
            <w:pPr>
              <w:pStyle w:val="Paragraphedeliste"/>
              <w:numPr>
                <w:ilvl w:val="0"/>
                <w:numId w:val="0"/>
              </w:numPr>
              <w:spacing w:after="0"/>
              <w:jc w:val="both"/>
              <w:rPr>
                <w:rFonts w:cs="Arial"/>
                <w:iCs/>
                <w:szCs w:val="20"/>
              </w:rPr>
            </w:pPr>
            <w:r w:rsidRPr="0019659E">
              <w:rPr>
                <w:rFonts w:cs="Arial"/>
                <w:iCs/>
                <w:szCs w:val="20"/>
              </w:rPr>
              <w:t>(c)</w:t>
            </w:r>
            <w:r w:rsidRPr="0019659E">
              <w:rPr>
                <w:rFonts w:cs="Arial"/>
                <w:iCs/>
                <w:szCs w:val="20"/>
              </w:rPr>
              <w:tab/>
              <w:t xml:space="preserve">Quand </w:t>
            </w:r>
            <w:r w:rsidRPr="0019659E">
              <w:rPr>
                <w:rFonts w:cs="Arial"/>
                <w:b/>
                <w:iCs/>
                <w:color w:val="0070C0"/>
                <w:szCs w:val="20"/>
              </w:rPr>
              <w:t>six</w:t>
            </w:r>
            <w:r w:rsidRPr="0019659E">
              <w:rPr>
                <w:rFonts w:cs="Arial"/>
                <w:iCs/>
                <w:szCs w:val="20"/>
              </w:rPr>
              <w:t xml:space="preserve"> courses </w:t>
            </w:r>
            <w:r w:rsidRPr="0019659E">
              <w:rPr>
                <w:rFonts w:cs="Arial"/>
                <w:bCs/>
                <w:iCs/>
                <w:color w:val="FF0000"/>
                <w:szCs w:val="20"/>
              </w:rPr>
              <w:t>(Modifier si différent)</w:t>
            </w:r>
            <w:r w:rsidRPr="0019659E">
              <w:rPr>
                <w:rFonts w:cs="Arial"/>
                <w:iCs/>
                <w:szCs w:val="20"/>
              </w:rPr>
              <w:t xml:space="preserve"> ou plus ont été validées, le classement général d’un bateau sera le total des scores de ses courses à l'exclusion de ses deux plus mauvais scores. </w:t>
            </w:r>
          </w:p>
        </w:tc>
        <w:tc>
          <w:tcPr>
            <w:tcW w:w="4800" w:type="dxa"/>
          </w:tcPr>
          <w:p w14:paraId="143D77AB" w14:textId="7F21F2CA" w:rsidR="006E6FE6" w:rsidRPr="0019659E" w:rsidRDefault="00ED586E" w:rsidP="006E6FE6">
            <w:pPr>
              <w:pStyle w:val="Paragraphedeliste"/>
              <w:numPr>
                <w:ilvl w:val="0"/>
                <w:numId w:val="0"/>
              </w:numPr>
              <w:spacing w:after="0"/>
              <w:jc w:val="both"/>
              <w:rPr>
                <w:rFonts w:cs="Arial"/>
                <w:bCs/>
                <w:szCs w:val="20"/>
                <w:lang w:val="en-GB"/>
              </w:rPr>
            </w:pPr>
            <w:r w:rsidRPr="007E75EB">
              <w:rPr>
                <w:rFonts w:eastAsia="Times New Roman" w:cs="Arial"/>
                <w:bCs/>
                <w:szCs w:val="20"/>
                <w:lang w:val="en-GB" w:eastAsia="fr-FR"/>
              </w:rPr>
              <w:t xml:space="preserve">(c) When </w:t>
            </w:r>
            <w:r w:rsidRPr="007E75EB">
              <w:rPr>
                <w:rFonts w:eastAsia="Times New Roman" w:cs="Arial"/>
                <w:bCs/>
                <w:color w:val="0070C0"/>
                <w:szCs w:val="20"/>
                <w:lang w:val="en-GB" w:eastAsia="fr-FR"/>
              </w:rPr>
              <w:t xml:space="preserve">six </w:t>
            </w:r>
            <w:r w:rsidRPr="007E75EB">
              <w:rPr>
                <w:rFonts w:eastAsia="Times New Roman" w:cs="Arial"/>
                <w:bCs/>
                <w:szCs w:val="20"/>
                <w:lang w:val="en-GB" w:eastAsia="fr-FR"/>
              </w:rPr>
              <w:t xml:space="preserve">or more races </w:t>
            </w:r>
            <w:r w:rsidRPr="007E75EB">
              <w:rPr>
                <w:rFonts w:eastAsia="Times New Roman" w:cs="Arial"/>
                <w:bCs/>
                <w:color w:val="EE0000"/>
                <w:szCs w:val="20"/>
                <w:lang w:val="en-GB" w:eastAsia="fr-FR"/>
              </w:rPr>
              <w:t xml:space="preserve">(amend if different) </w:t>
            </w:r>
            <w:r w:rsidRPr="007E75EB">
              <w:rPr>
                <w:rFonts w:eastAsia="Times New Roman" w:cs="Arial"/>
                <w:bCs/>
                <w:szCs w:val="20"/>
                <w:lang w:val="en-GB" w:eastAsia="fr-FR"/>
              </w:rPr>
              <w:t>have been completed, a boat’s series score will be the total of her race scores excluding her two worst scores.</w:t>
            </w:r>
          </w:p>
        </w:tc>
      </w:tr>
      <w:tr w:rsidR="006E6FE6" w:rsidRPr="0019659E" w14:paraId="3896EC1A" w14:textId="152493C5" w:rsidTr="0019659E">
        <w:tc>
          <w:tcPr>
            <w:tcW w:w="5035" w:type="dxa"/>
          </w:tcPr>
          <w:p w14:paraId="4C10B906" w14:textId="77777777" w:rsidR="006E6FE6" w:rsidRPr="0019659E" w:rsidRDefault="006E6FE6" w:rsidP="006E6FE6">
            <w:pPr>
              <w:rPr>
                <w:rFonts w:cs="Arial"/>
                <w:iCs/>
                <w:szCs w:val="20"/>
              </w:rPr>
            </w:pPr>
            <w:r w:rsidRPr="0019659E">
              <w:rPr>
                <w:rFonts w:cs="Arial"/>
                <w:iCs/>
                <w:szCs w:val="20"/>
              </w:rPr>
              <w:t>18.3</w:t>
            </w:r>
            <w:r w:rsidRPr="0019659E">
              <w:rPr>
                <w:rFonts w:cs="Arial"/>
                <w:iCs/>
                <w:szCs w:val="20"/>
              </w:rPr>
              <w:tab/>
              <w:t xml:space="preserve">Le calcul du temps compensé des bateaux qui y sont soumis sera fait selon le système </w:t>
            </w:r>
            <w:r w:rsidRPr="0019659E">
              <w:rPr>
                <w:rFonts w:cs="Arial"/>
                <w:b/>
                <w:iCs/>
                <w:color w:val="0070C0"/>
                <w:szCs w:val="20"/>
              </w:rPr>
              <w:t xml:space="preserve">temps sur temps </w:t>
            </w:r>
            <w:r w:rsidRPr="0019659E">
              <w:rPr>
                <w:rFonts w:cs="Arial"/>
                <w:bCs/>
                <w:iCs/>
                <w:color w:val="FF0000"/>
                <w:szCs w:val="20"/>
              </w:rPr>
              <w:t>Ou au choix</w:t>
            </w:r>
            <w:r w:rsidRPr="0019659E">
              <w:rPr>
                <w:rFonts w:cs="Arial"/>
                <w:b/>
                <w:iCs/>
                <w:color w:val="FF0000"/>
                <w:szCs w:val="20"/>
              </w:rPr>
              <w:t xml:space="preserve"> </w:t>
            </w:r>
            <w:r w:rsidRPr="0019659E">
              <w:rPr>
                <w:rFonts w:cs="Arial"/>
                <w:b/>
                <w:iCs/>
                <w:color w:val="0070C0"/>
                <w:szCs w:val="20"/>
              </w:rPr>
              <w:t xml:space="preserve">  temps sur distance</w:t>
            </w:r>
            <w:r w:rsidRPr="0019659E">
              <w:rPr>
                <w:rFonts w:cs="Arial"/>
                <w:iCs/>
                <w:szCs w:val="20"/>
              </w:rPr>
              <w:t xml:space="preserve">. </w:t>
            </w:r>
            <w:r w:rsidRPr="0019659E">
              <w:rPr>
                <w:rFonts w:cs="Arial"/>
                <w:bCs/>
                <w:iCs/>
                <w:color w:val="FF0000"/>
                <w:szCs w:val="20"/>
              </w:rPr>
              <w:t xml:space="preserve">(supprimer si non utilisé)  </w:t>
            </w:r>
          </w:p>
        </w:tc>
        <w:tc>
          <w:tcPr>
            <w:tcW w:w="4800" w:type="dxa"/>
          </w:tcPr>
          <w:p w14:paraId="3745AC55" w14:textId="301DE1AE" w:rsidR="006E6FE6" w:rsidRPr="0019659E" w:rsidRDefault="00ED586E" w:rsidP="006E6FE6">
            <w:pPr>
              <w:rPr>
                <w:rFonts w:cs="Arial"/>
                <w:bCs/>
                <w:szCs w:val="20"/>
                <w:lang w:val="en-GB"/>
              </w:rPr>
            </w:pPr>
            <w:r w:rsidRPr="007E75EB">
              <w:rPr>
                <w:rFonts w:eastAsia="Times New Roman" w:cs="Arial"/>
                <w:bCs/>
                <w:szCs w:val="20"/>
                <w:lang w:val="en-GB" w:eastAsia="fr-FR"/>
              </w:rPr>
              <w:t xml:space="preserve">18.3 Corrected time will be calculated using </w:t>
            </w:r>
            <w:r w:rsidRPr="007E75EB">
              <w:rPr>
                <w:rFonts w:eastAsia="Times New Roman" w:cs="Arial"/>
                <w:bCs/>
                <w:color w:val="0070C0"/>
                <w:szCs w:val="20"/>
                <w:lang w:val="en-GB" w:eastAsia="fr-FR"/>
              </w:rPr>
              <w:t xml:space="preserve">the time-on-time </w:t>
            </w:r>
            <w:r w:rsidRPr="007E75EB">
              <w:rPr>
                <w:rFonts w:eastAsia="Times New Roman" w:cs="Arial"/>
                <w:bCs/>
                <w:color w:val="EE0000"/>
                <w:szCs w:val="20"/>
                <w:lang w:val="en-GB" w:eastAsia="fr-FR"/>
              </w:rPr>
              <w:t>or</w:t>
            </w:r>
            <w:r w:rsidRPr="0019659E">
              <w:rPr>
                <w:rFonts w:eastAsia="Times New Roman" w:cs="Arial"/>
                <w:bCs/>
                <w:color w:val="EE0000"/>
                <w:szCs w:val="20"/>
                <w:lang w:val="en-GB" w:eastAsia="fr-FR"/>
              </w:rPr>
              <w:t xml:space="preserve"> </w:t>
            </w:r>
            <w:proofErr w:type="spellStart"/>
            <w:r w:rsidRPr="0019659E">
              <w:rPr>
                <w:rFonts w:eastAsia="Times New Roman" w:cs="Arial"/>
                <w:bCs/>
                <w:color w:val="EE0000"/>
                <w:szCs w:val="20"/>
                <w:lang w:val="en-GB" w:eastAsia="fr-FR"/>
              </w:rPr>
              <w:t>choise</w:t>
            </w:r>
            <w:proofErr w:type="spellEnd"/>
            <w:r w:rsidRPr="007E75EB">
              <w:rPr>
                <w:rFonts w:eastAsia="Times New Roman" w:cs="Arial"/>
                <w:bCs/>
                <w:color w:val="EE0000"/>
                <w:szCs w:val="20"/>
                <w:lang w:val="en-GB" w:eastAsia="fr-FR"/>
              </w:rPr>
              <w:t xml:space="preserve"> </w:t>
            </w:r>
            <w:r w:rsidRPr="007E75EB">
              <w:rPr>
                <w:rFonts w:eastAsia="Times New Roman" w:cs="Arial"/>
                <w:bCs/>
                <w:color w:val="0070C0"/>
                <w:szCs w:val="20"/>
                <w:lang w:val="en-GB" w:eastAsia="fr-FR"/>
              </w:rPr>
              <w:t xml:space="preserve">time-on-distance system. </w:t>
            </w:r>
            <w:r w:rsidRPr="007E75EB">
              <w:rPr>
                <w:rFonts w:eastAsia="Times New Roman" w:cs="Arial"/>
                <w:bCs/>
                <w:color w:val="EE0000"/>
                <w:szCs w:val="20"/>
                <w:lang w:val="en-GB" w:eastAsia="fr-FR"/>
              </w:rPr>
              <w:t>(delete if not used)</w:t>
            </w:r>
          </w:p>
        </w:tc>
      </w:tr>
      <w:tr w:rsidR="006E6FE6" w:rsidRPr="0019659E" w14:paraId="5C3F65CF" w14:textId="06F10276" w:rsidTr="0019659E">
        <w:tc>
          <w:tcPr>
            <w:tcW w:w="5035" w:type="dxa"/>
          </w:tcPr>
          <w:p w14:paraId="10EC81E2" w14:textId="77777777" w:rsidR="006E6FE6" w:rsidRPr="0019659E" w:rsidRDefault="006E6FE6" w:rsidP="006E6FE6">
            <w:pPr>
              <w:pStyle w:val="Titre2"/>
              <w:spacing w:before="0" w:after="0"/>
              <w:ind w:left="0"/>
              <w:rPr>
                <w:rFonts w:ascii="Arial" w:hAnsi="Arial" w:cs="Arial"/>
                <w:b w:val="0"/>
                <w:bCs w:val="0"/>
                <w:i w:val="0"/>
                <w:iCs w:val="0"/>
                <w:sz w:val="20"/>
                <w:szCs w:val="20"/>
              </w:rPr>
            </w:pPr>
            <w:r w:rsidRPr="0019659E">
              <w:rPr>
                <w:rFonts w:ascii="Arial" w:hAnsi="Arial" w:cs="Arial"/>
                <w:b w:val="0"/>
                <w:bCs w:val="0"/>
                <w:i w:val="0"/>
                <w:color w:val="auto"/>
                <w:sz w:val="20"/>
                <w:szCs w:val="20"/>
              </w:rPr>
              <w:t>18.4</w:t>
            </w:r>
            <w:r w:rsidRPr="0019659E">
              <w:rPr>
                <w:rFonts w:ascii="Arial" w:hAnsi="Arial" w:cs="Arial"/>
                <w:b w:val="0"/>
                <w:bCs w:val="0"/>
                <w:i w:val="0"/>
                <w:color w:val="auto"/>
                <w:sz w:val="20"/>
                <w:szCs w:val="20"/>
              </w:rPr>
              <w:tab/>
            </w:r>
            <w:r w:rsidRPr="0019659E">
              <w:rPr>
                <w:rFonts w:ascii="Arial" w:hAnsi="Arial" w:cs="Arial"/>
                <w:b w:val="0"/>
                <w:bCs w:val="0"/>
                <w:i w:val="0"/>
                <w:color w:val="auto"/>
                <w:sz w:val="20"/>
                <w:szCs w:val="20"/>
              </w:rPr>
              <w:tab/>
              <w:t>Les coefficients à utiliser pour le calcul des temps compensés seront publiés au tableau officiel d’information,</w:t>
            </w:r>
            <w:r w:rsidRPr="0019659E">
              <w:rPr>
                <w:rFonts w:ascii="Arial" w:hAnsi="Arial" w:cs="Arial"/>
                <w:b w:val="0"/>
                <w:bCs w:val="0"/>
                <w:i w:val="0"/>
                <w:iCs w:val="0"/>
                <w:color w:val="auto"/>
                <w:sz w:val="20"/>
                <w:szCs w:val="20"/>
              </w:rPr>
              <w:t xml:space="preserve"> à </w:t>
            </w:r>
            <w:r w:rsidRPr="0019659E">
              <w:rPr>
                <w:rFonts w:ascii="Arial" w:eastAsia="Calibri" w:hAnsi="Arial" w:cs="Arial"/>
                <w:b w:val="0"/>
                <w:bCs w:val="0"/>
                <w:i w:val="0"/>
                <w:iCs w:val="0"/>
                <w:color w:val="FF0000"/>
                <w:sz w:val="20"/>
                <w:szCs w:val="20"/>
              </w:rPr>
              <w:t>mettre l’heure</w:t>
            </w:r>
            <w:r w:rsidRPr="0019659E">
              <w:rPr>
                <w:rFonts w:ascii="Arial" w:hAnsi="Arial" w:cs="Arial"/>
                <w:b w:val="0"/>
                <w:bCs w:val="0"/>
                <w:i w:val="0"/>
                <w:iCs w:val="0"/>
                <w:color w:val="auto"/>
                <w:sz w:val="20"/>
                <w:szCs w:val="20"/>
              </w:rPr>
              <w:t xml:space="preserve">, et au plus tard une heure avant l’heure prévue pour le départ de la première course. Les réclamations concernant ces coefficients sont admises jusqu'à l’heure limite de réclamation du premier jour. </w:t>
            </w:r>
            <w:r w:rsidRPr="0019659E">
              <w:rPr>
                <w:rFonts w:ascii="Arial" w:hAnsi="Arial" w:cs="Arial"/>
                <w:color w:val="FF0000"/>
                <w:sz w:val="20"/>
                <w:szCs w:val="20"/>
              </w:rPr>
              <w:t xml:space="preserve">(supprimer si non utilisé)  </w:t>
            </w:r>
          </w:p>
        </w:tc>
        <w:tc>
          <w:tcPr>
            <w:tcW w:w="4800" w:type="dxa"/>
          </w:tcPr>
          <w:p w14:paraId="66F82A94" w14:textId="2FDC396D" w:rsidR="006E6FE6" w:rsidRPr="0019659E" w:rsidRDefault="00ED586E" w:rsidP="006E6FE6">
            <w:pPr>
              <w:pStyle w:val="Titre2"/>
              <w:spacing w:before="0" w:after="0"/>
              <w:ind w:left="0"/>
              <w:rPr>
                <w:rFonts w:ascii="Arial" w:hAnsi="Arial" w:cs="Arial"/>
                <w:b w:val="0"/>
                <w:i w:val="0"/>
                <w:iCs w:val="0"/>
                <w:color w:val="auto"/>
                <w:sz w:val="20"/>
                <w:szCs w:val="20"/>
                <w:lang w:val="en-GB"/>
              </w:rPr>
            </w:pPr>
            <w:r w:rsidRPr="007E75EB">
              <w:rPr>
                <w:rFonts w:ascii="Arial" w:eastAsia="Times New Roman" w:hAnsi="Arial" w:cs="Arial"/>
                <w:b w:val="0"/>
                <w:i w:val="0"/>
                <w:iCs w:val="0"/>
                <w:color w:val="000000" w:themeColor="text1"/>
                <w:sz w:val="20"/>
                <w:szCs w:val="20"/>
                <w:lang w:val="en-GB" w:eastAsia="fr-FR"/>
              </w:rPr>
              <w:t xml:space="preserve">18.4 The coefficients used for corrected time calculations will be posted on the official notice board at </w:t>
            </w:r>
            <w:r w:rsidRPr="007E75EB">
              <w:rPr>
                <w:rFonts w:ascii="Arial" w:eastAsia="Times New Roman" w:hAnsi="Arial" w:cs="Arial"/>
                <w:b w:val="0"/>
                <w:i w:val="0"/>
                <w:iCs w:val="0"/>
                <w:color w:val="0070C0"/>
                <w:sz w:val="20"/>
                <w:szCs w:val="20"/>
                <w:lang w:val="en-GB" w:eastAsia="fr-FR"/>
              </w:rPr>
              <w:t xml:space="preserve">[insert time], </w:t>
            </w:r>
            <w:r w:rsidRPr="007E75EB">
              <w:rPr>
                <w:rFonts w:ascii="Arial" w:eastAsia="Times New Roman" w:hAnsi="Arial" w:cs="Arial"/>
                <w:b w:val="0"/>
                <w:i w:val="0"/>
                <w:iCs w:val="0"/>
                <w:color w:val="000000" w:themeColor="text1"/>
                <w:sz w:val="20"/>
                <w:szCs w:val="20"/>
                <w:lang w:val="en-GB" w:eastAsia="fr-FR"/>
              </w:rPr>
              <w:t xml:space="preserve">and no later than one hour before the first scheduled race. Protests regarding these coefficients will be accepted until the protest time limit of the first day. </w:t>
            </w:r>
            <w:r w:rsidRPr="007E75EB">
              <w:rPr>
                <w:rFonts w:ascii="Arial" w:eastAsia="Times New Roman" w:hAnsi="Arial" w:cs="Arial"/>
                <w:b w:val="0"/>
                <w:i w:val="0"/>
                <w:iCs w:val="0"/>
                <w:color w:val="EE0000"/>
                <w:sz w:val="20"/>
                <w:szCs w:val="20"/>
                <w:lang w:val="en-GB" w:eastAsia="fr-FR"/>
              </w:rPr>
              <w:t>(delete if not used)</w:t>
            </w:r>
          </w:p>
        </w:tc>
      </w:tr>
      <w:tr w:rsidR="006E6FE6" w:rsidRPr="0019659E" w14:paraId="16833DDF" w14:textId="59865511" w:rsidTr="0019659E">
        <w:tc>
          <w:tcPr>
            <w:tcW w:w="5035" w:type="dxa"/>
          </w:tcPr>
          <w:p w14:paraId="0731A493" w14:textId="77777777" w:rsidR="006E6FE6" w:rsidRPr="0019659E" w:rsidRDefault="006E6FE6" w:rsidP="006E6FE6">
            <w:pPr>
              <w:rPr>
                <w:rFonts w:cs="Arial"/>
                <w:szCs w:val="20"/>
              </w:rPr>
            </w:pPr>
          </w:p>
        </w:tc>
        <w:tc>
          <w:tcPr>
            <w:tcW w:w="4800" w:type="dxa"/>
          </w:tcPr>
          <w:p w14:paraId="117A5D32" w14:textId="77777777" w:rsidR="006E6FE6" w:rsidRPr="0019659E" w:rsidRDefault="006E6FE6" w:rsidP="006E6FE6">
            <w:pPr>
              <w:rPr>
                <w:rFonts w:cs="Arial"/>
                <w:bCs/>
                <w:szCs w:val="20"/>
                <w:lang w:val="en-GB"/>
              </w:rPr>
            </w:pPr>
          </w:p>
        </w:tc>
      </w:tr>
      <w:tr w:rsidR="006E6FE6" w:rsidRPr="00580DEC" w14:paraId="6A98B35A" w14:textId="1E560FD9" w:rsidTr="0019659E">
        <w:tc>
          <w:tcPr>
            <w:tcW w:w="5035" w:type="dxa"/>
          </w:tcPr>
          <w:p w14:paraId="43E95CC4" w14:textId="77777777" w:rsidR="006E6FE6" w:rsidRPr="00580DEC" w:rsidRDefault="006E6FE6" w:rsidP="006E6FE6">
            <w:pPr>
              <w:pStyle w:val="Paragraphedeliste"/>
              <w:numPr>
                <w:ilvl w:val="0"/>
                <w:numId w:val="0"/>
              </w:numPr>
              <w:spacing w:after="0"/>
              <w:jc w:val="both"/>
              <w:rPr>
                <w:rFonts w:cs="Arial"/>
                <w:b/>
                <w:szCs w:val="20"/>
              </w:rPr>
            </w:pPr>
            <w:r w:rsidRPr="00580DEC">
              <w:rPr>
                <w:rFonts w:cs="Arial"/>
                <w:b/>
                <w:szCs w:val="20"/>
              </w:rPr>
              <w:t>19.</w:t>
            </w:r>
            <w:r w:rsidRPr="00580DEC">
              <w:rPr>
                <w:rFonts w:cs="Arial"/>
                <w:b/>
                <w:szCs w:val="20"/>
              </w:rPr>
              <w:tab/>
              <w:t>RÈGLES DE SÉCURITÉ</w:t>
            </w:r>
          </w:p>
        </w:tc>
        <w:tc>
          <w:tcPr>
            <w:tcW w:w="4800" w:type="dxa"/>
          </w:tcPr>
          <w:p w14:paraId="66AAB2A6" w14:textId="5BAF9B61" w:rsidR="006E6FE6" w:rsidRPr="00580DEC" w:rsidRDefault="00ED4D91" w:rsidP="006E6FE6">
            <w:pPr>
              <w:pStyle w:val="Paragraphedeliste"/>
              <w:numPr>
                <w:ilvl w:val="0"/>
                <w:numId w:val="0"/>
              </w:numPr>
              <w:spacing w:after="0"/>
              <w:jc w:val="both"/>
              <w:rPr>
                <w:rFonts w:cs="Arial"/>
                <w:b/>
                <w:szCs w:val="20"/>
                <w:lang w:val="en-GB"/>
              </w:rPr>
            </w:pPr>
            <w:r w:rsidRPr="00580DEC">
              <w:rPr>
                <w:rFonts w:cs="Arial"/>
                <w:b/>
                <w:szCs w:val="20"/>
                <w:lang w:val="en-GB"/>
              </w:rPr>
              <w:t xml:space="preserve">19. </w:t>
            </w:r>
            <w:r w:rsidRPr="007E75EB">
              <w:rPr>
                <w:rFonts w:eastAsia="Times New Roman" w:cs="Arial"/>
                <w:b/>
                <w:szCs w:val="20"/>
                <w:lang w:val="en-GB" w:eastAsia="fr-FR"/>
              </w:rPr>
              <w:t>SAFETY REGULATIONS</w:t>
            </w:r>
          </w:p>
        </w:tc>
      </w:tr>
      <w:tr w:rsidR="006E6FE6" w:rsidRPr="0019659E" w14:paraId="5A4542A0" w14:textId="3D947AB3" w:rsidTr="0019659E">
        <w:tc>
          <w:tcPr>
            <w:tcW w:w="5035" w:type="dxa"/>
          </w:tcPr>
          <w:p w14:paraId="7F256FF7" w14:textId="77777777" w:rsidR="006E6FE6" w:rsidRPr="0019659E" w:rsidRDefault="006E6FE6" w:rsidP="006E6FE6">
            <w:pPr>
              <w:rPr>
                <w:rFonts w:cs="Arial"/>
                <w:strike/>
                <w:szCs w:val="20"/>
              </w:rPr>
            </w:pPr>
            <w:r w:rsidRPr="0019659E">
              <w:rPr>
                <w:rFonts w:cs="Arial"/>
                <w:szCs w:val="20"/>
              </w:rPr>
              <w:t>19.1</w:t>
            </w:r>
            <w:r w:rsidRPr="0019659E">
              <w:rPr>
                <w:rFonts w:cs="Arial"/>
                <w:szCs w:val="20"/>
              </w:rPr>
              <w:tab/>
              <w:t>[DP] [NP]</w:t>
            </w:r>
            <w:r w:rsidRPr="0019659E">
              <w:rPr>
                <w:rFonts w:cs="Arial"/>
                <w:i/>
                <w:szCs w:val="20"/>
              </w:rPr>
              <w:t xml:space="preserve"> </w:t>
            </w:r>
            <w:r w:rsidRPr="0019659E">
              <w:rPr>
                <w:rFonts w:cs="Arial"/>
                <w:szCs w:val="20"/>
              </w:rPr>
              <w:t xml:space="preserve">Un émargement (sortie et retour) pourra être mis en place selon les modalités suivantes :  </w:t>
            </w:r>
            <w:r w:rsidRPr="0019659E">
              <w:rPr>
                <w:rFonts w:cs="Arial"/>
                <w:bCs/>
                <w:iCs/>
                <w:color w:val="FF0000"/>
                <w:szCs w:val="20"/>
              </w:rPr>
              <w:t>description modalités. (supprimer si non utilisé).</w:t>
            </w:r>
          </w:p>
        </w:tc>
        <w:tc>
          <w:tcPr>
            <w:tcW w:w="4800" w:type="dxa"/>
          </w:tcPr>
          <w:p w14:paraId="0433EA31" w14:textId="72F7FF89" w:rsidR="006E6FE6" w:rsidRPr="0019659E" w:rsidRDefault="00ED4D91" w:rsidP="006E6FE6">
            <w:pPr>
              <w:rPr>
                <w:rFonts w:cs="Arial"/>
                <w:bCs/>
                <w:szCs w:val="20"/>
                <w:lang w:val="en-GB"/>
              </w:rPr>
            </w:pPr>
            <w:r w:rsidRPr="007E75EB">
              <w:rPr>
                <w:rFonts w:eastAsia="Times New Roman" w:cs="Arial"/>
                <w:bCs/>
                <w:szCs w:val="20"/>
                <w:lang w:val="en-GB" w:eastAsia="fr-FR"/>
              </w:rPr>
              <w:t xml:space="preserve">19.1 [DP] [NP] A check-in/check-out system may be implemented under the following procedures: </w:t>
            </w:r>
            <w:r w:rsidRPr="007E75EB">
              <w:rPr>
                <w:rFonts w:eastAsia="Times New Roman" w:cs="Arial"/>
                <w:bCs/>
                <w:color w:val="EE0000"/>
                <w:szCs w:val="20"/>
                <w:lang w:val="en-GB" w:eastAsia="fr-FR"/>
              </w:rPr>
              <w:t>[description]. (delete if not used)</w:t>
            </w:r>
          </w:p>
        </w:tc>
      </w:tr>
      <w:tr w:rsidR="006E6FE6" w:rsidRPr="0019659E" w14:paraId="323B2928" w14:textId="56AC0003" w:rsidTr="0019659E">
        <w:tc>
          <w:tcPr>
            <w:tcW w:w="5035" w:type="dxa"/>
          </w:tcPr>
          <w:p w14:paraId="2E19E38B" w14:textId="77777777" w:rsidR="006E6FE6" w:rsidRPr="0019659E" w:rsidRDefault="006E6FE6" w:rsidP="006E6FE6">
            <w:pPr>
              <w:rPr>
                <w:rFonts w:cs="Arial"/>
                <w:szCs w:val="20"/>
              </w:rPr>
            </w:pPr>
            <w:r w:rsidRPr="0019659E">
              <w:rPr>
                <w:rFonts w:cs="Arial"/>
                <w:szCs w:val="20"/>
              </w:rPr>
              <w:t>19.2</w:t>
            </w:r>
            <w:r w:rsidRPr="0019659E">
              <w:rPr>
                <w:rFonts w:cs="Arial"/>
                <w:szCs w:val="20"/>
              </w:rPr>
              <w:tab/>
              <w:t>[DP]</w:t>
            </w:r>
            <w:r w:rsidRPr="0019659E">
              <w:rPr>
                <w:rFonts w:cs="Arial"/>
                <w:color w:val="FF0000"/>
                <w:szCs w:val="20"/>
              </w:rPr>
              <w:t xml:space="preserve"> </w:t>
            </w:r>
            <w:r w:rsidRPr="0019659E">
              <w:rPr>
                <w:rFonts w:cs="Arial"/>
                <w:szCs w:val="20"/>
              </w:rPr>
              <w:t>[NP]</w:t>
            </w:r>
            <w:r w:rsidRPr="0019659E">
              <w:rPr>
                <w:rFonts w:cs="Arial"/>
                <w:i/>
                <w:szCs w:val="20"/>
              </w:rPr>
              <w:t xml:space="preserve"> </w:t>
            </w:r>
            <w:r w:rsidRPr="0019659E">
              <w:rPr>
                <w:rFonts w:cs="Arial"/>
                <w:szCs w:val="20"/>
              </w:rPr>
              <w:t xml:space="preserve">Un bateau qui abandonne une course doit le signaler au comité de course aussitôt que possible. </w:t>
            </w:r>
          </w:p>
        </w:tc>
        <w:tc>
          <w:tcPr>
            <w:tcW w:w="4800" w:type="dxa"/>
          </w:tcPr>
          <w:p w14:paraId="1F89655C" w14:textId="254D9CDF" w:rsidR="006E6FE6" w:rsidRPr="0019659E" w:rsidRDefault="00ED4D91" w:rsidP="006E6FE6">
            <w:pPr>
              <w:rPr>
                <w:rFonts w:cs="Arial"/>
                <w:bCs/>
                <w:szCs w:val="20"/>
                <w:lang w:val="en-GB"/>
              </w:rPr>
            </w:pPr>
            <w:r w:rsidRPr="007E75EB">
              <w:rPr>
                <w:rFonts w:eastAsia="Times New Roman" w:cs="Arial"/>
                <w:bCs/>
                <w:szCs w:val="20"/>
                <w:lang w:val="en-GB" w:eastAsia="fr-FR"/>
              </w:rPr>
              <w:t>19.2 [DP] [NP] A boat that retires from a race shall notify the race committee as soon as possible.</w:t>
            </w:r>
          </w:p>
        </w:tc>
      </w:tr>
      <w:tr w:rsidR="006E6FE6" w:rsidRPr="0019659E" w14:paraId="720673D1" w14:textId="75022DF8" w:rsidTr="0019659E">
        <w:tc>
          <w:tcPr>
            <w:tcW w:w="5035" w:type="dxa"/>
          </w:tcPr>
          <w:p w14:paraId="22A6BF52" w14:textId="77777777" w:rsidR="006E6FE6" w:rsidRPr="0019659E" w:rsidRDefault="006E6FE6" w:rsidP="006E6FE6">
            <w:pPr>
              <w:pStyle w:val="Paragraphedeliste"/>
              <w:numPr>
                <w:ilvl w:val="0"/>
                <w:numId w:val="0"/>
              </w:numPr>
              <w:spacing w:after="0"/>
              <w:jc w:val="both"/>
              <w:rPr>
                <w:rFonts w:cs="Arial"/>
                <w:szCs w:val="20"/>
              </w:rPr>
            </w:pPr>
            <w:r w:rsidRPr="0019659E">
              <w:rPr>
                <w:rFonts w:cs="Arial"/>
                <w:szCs w:val="20"/>
              </w:rPr>
              <w:t>19.3</w:t>
            </w:r>
            <w:r w:rsidRPr="0019659E">
              <w:rPr>
                <w:rFonts w:cs="Arial"/>
                <w:szCs w:val="20"/>
              </w:rPr>
              <w:tab/>
              <w:t>Le canal VHF utilisé en course est précisé en IC 3.2.</w:t>
            </w:r>
          </w:p>
        </w:tc>
        <w:tc>
          <w:tcPr>
            <w:tcW w:w="4800" w:type="dxa"/>
          </w:tcPr>
          <w:p w14:paraId="6FAA8218" w14:textId="241FC1C1" w:rsidR="006E6FE6" w:rsidRPr="0019659E" w:rsidRDefault="00ED4D91" w:rsidP="006E6FE6">
            <w:pPr>
              <w:pStyle w:val="Paragraphedeliste"/>
              <w:numPr>
                <w:ilvl w:val="0"/>
                <w:numId w:val="0"/>
              </w:numPr>
              <w:spacing w:after="0"/>
              <w:jc w:val="both"/>
              <w:rPr>
                <w:rFonts w:cs="Arial"/>
                <w:bCs/>
                <w:szCs w:val="20"/>
                <w:lang w:val="en-GB"/>
              </w:rPr>
            </w:pPr>
            <w:r w:rsidRPr="007E75EB">
              <w:rPr>
                <w:rFonts w:eastAsia="Times New Roman" w:cs="Arial"/>
                <w:bCs/>
                <w:szCs w:val="20"/>
                <w:lang w:val="en-GB" w:eastAsia="fr-FR"/>
              </w:rPr>
              <w:t>19.3 The VHF channel used during racing is specified in SI 3.2.</w:t>
            </w:r>
          </w:p>
        </w:tc>
      </w:tr>
      <w:tr w:rsidR="006E6FE6" w:rsidRPr="0019659E" w14:paraId="266E4BCE" w14:textId="7B4DCE6C" w:rsidTr="0019659E">
        <w:tc>
          <w:tcPr>
            <w:tcW w:w="5035" w:type="dxa"/>
          </w:tcPr>
          <w:p w14:paraId="410B08D4" w14:textId="77777777" w:rsidR="006E6FE6" w:rsidRPr="0019659E" w:rsidRDefault="006E6FE6" w:rsidP="006E6FE6">
            <w:pPr>
              <w:pStyle w:val="Paragraphedeliste"/>
              <w:numPr>
                <w:ilvl w:val="0"/>
                <w:numId w:val="0"/>
              </w:numPr>
              <w:spacing w:after="0"/>
              <w:jc w:val="both"/>
              <w:rPr>
                <w:rFonts w:cs="Arial"/>
                <w:spacing w:val="-2"/>
                <w:w w:val="105"/>
                <w:szCs w:val="20"/>
              </w:rPr>
            </w:pPr>
            <w:r w:rsidRPr="0019659E">
              <w:rPr>
                <w:rFonts w:cs="Arial"/>
                <w:bCs/>
                <w:spacing w:val="-2"/>
                <w:w w:val="105"/>
                <w:szCs w:val="20"/>
              </w:rPr>
              <w:t>19.4</w:t>
            </w:r>
            <w:r w:rsidRPr="0019659E">
              <w:rPr>
                <w:rFonts w:cs="Arial"/>
                <w:b/>
                <w:bCs/>
                <w:spacing w:val="-2"/>
                <w:w w:val="105"/>
                <w:szCs w:val="20"/>
              </w:rPr>
              <w:tab/>
            </w:r>
            <w:r w:rsidRPr="0019659E">
              <w:rPr>
                <w:rFonts w:cs="Arial"/>
                <w:spacing w:val="-2"/>
                <w:w w:val="105"/>
                <w:szCs w:val="20"/>
              </w:rPr>
              <w:t>Utilisation du Bout dehors :</w:t>
            </w:r>
            <w:r w:rsidR="00ED4D91" w:rsidRPr="0019659E">
              <w:rPr>
                <w:rFonts w:cs="Arial"/>
                <w:spacing w:val="-2"/>
                <w:w w:val="105"/>
                <w:szCs w:val="20"/>
              </w:rPr>
              <w:t xml:space="preserve"> </w:t>
            </w:r>
          </w:p>
          <w:p w14:paraId="7C96209E" w14:textId="5F5E93BE" w:rsidR="00ED4D91" w:rsidRPr="0019659E" w:rsidRDefault="00ED4D91" w:rsidP="006E6FE6">
            <w:pPr>
              <w:pStyle w:val="Paragraphedeliste"/>
              <w:numPr>
                <w:ilvl w:val="0"/>
                <w:numId w:val="0"/>
              </w:numPr>
              <w:spacing w:after="0"/>
              <w:jc w:val="both"/>
              <w:rPr>
                <w:rFonts w:cs="Arial"/>
                <w:spacing w:val="-2"/>
                <w:w w:val="105"/>
                <w:szCs w:val="20"/>
              </w:rPr>
            </w:pPr>
            <w:r w:rsidRPr="0019659E">
              <w:rPr>
                <w:rFonts w:cs="Arial"/>
                <w:szCs w:val="20"/>
              </w:rPr>
              <w:t xml:space="preserve">Sauf si les règles de classe le précisent autrement, la sortie du bout dehors est autorisée </w:t>
            </w:r>
            <w:r w:rsidRPr="0019659E">
              <w:rPr>
                <w:rFonts w:cs="Arial"/>
                <w:szCs w:val="20"/>
              </w:rPr>
              <w:tab/>
              <w:t xml:space="preserve">uniquement pour établir et porter le spinnaker. </w:t>
            </w:r>
            <w:r w:rsidRPr="0019659E">
              <w:rPr>
                <w:rFonts w:cs="Arial"/>
                <w:color w:val="FF0000"/>
                <w:szCs w:val="20"/>
              </w:rPr>
              <w:t>(supprimer si non utilisé).</w:t>
            </w:r>
          </w:p>
        </w:tc>
        <w:tc>
          <w:tcPr>
            <w:tcW w:w="4800" w:type="dxa"/>
          </w:tcPr>
          <w:p w14:paraId="2E27D8C1" w14:textId="77777777" w:rsidR="00ED4D91" w:rsidRPr="0019659E" w:rsidRDefault="00ED4D91" w:rsidP="006E6FE6">
            <w:pPr>
              <w:pStyle w:val="Paragraphedeliste"/>
              <w:numPr>
                <w:ilvl w:val="0"/>
                <w:numId w:val="0"/>
              </w:numPr>
              <w:spacing w:after="0"/>
              <w:jc w:val="both"/>
              <w:rPr>
                <w:rFonts w:eastAsia="Times New Roman" w:cs="Arial"/>
                <w:bCs/>
                <w:szCs w:val="20"/>
                <w:lang w:val="en-GB" w:eastAsia="fr-FR"/>
              </w:rPr>
            </w:pPr>
            <w:r w:rsidRPr="007E75EB">
              <w:rPr>
                <w:rFonts w:eastAsia="Times New Roman" w:cs="Arial"/>
                <w:bCs/>
                <w:szCs w:val="20"/>
                <w:lang w:val="en-GB" w:eastAsia="fr-FR"/>
              </w:rPr>
              <w:t xml:space="preserve">19.4 Bowsprit usage: </w:t>
            </w:r>
          </w:p>
          <w:p w14:paraId="72F5013D" w14:textId="7C504304" w:rsidR="006E6FE6" w:rsidRPr="0019659E" w:rsidRDefault="00ED4D91" w:rsidP="006E6FE6">
            <w:pPr>
              <w:pStyle w:val="Paragraphedeliste"/>
              <w:numPr>
                <w:ilvl w:val="0"/>
                <w:numId w:val="0"/>
              </w:numPr>
              <w:spacing w:after="0"/>
              <w:jc w:val="both"/>
              <w:rPr>
                <w:rFonts w:cs="Arial"/>
                <w:bCs/>
                <w:spacing w:val="-2"/>
                <w:w w:val="105"/>
                <w:szCs w:val="20"/>
                <w:lang w:val="en-GB"/>
              </w:rPr>
            </w:pPr>
            <w:r w:rsidRPr="007E75EB">
              <w:rPr>
                <w:rFonts w:eastAsia="Times New Roman" w:cs="Arial"/>
                <w:bCs/>
                <w:szCs w:val="20"/>
                <w:lang w:val="en-GB" w:eastAsia="fr-FR"/>
              </w:rPr>
              <w:t>Unless otherwise specified in the class rules, the bowsprit may only be extended when setting and carrying the spinnaker</w:t>
            </w:r>
            <w:r w:rsidRPr="007E75EB">
              <w:rPr>
                <w:rFonts w:eastAsia="Times New Roman" w:cs="Arial"/>
                <w:bCs/>
                <w:color w:val="EE0000"/>
                <w:szCs w:val="20"/>
                <w:lang w:val="en-GB" w:eastAsia="fr-FR"/>
              </w:rPr>
              <w:t>. (delete if not used)</w:t>
            </w:r>
          </w:p>
        </w:tc>
      </w:tr>
      <w:tr w:rsidR="006E6FE6" w:rsidRPr="0019659E" w14:paraId="3612BEC6" w14:textId="721D9531" w:rsidTr="0019659E">
        <w:tc>
          <w:tcPr>
            <w:tcW w:w="5035" w:type="dxa"/>
          </w:tcPr>
          <w:p w14:paraId="288A1565" w14:textId="77777777" w:rsidR="006E6FE6" w:rsidRDefault="006E6FE6" w:rsidP="006E6FE6">
            <w:pPr>
              <w:pStyle w:val="Paragraphedeliste"/>
              <w:numPr>
                <w:ilvl w:val="0"/>
                <w:numId w:val="0"/>
              </w:numPr>
              <w:spacing w:after="0"/>
              <w:jc w:val="both"/>
              <w:rPr>
                <w:rFonts w:cs="Arial"/>
                <w:szCs w:val="20"/>
              </w:rPr>
            </w:pPr>
          </w:p>
          <w:p w14:paraId="0846CE22" w14:textId="77777777" w:rsidR="00580DEC" w:rsidRDefault="00580DEC" w:rsidP="006E6FE6">
            <w:pPr>
              <w:pStyle w:val="Paragraphedeliste"/>
              <w:numPr>
                <w:ilvl w:val="0"/>
                <w:numId w:val="0"/>
              </w:numPr>
              <w:spacing w:after="0"/>
              <w:jc w:val="both"/>
              <w:rPr>
                <w:rFonts w:cs="Arial"/>
                <w:szCs w:val="20"/>
              </w:rPr>
            </w:pPr>
          </w:p>
          <w:p w14:paraId="1001F4A3" w14:textId="77777777" w:rsidR="00580DEC" w:rsidRPr="0019659E" w:rsidRDefault="00580DEC" w:rsidP="006E6FE6">
            <w:pPr>
              <w:pStyle w:val="Paragraphedeliste"/>
              <w:numPr>
                <w:ilvl w:val="0"/>
                <w:numId w:val="0"/>
              </w:numPr>
              <w:spacing w:after="0"/>
              <w:jc w:val="both"/>
              <w:rPr>
                <w:rFonts w:cs="Arial"/>
                <w:szCs w:val="20"/>
              </w:rPr>
            </w:pPr>
          </w:p>
        </w:tc>
        <w:tc>
          <w:tcPr>
            <w:tcW w:w="4800" w:type="dxa"/>
          </w:tcPr>
          <w:p w14:paraId="73F16C90" w14:textId="77777777" w:rsidR="006E6FE6" w:rsidRPr="0019659E" w:rsidRDefault="006E6FE6" w:rsidP="006E6FE6">
            <w:pPr>
              <w:pStyle w:val="Paragraphedeliste"/>
              <w:numPr>
                <w:ilvl w:val="0"/>
                <w:numId w:val="0"/>
              </w:numPr>
              <w:spacing w:after="0"/>
              <w:jc w:val="both"/>
              <w:rPr>
                <w:rFonts w:cs="Arial"/>
                <w:bCs/>
                <w:szCs w:val="20"/>
                <w:lang w:val="en-GB"/>
              </w:rPr>
            </w:pPr>
          </w:p>
        </w:tc>
      </w:tr>
      <w:tr w:rsidR="006E6FE6" w:rsidRPr="00580DEC" w14:paraId="568E73C8" w14:textId="0FDEC295" w:rsidTr="0019659E">
        <w:tc>
          <w:tcPr>
            <w:tcW w:w="5035" w:type="dxa"/>
          </w:tcPr>
          <w:p w14:paraId="082D8D32" w14:textId="77777777" w:rsidR="006E6FE6" w:rsidRPr="00580DEC" w:rsidRDefault="006E6FE6" w:rsidP="006E6FE6">
            <w:pPr>
              <w:pStyle w:val="Titre5"/>
              <w:spacing w:before="0" w:after="0"/>
              <w:rPr>
                <w:rFonts w:cs="Arial"/>
                <w:i w:val="0"/>
                <w:iCs w:val="0"/>
                <w:sz w:val="20"/>
                <w:szCs w:val="20"/>
              </w:rPr>
            </w:pPr>
            <w:r w:rsidRPr="00580DEC">
              <w:rPr>
                <w:rFonts w:cs="Arial"/>
                <w:i w:val="0"/>
                <w:iCs w:val="0"/>
                <w:sz w:val="20"/>
                <w:szCs w:val="20"/>
              </w:rPr>
              <w:lastRenderedPageBreak/>
              <w:t>20.</w:t>
            </w:r>
            <w:r w:rsidRPr="00580DEC">
              <w:rPr>
                <w:rFonts w:cs="Arial"/>
                <w:i w:val="0"/>
                <w:iCs w:val="0"/>
                <w:sz w:val="20"/>
                <w:szCs w:val="20"/>
              </w:rPr>
              <w:tab/>
              <w:t xml:space="preserve">REMPLACEMENT DE CONCURRENT OU D’ÉQUIPEMENT </w:t>
            </w:r>
          </w:p>
        </w:tc>
        <w:tc>
          <w:tcPr>
            <w:tcW w:w="4800" w:type="dxa"/>
          </w:tcPr>
          <w:p w14:paraId="6FDB81C0" w14:textId="7E9D0DBB" w:rsidR="006E6FE6" w:rsidRPr="00580DEC" w:rsidRDefault="00ED4D91" w:rsidP="006E6FE6">
            <w:pPr>
              <w:pStyle w:val="Titre5"/>
              <w:spacing w:before="0" w:after="0"/>
              <w:rPr>
                <w:rFonts w:cs="Arial"/>
                <w:i w:val="0"/>
                <w:iCs w:val="0"/>
                <w:sz w:val="20"/>
                <w:szCs w:val="20"/>
                <w:lang w:val="en-GB"/>
              </w:rPr>
            </w:pPr>
            <w:r w:rsidRPr="00580DEC">
              <w:rPr>
                <w:rFonts w:cs="Arial"/>
                <w:i w:val="0"/>
                <w:iCs w:val="0"/>
                <w:sz w:val="20"/>
                <w:szCs w:val="20"/>
                <w:lang w:val="en-GB"/>
              </w:rPr>
              <w:t xml:space="preserve">20. </w:t>
            </w:r>
            <w:r w:rsidRPr="007E75EB">
              <w:rPr>
                <w:rFonts w:eastAsia="Times New Roman" w:cs="Arial"/>
                <w:i w:val="0"/>
                <w:iCs w:val="0"/>
                <w:sz w:val="20"/>
                <w:szCs w:val="20"/>
                <w:lang w:val="en-GB" w:eastAsia="fr-FR"/>
              </w:rPr>
              <w:t>REPLACEMENT OF CREW OR EQUIPMENT</w:t>
            </w:r>
          </w:p>
        </w:tc>
      </w:tr>
      <w:tr w:rsidR="006E6FE6" w:rsidRPr="0019659E" w14:paraId="424BD24D" w14:textId="530DA8B9" w:rsidTr="0019659E">
        <w:tc>
          <w:tcPr>
            <w:tcW w:w="5035" w:type="dxa"/>
          </w:tcPr>
          <w:p w14:paraId="31FC9779" w14:textId="77777777" w:rsidR="006E6FE6" w:rsidRPr="0019659E" w:rsidRDefault="006E6FE6" w:rsidP="006E6FE6">
            <w:pPr>
              <w:pStyle w:val="Titre5"/>
              <w:spacing w:before="0" w:after="0"/>
              <w:rPr>
                <w:rFonts w:cs="Arial"/>
                <w:b w:val="0"/>
                <w:i w:val="0"/>
                <w:iCs w:val="0"/>
                <w:sz w:val="20"/>
                <w:szCs w:val="20"/>
              </w:rPr>
            </w:pPr>
            <w:r w:rsidRPr="0019659E">
              <w:rPr>
                <w:rFonts w:cs="Arial"/>
                <w:b w:val="0"/>
                <w:i w:val="0"/>
                <w:iCs w:val="0"/>
                <w:sz w:val="20"/>
                <w:szCs w:val="20"/>
              </w:rPr>
              <w:t>20.1</w:t>
            </w:r>
            <w:r w:rsidRPr="0019659E">
              <w:rPr>
                <w:rFonts w:cs="Arial"/>
                <w:b w:val="0"/>
                <w:i w:val="0"/>
                <w:iCs w:val="0"/>
                <w:sz w:val="20"/>
                <w:szCs w:val="20"/>
              </w:rPr>
              <w:tab/>
              <w:t>[DP] Le remplacement de concurrents ne sera pas autorisé sans l’approbation écrite préalable du comité de course ou du jury</w:t>
            </w:r>
            <w:r w:rsidRPr="0019659E">
              <w:rPr>
                <w:rFonts w:cs="Arial"/>
                <w:i w:val="0"/>
                <w:iCs w:val="0"/>
                <w:sz w:val="20"/>
                <w:szCs w:val="20"/>
              </w:rPr>
              <w:t xml:space="preserve">. </w:t>
            </w:r>
          </w:p>
        </w:tc>
        <w:tc>
          <w:tcPr>
            <w:tcW w:w="4800" w:type="dxa"/>
          </w:tcPr>
          <w:p w14:paraId="4E0E925B" w14:textId="62F7F05F" w:rsidR="006E6FE6" w:rsidRPr="0019659E" w:rsidRDefault="00ED4D91" w:rsidP="006E6FE6">
            <w:pPr>
              <w:pStyle w:val="Titre5"/>
              <w:spacing w:before="0" w:after="0"/>
              <w:rPr>
                <w:rFonts w:cs="Arial"/>
                <w:b w:val="0"/>
                <w:i w:val="0"/>
                <w:iCs w:val="0"/>
                <w:sz w:val="20"/>
                <w:szCs w:val="20"/>
                <w:lang w:val="en-GB"/>
              </w:rPr>
            </w:pPr>
            <w:r w:rsidRPr="007E75EB">
              <w:rPr>
                <w:rFonts w:eastAsia="Times New Roman" w:cs="Arial"/>
                <w:b w:val="0"/>
                <w:i w:val="0"/>
                <w:iCs w:val="0"/>
                <w:sz w:val="20"/>
                <w:szCs w:val="20"/>
                <w:lang w:val="en-GB" w:eastAsia="fr-FR"/>
              </w:rPr>
              <w:t>20.1 [DP] Substitution of competitors will not be allowed without prior written approval of the race committee or the jury.</w:t>
            </w:r>
          </w:p>
        </w:tc>
      </w:tr>
      <w:tr w:rsidR="006E6FE6" w:rsidRPr="0019659E" w14:paraId="46A7FD9B" w14:textId="20117C09" w:rsidTr="0019659E">
        <w:tc>
          <w:tcPr>
            <w:tcW w:w="5035" w:type="dxa"/>
          </w:tcPr>
          <w:p w14:paraId="71CFA98A" w14:textId="77777777" w:rsidR="006E6FE6" w:rsidRPr="0019659E" w:rsidRDefault="006E6FE6" w:rsidP="006E6FE6">
            <w:pPr>
              <w:pStyle w:val="Titre5"/>
              <w:spacing w:before="0" w:after="0"/>
              <w:rPr>
                <w:rFonts w:cs="Arial"/>
                <w:b w:val="0"/>
                <w:i w:val="0"/>
                <w:iCs w:val="0"/>
                <w:sz w:val="20"/>
                <w:szCs w:val="20"/>
              </w:rPr>
            </w:pPr>
            <w:r w:rsidRPr="0019659E">
              <w:rPr>
                <w:rFonts w:cs="Arial"/>
                <w:b w:val="0"/>
                <w:i w:val="0"/>
                <w:iCs w:val="0"/>
                <w:sz w:val="20"/>
                <w:szCs w:val="20"/>
              </w:rPr>
              <w:t>20.2</w:t>
            </w:r>
            <w:r w:rsidRPr="0019659E">
              <w:rPr>
                <w:rFonts w:cs="Arial"/>
                <w:b w:val="0"/>
                <w:i w:val="0"/>
                <w:iCs w:val="0"/>
                <w:sz w:val="20"/>
                <w:szCs w:val="20"/>
              </w:rPr>
              <w:tab/>
              <w:t>[DP] Le remplacement d’équipement endommagé ou perdu ne sera pas autorisé sans l’approbation du comité technique ou du comité de course. Les demandes de remplacement doivent lui être faites à la première occasion raisonnable.</w:t>
            </w:r>
          </w:p>
        </w:tc>
        <w:tc>
          <w:tcPr>
            <w:tcW w:w="4800" w:type="dxa"/>
          </w:tcPr>
          <w:p w14:paraId="59D029FA" w14:textId="07C031AB" w:rsidR="006E6FE6" w:rsidRPr="0019659E" w:rsidRDefault="00ED4D91" w:rsidP="006E6FE6">
            <w:pPr>
              <w:pStyle w:val="Titre5"/>
              <w:spacing w:before="0" w:after="0"/>
              <w:rPr>
                <w:rFonts w:cs="Arial"/>
                <w:b w:val="0"/>
                <w:i w:val="0"/>
                <w:iCs w:val="0"/>
                <w:sz w:val="20"/>
                <w:szCs w:val="20"/>
                <w:lang w:val="en-GB"/>
              </w:rPr>
            </w:pPr>
            <w:r w:rsidRPr="007E75EB">
              <w:rPr>
                <w:rFonts w:eastAsia="Times New Roman" w:cs="Arial"/>
                <w:b w:val="0"/>
                <w:i w:val="0"/>
                <w:iCs w:val="0"/>
                <w:sz w:val="20"/>
                <w:szCs w:val="20"/>
                <w:lang w:val="en-GB" w:eastAsia="fr-FR"/>
              </w:rPr>
              <w:t>20.2 [DP] Substitution of damaged or lost equipment will not be allowed without the approval of the technical committee or the race committee. Requests for substitution shall be made at the first reasonable opportunity.</w:t>
            </w:r>
          </w:p>
        </w:tc>
      </w:tr>
      <w:tr w:rsidR="006E6FE6" w:rsidRPr="0019659E" w14:paraId="157B24FB" w14:textId="21E74B51" w:rsidTr="0019659E">
        <w:tc>
          <w:tcPr>
            <w:tcW w:w="5035" w:type="dxa"/>
          </w:tcPr>
          <w:p w14:paraId="35B9017F" w14:textId="77777777" w:rsidR="006E6FE6" w:rsidRPr="0019659E" w:rsidRDefault="006E6FE6" w:rsidP="006E6FE6">
            <w:pPr>
              <w:pStyle w:val="Titre5"/>
              <w:spacing w:before="0" w:after="0"/>
              <w:rPr>
                <w:rFonts w:cs="Arial"/>
                <w:b w:val="0"/>
                <w:sz w:val="20"/>
                <w:szCs w:val="20"/>
              </w:rPr>
            </w:pPr>
          </w:p>
        </w:tc>
        <w:tc>
          <w:tcPr>
            <w:tcW w:w="4800" w:type="dxa"/>
          </w:tcPr>
          <w:p w14:paraId="414120B1" w14:textId="77777777" w:rsidR="006E6FE6" w:rsidRPr="0019659E" w:rsidRDefault="006E6FE6" w:rsidP="006E6FE6">
            <w:pPr>
              <w:pStyle w:val="Titre5"/>
              <w:spacing w:before="0" w:after="0"/>
              <w:rPr>
                <w:rFonts w:cs="Arial"/>
                <w:b w:val="0"/>
                <w:i w:val="0"/>
                <w:iCs w:val="0"/>
                <w:sz w:val="20"/>
                <w:szCs w:val="20"/>
                <w:lang w:val="en-GB"/>
              </w:rPr>
            </w:pPr>
          </w:p>
        </w:tc>
      </w:tr>
      <w:tr w:rsidR="006E6FE6" w:rsidRPr="00580DEC" w14:paraId="162C091B" w14:textId="7A8FFDF7" w:rsidTr="0019659E">
        <w:tc>
          <w:tcPr>
            <w:tcW w:w="5035" w:type="dxa"/>
          </w:tcPr>
          <w:p w14:paraId="30465B5F" w14:textId="77777777" w:rsidR="006E6FE6" w:rsidRPr="00580DEC" w:rsidRDefault="006E6FE6" w:rsidP="006E6FE6">
            <w:pPr>
              <w:pStyle w:val="Titre2"/>
              <w:spacing w:before="0" w:after="0"/>
              <w:ind w:left="0"/>
              <w:rPr>
                <w:rFonts w:ascii="Arial" w:hAnsi="Arial" w:cs="Arial"/>
                <w:i w:val="0"/>
                <w:iCs w:val="0"/>
                <w:color w:val="auto"/>
                <w:sz w:val="20"/>
                <w:szCs w:val="20"/>
              </w:rPr>
            </w:pPr>
            <w:r w:rsidRPr="00580DEC">
              <w:rPr>
                <w:rFonts w:ascii="Arial" w:hAnsi="Arial" w:cs="Arial"/>
                <w:i w:val="0"/>
                <w:iCs w:val="0"/>
                <w:color w:val="auto"/>
                <w:sz w:val="20"/>
                <w:szCs w:val="20"/>
              </w:rPr>
              <w:t>21.</w:t>
            </w:r>
            <w:r w:rsidRPr="00580DEC">
              <w:rPr>
                <w:rFonts w:ascii="Arial" w:hAnsi="Arial" w:cs="Arial"/>
                <w:i w:val="0"/>
                <w:iCs w:val="0"/>
                <w:color w:val="auto"/>
                <w:sz w:val="20"/>
                <w:szCs w:val="20"/>
              </w:rPr>
              <w:tab/>
              <w:t>CONTRÔLES DE JAUGE ET D’ÉQUIPEMENT</w:t>
            </w:r>
          </w:p>
        </w:tc>
        <w:tc>
          <w:tcPr>
            <w:tcW w:w="4800" w:type="dxa"/>
          </w:tcPr>
          <w:p w14:paraId="010EDA81" w14:textId="4EF09594" w:rsidR="006E6FE6" w:rsidRPr="00580DEC" w:rsidRDefault="00ED4D91" w:rsidP="00ED4D91">
            <w:pPr>
              <w:spacing w:before="100" w:beforeAutospacing="1" w:after="100" w:afterAutospacing="1"/>
              <w:outlineLvl w:val="2"/>
              <w:rPr>
                <w:rFonts w:eastAsia="Times New Roman" w:cs="Arial"/>
                <w:b/>
                <w:bCs/>
                <w:szCs w:val="20"/>
                <w:lang w:val="en-GB" w:eastAsia="fr-FR"/>
              </w:rPr>
            </w:pPr>
            <w:r w:rsidRPr="00580DEC">
              <w:rPr>
                <w:rFonts w:cs="Arial"/>
                <w:b/>
                <w:bCs/>
                <w:szCs w:val="20"/>
                <w:lang w:val="en-GB"/>
              </w:rPr>
              <w:t xml:space="preserve">21. </w:t>
            </w:r>
            <w:r w:rsidRPr="007E75EB">
              <w:rPr>
                <w:rFonts w:eastAsia="Times New Roman" w:cs="Arial"/>
                <w:b/>
                <w:bCs/>
                <w:szCs w:val="20"/>
                <w:lang w:val="en-GB" w:eastAsia="fr-FR"/>
              </w:rPr>
              <w:t>INSPECTIONS AND EQUIPMENT CHECKS</w:t>
            </w:r>
          </w:p>
        </w:tc>
      </w:tr>
      <w:tr w:rsidR="006E6FE6" w:rsidRPr="0019659E" w14:paraId="108561C3" w14:textId="31E13E63" w:rsidTr="0019659E">
        <w:tc>
          <w:tcPr>
            <w:tcW w:w="5035" w:type="dxa"/>
          </w:tcPr>
          <w:p w14:paraId="32661020" w14:textId="77777777" w:rsidR="006E6FE6" w:rsidRPr="0019659E" w:rsidRDefault="006E6FE6" w:rsidP="006E6FE6">
            <w:pPr>
              <w:pStyle w:val="Titre2"/>
              <w:spacing w:before="0" w:after="0"/>
              <w:ind w:left="0"/>
              <w:rPr>
                <w:rFonts w:ascii="Arial" w:hAnsi="Arial" w:cs="Arial"/>
                <w:b w:val="0"/>
                <w:bCs w:val="0"/>
                <w:i w:val="0"/>
                <w:iCs w:val="0"/>
                <w:color w:val="auto"/>
                <w:sz w:val="20"/>
                <w:szCs w:val="20"/>
              </w:rPr>
            </w:pPr>
            <w:r w:rsidRPr="0019659E">
              <w:rPr>
                <w:rFonts w:ascii="Arial" w:hAnsi="Arial" w:cs="Arial"/>
                <w:b w:val="0"/>
                <w:bCs w:val="0"/>
                <w:i w:val="0"/>
                <w:iCs w:val="0"/>
                <w:color w:val="auto"/>
                <w:sz w:val="20"/>
                <w:szCs w:val="20"/>
              </w:rPr>
              <w:t>21.1</w:t>
            </w:r>
            <w:r w:rsidRPr="0019659E">
              <w:rPr>
                <w:rFonts w:ascii="Arial" w:hAnsi="Arial" w:cs="Arial"/>
                <w:b w:val="0"/>
                <w:bCs w:val="0"/>
                <w:i w:val="0"/>
                <w:iCs w:val="0"/>
                <w:color w:val="auto"/>
                <w:sz w:val="20"/>
                <w:szCs w:val="20"/>
              </w:rPr>
              <w:tab/>
              <w:t xml:space="preserve">Un bateau ou son équipement peuvent être contrôlés à tout moment pour vérifier la conformité </w:t>
            </w:r>
            <w:r w:rsidRPr="0019659E">
              <w:rPr>
                <w:rFonts w:ascii="Arial" w:hAnsi="Arial" w:cs="Arial"/>
                <w:b w:val="0"/>
                <w:bCs w:val="0"/>
                <w:i w:val="0"/>
                <w:iCs w:val="0"/>
                <w:color w:val="auto"/>
                <w:sz w:val="20"/>
                <w:szCs w:val="20"/>
              </w:rPr>
              <w:tab/>
              <w:t xml:space="preserve">aux règles de classe, à l’avis de course et aux instructions de course. </w:t>
            </w:r>
          </w:p>
        </w:tc>
        <w:tc>
          <w:tcPr>
            <w:tcW w:w="4800" w:type="dxa"/>
          </w:tcPr>
          <w:p w14:paraId="2923264C" w14:textId="683CC551" w:rsidR="006E6FE6" w:rsidRPr="0019659E" w:rsidRDefault="00ED4D91" w:rsidP="006E6FE6">
            <w:pPr>
              <w:pStyle w:val="Titre2"/>
              <w:spacing w:before="0" w:after="0"/>
              <w:ind w:left="0"/>
              <w:rPr>
                <w:rFonts w:ascii="Arial" w:hAnsi="Arial" w:cs="Arial"/>
                <w:b w:val="0"/>
                <w:i w:val="0"/>
                <w:iCs w:val="0"/>
                <w:color w:val="auto"/>
                <w:sz w:val="20"/>
                <w:szCs w:val="20"/>
                <w:lang w:val="en-GB"/>
              </w:rPr>
            </w:pPr>
            <w:r w:rsidRPr="007E75EB">
              <w:rPr>
                <w:rFonts w:ascii="Arial" w:eastAsia="Times New Roman" w:hAnsi="Arial" w:cs="Arial"/>
                <w:b w:val="0"/>
                <w:i w:val="0"/>
                <w:iCs w:val="0"/>
                <w:color w:val="auto"/>
                <w:sz w:val="20"/>
                <w:szCs w:val="20"/>
                <w:lang w:val="en-GB" w:eastAsia="fr-FR"/>
              </w:rPr>
              <w:t>21.1 A boat or its equipment may be inspected at any time to verify compliance with class rules, the notice of race, and the sailing instructions.</w:t>
            </w:r>
          </w:p>
        </w:tc>
      </w:tr>
      <w:tr w:rsidR="006E6FE6" w:rsidRPr="0019659E" w14:paraId="02C8D911" w14:textId="4480F7C8" w:rsidTr="0019659E">
        <w:tc>
          <w:tcPr>
            <w:tcW w:w="5035" w:type="dxa"/>
          </w:tcPr>
          <w:p w14:paraId="680429EA" w14:textId="77777777" w:rsidR="006E6FE6" w:rsidRPr="0019659E" w:rsidRDefault="006E6FE6" w:rsidP="006E6FE6">
            <w:pPr>
              <w:pStyle w:val="Titre2"/>
              <w:spacing w:before="0" w:after="0"/>
              <w:ind w:left="0"/>
              <w:rPr>
                <w:rFonts w:ascii="Arial" w:hAnsi="Arial" w:cs="Arial"/>
                <w:color w:val="auto"/>
                <w:sz w:val="20"/>
                <w:szCs w:val="20"/>
              </w:rPr>
            </w:pPr>
            <w:r w:rsidRPr="0019659E">
              <w:rPr>
                <w:rFonts w:ascii="Arial" w:hAnsi="Arial" w:cs="Arial"/>
                <w:b w:val="0"/>
                <w:bCs w:val="0"/>
                <w:i w:val="0"/>
                <w:iCs w:val="0"/>
                <w:color w:val="auto"/>
                <w:sz w:val="20"/>
                <w:szCs w:val="20"/>
              </w:rPr>
              <w:t>21.2</w:t>
            </w:r>
            <w:r w:rsidRPr="0019659E">
              <w:rPr>
                <w:rFonts w:ascii="Arial" w:hAnsi="Arial" w:cs="Arial"/>
                <w:b w:val="0"/>
                <w:bCs w:val="0"/>
                <w:i w:val="0"/>
                <w:iCs w:val="0"/>
                <w:color w:val="auto"/>
                <w:sz w:val="20"/>
                <w:szCs w:val="20"/>
              </w:rPr>
              <w:tab/>
              <w:t>[DP] Sur l’eau, un membre du comité technique peut demander à un bateau de rejoindre immédiatement une zone donnée pour y être contrôlé</w:t>
            </w:r>
            <w:r w:rsidRPr="0019659E">
              <w:rPr>
                <w:rFonts w:ascii="Arial" w:hAnsi="Arial" w:cs="Arial"/>
                <w:color w:val="auto"/>
                <w:sz w:val="20"/>
                <w:szCs w:val="20"/>
              </w:rPr>
              <w:t>.</w:t>
            </w:r>
          </w:p>
        </w:tc>
        <w:tc>
          <w:tcPr>
            <w:tcW w:w="4800" w:type="dxa"/>
          </w:tcPr>
          <w:p w14:paraId="22AE7E66" w14:textId="47252C9A" w:rsidR="006E6FE6" w:rsidRPr="0019659E" w:rsidRDefault="00ED4D91" w:rsidP="006E6FE6">
            <w:pPr>
              <w:pStyle w:val="Titre2"/>
              <w:spacing w:before="0" w:after="0"/>
              <w:ind w:left="0"/>
              <w:rPr>
                <w:rFonts w:ascii="Arial" w:hAnsi="Arial" w:cs="Arial"/>
                <w:b w:val="0"/>
                <w:i w:val="0"/>
                <w:iCs w:val="0"/>
                <w:color w:val="auto"/>
                <w:sz w:val="20"/>
                <w:szCs w:val="20"/>
                <w:lang w:val="en-GB"/>
              </w:rPr>
            </w:pPr>
            <w:r w:rsidRPr="007E75EB">
              <w:rPr>
                <w:rFonts w:ascii="Arial" w:eastAsia="Times New Roman" w:hAnsi="Arial" w:cs="Arial"/>
                <w:b w:val="0"/>
                <w:i w:val="0"/>
                <w:iCs w:val="0"/>
                <w:color w:val="auto"/>
                <w:sz w:val="20"/>
                <w:szCs w:val="20"/>
                <w:lang w:val="en-GB" w:eastAsia="fr-FR"/>
              </w:rPr>
              <w:t>21.2 [DP] On the water, a member of the technical committee may request a boat to proceed immediately to a designated area for inspection.</w:t>
            </w:r>
          </w:p>
        </w:tc>
      </w:tr>
      <w:tr w:rsidR="006E6FE6" w:rsidRPr="0019659E" w14:paraId="12AED3CF" w14:textId="1B33DCE8" w:rsidTr="0019659E">
        <w:tc>
          <w:tcPr>
            <w:tcW w:w="5035" w:type="dxa"/>
          </w:tcPr>
          <w:p w14:paraId="6E3C1998" w14:textId="77777777" w:rsidR="006E6FE6" w:rsidRPr="0019659E" w:rsidRDefault="006E6FE6" w:rsidP="006E6FE6">
            <w:pPr>
              <w:rPr>
                <w:rFonts w:cs="Arial"/>
                <w:szCs w:val="20"/>
                <w:lang w:eastAsia="fr-FR"/>
              </w:rPr>
            </w:pPr>
            <w:r w:rsidRPr="0019659E">
              <w:rPr>
                <w:rFonts w:cs="Arial"/>
                <w:szCs w:val="20"/>
                <w:lang w:eastAsia="x-none"/>
              </w:rPr>
              <w:t>21.3</w:t>
            </w:r>
            <w:r w:rsidRPr="0019659E">
              <w:rPr>
                <w:rFonts w:cs="Arial"/>
                <w:szCs w:val="20"/>
                <w:lang w:eastAsia="x-none"/>
              </w:rPr>
              <w:tab/>
            </w:r>
            <w:r w:rsidRPr="0019659E">
              <w:rPr>
                <w:rFonts w:cs="Arial"/>
                <w:szCs w:val="20"/>
              </w:rPr>
              <w:t xml:space="preserve">[DP] </w:t>
            </w:r>
            <w:r w:rsidRPr="0019659E">
              <w:rPr>
                <w:rFonts w:cs="Arial"/>
                <w:szCs w:val="20"/>
                <w:lang w:eastAsia="x-none"/>
              </w:rPr>
              <w:t xml:space="preserve">Un bateau doit être conforme aux règles </w:t>
            </w:r>
            <w:r w:rsidRPr="0019659E">
              <w:rPr>
                <w:rFonts w:eastAsia="Calibri" w:cs="Arial"/>
                <w:b/>
                <w:i/>
                <w:color w:val="0070C0"/>
                <w:szCs w:val="20"/>
              </w:rPr>
              <w:t xml:space="preserve">75 minutes </w:t>
            </w:r>
            <w:r w:rsidRPr="0019659E">
              <w:rPr>
                <w:rFonts w:cs="Arial"/>
                <w:bCs/>
                <w:color w:val="FF0000"/>
                <w:szCs w:val="20"/>
              </w:rPr>
              <w:t>(Modifier si différent)</w:t>
            </w:r>
            <w:r w:rsidRPr="0019659E">
              <w:rPr>
                <w:rFonts w:cs="Arial"/>
                <w:szCs w:val="20"/>
                <w:lang w:eastAsia="x-none"/>
              </w:rPr>
              <w:t xml:space="preserve"> avant son signal d’avertissement. </w:t>
            </w:r>
          </w:p>
        </w:tc>
        <w:tc>
          <w:tcPr>
            <w:tcW w:w="4800" w:type="dxa"/>
          </w:tcPr>
          <w:p w14:paraId="2FAE7F8F" w14:textId="586D337E" w:rsidR="006E6FE6" w:rsidRPr="0019659E" w:rsidRDefault="00ED4D91" w:rsidP="006E6FE6">
            <w:pPr>
              <w:rPr>
                <w:rFonts w:cs="Arial"/>
                <w:bCs/>
                <w:szCs w:val="20"/>
                <w:lang w:val="en-GB" w:eastAsia="x-none"/>
              </w:rPr>
            </w:pPr>
            <w:r w:rsidRPr="007E75EB">
              <w:rPr>
                <w:rFonts w:eastAsia="Times New Roman" w:cs="Arial"/>
                <w:bCs/>
                <w:szCs w:val="20"/>
                <w:lang w:val="en-GB" w:eastAsia="fr-FR"/>
              </w:rPr>
              <w:t xml:space="preserve">21.3 [DP] A boat shall comply with the rules </w:t>
            </w:r>
            <w:r w:rsidRPr="007E75EB">
              <w:rPr>
                <w:rFonts w:eastAsia="Times New Roman" w:cs="Arial"/>
                <w:bCs/>
                <w:color w:val="0070C0"/>
                <w:szCs w:val="20"/>
                <w:lang w:val="en-GB" w:eastAsia="fr-FR"/>
              </w:rPr>
              <w:t xml:space="preserve">75 </w:t>
            </w:r>
            <w:r w:rsidRPr="007E75EB">
              <w:rPr>
                <w:rFonts w:eastAsia="Times New Roman" w:cs="Arial"/>
                <w:bCs/>
                <w:szCs w:val="20"/>
                <w:lang w:val="en-GB" w:eastAsia="fr-FR"/>
              </w:rPr>
              <w:t xml:space="preserve">minutes </w:t>
            </w:r>
            <w:r w:rsidRPr="00A82BDE">
              <w:rPr>
                <w:rFonts w:eastAsia="Times New Roman" w:cs="Arial"/>
                <w:bCs/>
                <w:color w:val="EE0000"/>
                <w:szCs w:val="20"/>
                <w:lang w:val="en-GB" w:eastAsia="fr-FR"/>
              </w:rPr>
              <w:t xml:space="preserve">(amend if different) </w:t>
            </w:r>
            <w:r w:rsidRPr="007E75EB">
              <w:rPr>
                <w:rFonts w:eastAsia="Times New Roman" w:cs="Arial"/>
                <w:bCs/>
                <w:szCs w:val="20"/>
                <w:lang w:val="en-GB" w:eastAsia="fr-FR"/>
              </w:rPr>
              <w:t>before her warning signal.</w:t>
            </w:r>
          </w:p>
        </w:tc>
      </w:tr>
      <w:tr w:rsidR="006E6FE6" w:rsidRPr="0019659E" w14:paraId="243D60AC" w14:textId="54604B2B" w:rsidTr="0019659E">
        <w:tc>
          <w:tcPr>
            <w:tcW w:w="5035" w:type="dxa"/>
          </w:tcPr>
          <w:p w14:paraId="580072B5" w14:textId="77777777" w:rsidR="006E6FE6" w:rsidRPr="0019659E" w:rsidRDefault="006E6FE6" w:rsidP="006E6FE6">
            <w:pPr>
              <w:rPr>
                <w:rFonts w:cs="Arial"/>
                <w:szCs w:val="20"/>
              </w:rPr>
            </w:pPr>
          </w:p>
        </w:tc>
        <w:tc>
          <w:tcPr>
            <w:tcW w:w="4800" w:type="dxa"/>
          </w:tcPr>
          <w:p w14:paraId="0D308FA2" w14:textId="77777777" w:rsidR="006E6FE6" w:rsidRPr="0019659E" w:rsidRDefault="006E6FE6" w:rsidP="006E6FE6">
            <w:pPr>
              <w:rPr>
                <w:rFonts w:cs="Arial"/>
                <w:bCs/>
                <w:szCs w:val="20"/>
                <w:lang w:val="en-GB"/>
              </w:rPr>
            </w:pPr>
          </w:p>
        </w:tc>
      </w:tr>
      <w:tr w:rsidR="006E6FE6" w:rsidRPr="00580DEC" w14:paraId="163CD57C" w14:textId="1B02F99E" w:rsidTr="0019659E">
        <w:tc>
          <w:tcPr>
            <w:tcW w:w="5035" w:type="dxa"/>
          </w:tcPr>
          <w:p w14:paraId="61B274EF" w14:textId="77777777" w:rsidR="006E6FE6" w:rsidRPr="00580DEC" w:rsidRDefault="006E6FE6" w:rsidP="006E6FE6">
            <w:pPr>
              <w:pStyle w:val="Titre2"/>
              <w:spacing w:before="0" w:after="0"/>
              <w:ind w:left="0"/>
              <w:rPr>
                <w:rFonts w:ascii="Arial" w:hAnsi="Arial" w:cs="Arial"/>
                <w:i w:val="0"/>
                <w:iCs w:val="0"/>
                <w:color w:val="auto"/>
                <w:sz w:val="20"/>
                <w:szCs w:val="20"/>
              </w:rPr>
            </w:pPr>
            <w:r w:rsidRPr="00580DEC">
              <w:rPr>
                <w:rFonts w:ascii="Arial" w:hAnsi="Arial" w:cs="Arial"/>
                <w:i w:val="0"/>
                <w:iCs w:val="0"/>
                <w:color w:val="auto"/>
                <w:sz w:val="20"/>
                <w:szCs w:val="20"/>
              </w:rPr>
              <w:t>22.</w:t>
            </w:r>
            <w:r w:rsidRPr="00580DEC">
              <w:rPr>
                <w:rFonts w:ascii="Arial" w:hAnsi="Arial" w:cs="Arial"/>
                <w:i w:val="0"/>
                <w:iCs w:val="0"/>
                <w:color w:val="auto"/>
                <w:sz w:val="20"/>
                <w:szCs w:val="20"/>
              </w:rPr>
              <w:tab/>
              <w:t>BATEAUX OFFICIELS</w:t>
            </w:r>
          </w:p>
        </w:tc>
        <w:tc>
          <w:tcPr>
            <w:tcW w:w="4800" w:type="dxa"/>
          </w:tcPr>
          <w:p w14:paraId="5C2EEBFA" w14:textId="55DED43B" w:rsidR="006E6FE6" w:rsidRPr="00580DEC" w:rsidRDefault="00ED4D91" w:rsidP="006E6FE6">
            <w:pPr>
              <w:pStyle w:val="Titre2"/>
              <w:spacing w:before="0" w:after="0"/>
              <w:ind w:left="0"/>
              <w:rPr>
                <w:rFonts w:ascii="Arial" w:hAnsi="Arial" w:cs="Arial"/>
                <w:i w:val="0"/>
                <w:iCs w:val="0"/>
                <w:color w:val="auto"/>
                <w:sz w:val="20"/>
                <w:szCs w:val="20"/>
                <w:lang w:val="en-GB"/>
              </w:rPr>
            </w:pPr>
            <w:r w:rsidRPr="00580DEC">
              <w:rPr>
                <w:rFonts w:ascii="Arial" w:hAnsi="Arial" w:cs="Arial"/>
                <w:i w:val="0"/>
                <w:iCs w:val="0"/>
                <w:color w:val="auto"/>
                <w:sz w:val="20"/>
                <w:szCs w:val="20"/>
                <w:lang w:val="en-GB"/>
              </w:rPr>
              <w:t xml:space="preserve">22. </w:t>
            </w:r>
            <w:r w:rsidRPr="007E75EB">
              <w:rPr>
                <w:rFonts w:ascii="Arial" w:eastAsia="Times New Roman" w:hAnsi="Arial" w:cs="Arial"/>
                <w:i w:val="0"/>
                <w:iCs w:val="0"/>
                <w:color w:val="auto"/>
                <w:sz w:val="20"/>
                <w:szCs w:val="20"/>
                <w:lang w:val="en-GB" w:eastAsia="fr-FR"/>
              </w:rPr>
              <w:t>OFFICIAL BOATS</w:t>
            </w:r>
          </w:p>
        </w:tc>
      </w:tr>
      <w:tr w:rsidR="006E6FE6" w:rsidRPr="0019659E" w14:paraId="6603F666" w14:textId="0F1FBDE6" w:rsidTr="0019659E">
        <w:tc>
          <w:tcPr>
            <w:tcW w:w="5035" w:type="dxa"/>
          </w:tcPr>
          <w:p w14:paraId="36D6B5A9" w14:textId="77777777" w:rsidR="006E6FE6" w:rsidRPr="0019659E" w:rsidRDefault="006E6FE6" w:rsidP="006E6FE6">
            <w:pPr>
              <w:pStyle w:val="Titre2"/>
              <w:spacing w:before="0" w:after="0"/>
              <w:ind w:left="0"/>
              <w:rPr>
                <w:rFonts w:ascii="Arial" w:hAnsi="Arial" w:cs="Arial"/>
                <w:b w:val="0"/>
                <w:sz w:val="20"/>
                <w:szCs w:val="20"/>
              </w:rPr>
            </w:pPr>
            <w:r w:rsidRPr="0019659E">
              <w:rPr>
                <w:rFonts w:ascii="Arial" w:hAnsi="Arial" w:cs="Arial"/>
                <w:b w:val="0"/>
                <w:bCs w:val="0"/>
                <w:i w:val="0"/>
                <w:iCs w:val="0"/>
                <w:color w:val="auto"/>
                <w:sz w:val="20"/>
                <w:szCs w:val="20"/>
              </w:rPr>
              <w:t>Les bateaux officiels sont identifiés :</w:t>
            </w:r>
            <w:r w:rsidRPr="0019659E">
              <w:rPr>
                <w:rFonts w:ascii="Arial" w:hAnsi="Arial" w:cs="Arial"/>
                <w:b w:val="0"/>
                <w:bCs w:val="0"/>
                <w:color w:val="auto"/>
                <w:sz w:val="20"/>
                <w:szCs w:val="20"/>
              </w:rPr>
              <w:t xml:space="preserve"> </w:t>
            </w:r>
            <w:r w:rsidRPr="0019659E">
              <w:rPr>
                <w:rFonts w:ascii="Arial" w:eastAsia="Calibri" w:hAnsi="Arial" w:cs="Arial"/>
                <w:b w:val="0"/>
                <w:bCs w:val="0"/>
                <w:i w:val="0"/>
                <w:iCs w:val="0"/>
                <w:color w:val="FF0000"/>
                <w:sz w:val="20"/>
                <w:szCs w:val="20"/>
              </w:rPr>
              <w:t>description identification</w:t>
            </w:r>
            <w:r w:rsidRPr="0019659E">
              <w:rPr>
                <w:rFonts w:ascii="Arial" w:hAnsi="Arial" w:cs="Arial"/>
                <w:i w:val="0"/>
                <w:iCs w:val="0"/>
                <w:color w:val="FF0000"/>
                <w:sz w:val="20"/>
                <w:szCs w:val="20"/>
              </w:rPr>
              <w:t>.</w:t>
            </w:r>
          </w:p>
        </w:tc>
        <w:tc>
          <w:tcPr>
            <w:tcW w:w="4800" w:type="dxa"/>
          </w:tcPr>
          <w:p w14:paraId="4FC4DF7E" w14:textId="3F76D1BB" w:rsidR="006E6FE6" w:rsidRPr="00580DEC" w:rsidRDefault="00ED4D91" w:rsidP="006E6FE6">
            <w:pPr>
              <w:pStyle w:val="Titre2"/>
              <w:spacing w:before="0" w:after="0"/>
              <w:ind w:left="0"/>
              <w:rPr>
                <w:rFonts w:ascii="Arial" w:hAnsi="Arial" w:cs="Arial"/>
                <w:b w:val="0"/>
                <w:i w:val="0"/>
                <w:iCs w:val="0"/>
                <w:color w:val="auto"/>
                <w:sz w:val="20"/>
                <w:szCs w:val="20"/>
                <w:lang w:val="en-GB"/>
              </w:rPr>
            </w:pPr>
            <w:r w:rsidRPr="007E75EB">
              <w:rPr>
                <w:rFonts w:ascii="Arial" w:eastAsia="Times New Roman" w:hAnsi="Arial" w:cs="Arial"/>
                <w:b w:val="0"/>
                <w:i w:val="0"/>
                <w:iCs w:val="0"/>
                <w:color w:val="auto"/>
                <w:sz w:val="20"/>
                <w:szCs w:val="20"/>
                <w:lang w:val="en-GB" w:eastAsia="fr-FR"/>
              </w:rPr>
              <w:t>Official boats will be identified as follows: </w:t>
            </w:r>
            <w:r w:rsidRPr="007E75EB">
              <w:rPr>
                <w:rFonts w:ascii="Arial" w:eastAsia="Times New Roman" w:hAnsi="Arial" w:cs="Arial"/>
                <w:b w:val="0"/>
                <w:i w:val="0"/>
                <w:iCs w:val="0"/>
                <w:color w:val="EE0000"/>
                <w:sz w:val="20"/>
                <w:szCs w:val="20"/>
                <w:lang w:val="en-GB" w:eastAsia="fr-FR"/>
              </w:rPr>
              <w:t>description of identification.</w:t>
            </w:r>
          </w:p>
        </w:tc>
      </w:tr>
      <w:tr w:rsidR="006E6FE6" w:rsidRPr="0019659E" w14:paraId="348BFC11" w14:textId="4EBED4CA" w:rsidTr="0019659E">
        <w:tc>
          <w:tcPr>
            <w:tcW w:w="5035" w:type="dxa"/>
          </w:tcPr>
          <w:p w14:paraId="4110975F" w14:textId="77777777" w:rsidR="006E6FE6" w:rsidRPr="0019659E" w:rsidRDefault="006E6FE6" w:rsidP="006E6FE6">
            <w:pPr>
              <w:rPr>
                <w:rFonts w:cs="Arial"/>
                <w:szCs w:val="20"/>
              </w:rPr>
            </w:pPr>
          </w:p>
        </w:tc>
        <w:tc>
          <w:tcPr>
            <w:tcW w:w="4800" w:type="dxa"/>
          </w:tcPr>
          <w:p w14:paraId="09F6386E" w14:textId="77777777" w:rsidR="006E6FE6" w:rsidRPr="00580DEC" w:rsidRDefault="006E6FE6" w:rsidP="006E6FE6">
            <w:pPr>
              <w:rPr>
                <w:rFonts w:cs="Arial"/>
                <w:bCs/>
                <w:szCs w:val="20"/>
                <w:lang w:val="en-GB"/>
              </w:rPr>
            </w:pPr>
          </w:p>
        </w:tc>
      </w:tr>
      <w:tr w:rsidR="006E6FE6" w:rsidRPr="00580DEC" w14:paraId="565FA4E7" w14:textId="45DF8EC8" w:rsidTr="0019659E">
        <w:tc>
          <w:tcPr>
            <w:tcW w:w="5035" w:type="dxa"/>
          </w:tcPr>
          <w:p w14:paraId="7951E8DF" w14:textId="77777777" w:rsidR="006E6FE6" w:rsidRPr="00580DEC" w:rsidRDefault="006E6FE6" w:rsidP="006E6FE6">
            <w:pPr>
              <w:pStyle w:val="Titre2"/>
              <w:spacing w:before="0" w:after="0"/>
              <w:ind w:left="0"/>
              <w:rPr>
                <w:rFonts w:ascii="Arial" w:hAnsi="Arial" w:cs="Arial"/>
                <w:i w:val="0"/>
                <w:iCs w:val="0"/>
                <w:color w:val="auto"/>
                <w:sz w:val="20"/>
                <w:szCs w:val="20"/>
              </w:rPr>
            </w:pPr>
            <w:r w:rsidRPr="00580DEC">
              <w:rPr>
                <w:rFonts w:ascii="Arial" w:hAnsi="Arial" w:cs="Arial"/>
                <w:i w:val="0"/>
                <w:iCs w:val="0"/>
                <w:color w:val="auto"/>
                <w:sz w:val="20"/>
                <w:szCs w:val="20"/>
              </w:rPr>
              <w:t>23.</w:t>
            </w:r>
            <w:r w:rsidRPr="00580DEC">
              <w:rPr>
                <w:rFonts w:ascii="Arial" w:hAnsi="Arial" w:cs="Arial"/>
                <w:i w:val="0"/>
                <w:iCs w:val="0"/>
                <w:color w:val="auto"/>
                <w:sz w:val="20"/>
                <w:szCs w:val="20"/>
              </w:rPr>
              <w:tab/>
              <w:t xml:space="preserve">ACCOMPAGNATEURS </w:t>
            </w:r>
          </w:p>
        </w:tc>
        <w:tc>
          <w:tcPr>
            <w:tcW w:w="4800" w:type="dxa"/>
          </w:tcPr>
          <w:p w14:paraId="2C7558B0" w14:textId="49A9F2BF" w:rsidR="006E6FE6" w:rsidRPr="00580DEC" w:rsidRDefault="000D38A7" w:rsidP="006E6FE6">
            <w:pPr>
              <w:pStyle w:val="Titre2"/>
              <w:spacing w:before="0" w:after="0"/>
              <w:ind w:left="0"/>
              <w:rPr>
                <w:rFonts w:ascii="Arial" w:hAnsi="Arial" w:cs="Arial"/>
                <w:i w:val="0"/>
                <w:iCs w:val="0"/>
                <w:color w:val="auto"/>
                <w:sz w:val="20"/>
                <w:szCs w:val="20"/>
                <w:lang w:val="en-GB"/>
              </w:rPr>
            </w:pPr>
            <w:r w:rsidRPr="00580DEC">
              <w:rPr>
                <w:rFonts w:ascii="Arial" w:hAnsi="Arial" w:cs="Arial"/>
                <w:i w:val="0"/>
                <w:iCs w:val="0"/>
                <w:color w:val="auto"/>
                <w:sz w:val="20"/>
                <w:szCs w:val="20"/>
                <w:lang w:val="en-GB"/>
              </w:rPr>
              <w:t xml:space="preserve">23. </w:t>
            </w:r>
            <w:r w:rsidRPr="007E75EB">
              <w:rPr>
                <w:rFonts w:ascii="Arial" w:eastAsia="Times New Roman" w:hAnsi="Arial" w:cs="Arial"/>
                <w:i w:val="0"/>
                <w:iCs w:val="0"/>
                <w:color w:val="auto"/>
                <w:sz w:val="20"/>
                <w:szCs w:val="20"/>
                <w:lang w:val="en-GB" w:eastAsia="fr-FR"/>
              </w:rPr>
              <w:t>SUPPORT PERSONS</w:t>
            </w:r>
          </w:p>
        </w:tc>
      </w:tr>
      <w:tr w:rsidR="006E6FE6" w:rsidRPr="0019659E" w14:paraId="50C7DCF1" w14:textId="2CD81D19" w:rsidTr="0019659E">
        <w:tc>
          <w:tcPr>
            <w:tcW w:w="5035" w:type="dxa"/>
          </w:tcPr>
          <w:p w14:paraId="2E460F5B" w14:textId="77777777" w:rsidR="006E6FE6" w:rsidRPr="0019659E" w:rsidRDefault="006E6FE6" w:rsidP="006E6FE6">
            <w:pPr>
              <w:rPr>
                <w:rFonts w:cs="Arial"/>
                <w:szCs w:val="20"/>
              </w:rPr>
            </w:pPr>
            <w:r w:rsidRPr="0019659E">
              <w:rPr>
                <w:rFonts w:cs="Arial"/>
                <w:szCs w:val="20"/>
              </w:rPr>
              <w:t>23.1</w:t>
            </w:r>
            <w:r w:rsidRPr="0019659E">
              <w:rPr>
                <w:rFonts w:cs="Arial"/>
                <w:szCs w:val="20"/>
              </w:rPr>
              <w:tab/>
              <w:t xml:space="preserve">[DP] [NP] 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 </w:t>
            </w:r>
          </w:p>
        </w:tc>
        <w:tc>
          <w:tcPr>
            <w:tcW w:w="4800" w:type="dxa"/>
          </w:tcPr>
          <w:p w14:paraId="79E114A8" w14:textId="6D97FE86" w:rsidR="006E6FE6" w:rsidRPr="0019659E" w:rsidRDefault="000D38A7" w:rsidP="006E6FE6">
            <w:pPr>
              <w:rPr>
                <w:rFonts w:cs="Arial"/>
                <w:bCs/>
                <w:szCs w:val="20"/>
                <w:lang w:val="en-GB"/>
              </w:rPr>
            </w:pPr>
            <w:r w:rsidRPr="007E75EB">
              <w:rPr>
                <w:rFonts w:eastAsia="Times New Roman" w:cs="Arial"/>
                <w:bCs/>
                <w:szCs w:val="20"/>
                <w:lang w:val="en-GB" w:eastAsia="fr-FR"/>
              </w:rPr>
              <w:t>23.1 [DP] [NP] Support persons shall stay outside areas where boats are racing from the preparatory signal of the first class to start until all boats have finished or retired, or until the race committee signals a postponement, general recall, or abandonment.</w:t>
            </w:r>
          </w:p>
        </w:tc>
      </w:tr>
      <w:tr w:rsidR="006E6FE6" w:rsidRPr="0019659E" w14:paraId="5DF0101F" w14:textId="4AE2634C" w:rsidTr="0019659E">
        <w:tc>
          <w:tcPr>
            <w:tcW w:w="5035" w:type="dxa"/>
          </w:tcPr>
          <w:p w14:paraId="1E73DCF3" w14:textId="77777777" w:rsidR="006E6FE6" w:rsidRPr="0019659E" w:rsidRDefault="006E6FE6" w:rsidP="006E6FE6">
            <w:pPr>
              <w:pStyle w:val="Paragraphedeliste"/>
              <w:numPr>
                <w:ilvl w:val="0"/>
                <w:numId w:val="0"/>
              </w:numPr>
              <w:spacing w:after="0"/>
              <w:jc w:val="both"/>
              <w:rPr>
                <w:rFonts w:cs="Arial"/>
                <w:b/>
                <w:szCs w:val="20"/>
              </w:rPr>
            </w:pPr>
            <w:r w:rsidRPr="0019659E">
              <w:rPr>
                <w:rFonts w:cs="Arial"/>
                <w:szCs w:val="20"/>
              </w:rPr>
              <w:t>23.2</w:t>
            </w:r>
            <w:r w:rsidRPr="0019659E">
              <w:rPr>
                <w:rFonts w:cs="Arial"/>
                <w:szCs w:val="20"/>
              </w:rPr>
              <w:tab/>
              <w:t xml:space="preserve">[DP] [NP] Les bateaux accompagnateurs doivent être identifiés </w:t>
            </w:r>
            <w:r w:rsidRPr="0019659E">
              <w:rPr>
                <w:rFonts w:cs="Arial"/>
                <w:color w:val="FF0000"/>
                <w:szCs w:val="20"/>
              </w:rPr>
              <w:t>description identification</w:t>
            </w:r>
            <w:r w:rsidRPr="0019659E">
              <w:rPr>
                <w:rFonts w:cs="Arial"/>
                <w:szCs w:val="20"/>
              </w:rPr>
              <w:t>.</w:t>
            </w:r>
          </w:p>
        </w:tc>
        <w:tc>
          <w:tcPr>
            <w:tcW w:w="4800" w:type="dxa"/>
          </w:tcPr>
          <w:p w14:paraId="6A083499" w14:textId="02E3DA47" w:rsidR="006E6FE6" w:rsidRPr="0019659E" w:rsidRDefault="000D38A7" w:rsidP="006E6FE6">
            <w:pPr>
              <w:pStyle w:val="Paragraphedeliste"/>
              <w:numPr>
                <w:ilvl w:val="0"/>
                <w:numId w:val="0"/>
              </w:numPr>
              <w:spacing w:after="0"/>
              <w:jc w:val="both"/>
              <w:rPr>
                <w:rFonts w:cs="Arial"/>
                <w:bCs/>
                <w:szCs w:val="20"/>
                <w:lang w:val="en-GB"/>
              </w:rPr>
            </w:pPr>
            <w:r w:rsidRPr="007E75EB">
              <w:rPr>
                <w:rFonts w:eastAsia="Times New Roman" w:cs="Arial"/>
                <w:bCs/>
                <w:szCs w:val="20"/>
                <w:lang w:val="en-GB" w:eastAsia="fr-FR"/>
              </w:rPr>
              <w:t>23.2 [DP] [NP] Support boats shall be identified as follows: description of identification.</w:t>
            </w:r>
          </w:p>
        </w:tc>
      </w:tr>
      <w:tr w:rsidR="006E6FE6" w:rsidRPr="0019659E" w14:paraId="77DFDB1D" w14:textId="57D6B130" w:rsidTr="0019659E">
        <w:tc>
          <w:tcPr>
            <w:tcW w:w="5035" w:type="dxa"/>
          </w:tcPr>
          <w:p w14:paraId="5DA757CA" w14:textId="77777777" w:rsidR="006E6FE6" w:rsidRPr="0019659E" w:rsidRDefault="006E6FE6" w:rsidP="006E6FE6">
            <w:pPr>
              <w:rPr>
                <w:rFonts w:cs="Arial"/>
                <w:szCs w:val="20"/>
              </w:rPr>
            </w:pPr>
            <w:r w:rsidRPr="0019659E">
              <w:rPr>
                <w:rFonts w:cs="Arial"/>
                <w:szCs w:val="20"/>
              </w:rPr>
              <w:t>23.3</w:t>
            </w:r>
            <w:r w:rsidRPr="0019659E">
              <w:rPr>
                <w:rFonts w:cs="Arial"/>
                <w:szCs w:val="20"/>
              </w:rPr>
              <w:tab/>
              <w:t xml:space="preserve">La règlementation des conditions d’intervention des accompagnateurs sur les compétitions de la FFVoile s’appliquera. </w:t>
            </w:r>
          </w:p>
        </w:tc>
        <w:tc>
          <w:tcPr>
            <w:tcW w:w="4800" w:type="dxa"/>
          </w:tcPr>
          <w:p w14:paraId="625875F2" w14:textId="282743BA" w:rsidR="006E6FE6" w:rsidRPr="0019659E" w:rsidRDefault="000D38A7" w:rsidP="006E6FE6">
            <w:pPr>
              <w:rPr>
                <w:rFonts w:cs="Arial"/>
                <w:bCs/>
                <w:szCs w:val="20"/>
                <w:lang w:val="en-GB"/>
              </w:rPr>
            </w:pPr>
            <w:r w:rsidRPr="007E75EB">
              <w:rPr>
                <w:rFonts w:eastAsia="Times New Roman" w:cs="Arial"/>
                <w:bCs/>
                <w:szCs w:val="20"/>
                <w:lang w:val="en-GB" w:eastAsia="fr-FR"/>
              </w:rPr>
              <w:t>23.3 The FFVoile regulations governing support persons’ intervention in competitions shall apply.</w:t>
            </w:r>
          </w:p>
        </w:tc>
      </w:tr>
      <w:tr w:rsidR="006E6FE6" w:rsidRPr="0019659E" w14:paraId="49406EB4" w14:textId="76B1BA40" w:rsidTr="0019659E">
        <w:tc>
          <w:tcPr>
            <w:tcW w:w="5035" w:type="dxa"/>
          </w:tcPr>
          <w:p w14:paraId="10C49DDB" w14:textId="77777777" w:rsidR="006E6FE6" w:rsidRPr="0019659E" w:rsidRDefault="006E6FE6" w:rsidP="006E6FE6">
            <w:pPr>
              <w:rPr>
                <w:rFonts w:eastAsia="Calibri" w:cs="Arial"/>
                <w:szCs w:val="20"/>
              </w:rPr>
            </w:pPr>
            <w:r w:rsidRPr="0019659E">
              <w:rPr>
                <w:rFonts w:eastAsia="Calibri" w:cs="Arial"/>
                <w:szCs w:val="20"/>
              </w:rPr>
              <w:t>23.4</w:t>
            </w:r>
            <w:r w:rsidRPr="0019659E">
              <w:rPr>
                <w:rFonts w:eastAsia="Calibri" w:cs="Arial"/>
                <w:szCs w:val="20"/>
              </w:rPr>
              <w:tab/>
              <w:t>[DP] [NP] Les bateaux accompagnateurs doivent avoir à bord :</w:t>
            </w:r>
          </w:p>
          <w:p w14:paraId="138FDAAD" w14:textId="0E311230" w:rsidR="00496048" w:rsidRPr="0019659E" w:rsidRDefault="00496048" w:rsidP="00496048">
            <w:pPr>
              <w:pStyle w:val="Paragraphedeliste"/>
              <w:numPr>
                <w:ilvl w:val="0"/>
                <w:numId w:val="7"/>
              </w:numPr>
              <w:spacing w:after="0"/>
              <w:ind w:left="366"/>
              <w:rPr>
                <w:rFonts w:eastAsia="Calibri" w:cs="Arial"/>
                <w:szCs w:val="20"/>
              </w:rPr>
            </w:pPr>
            <w:r w:rsidRPr="0019659E">
              <w:rPr>
                <w:rFonts w:eastAsia="Calibri" w:cs="Arial"/>
                <w:szCs w:val="20"/>
              </w:rPr>
              <w:t>Des gilets de sauvetage norme CE (mini 50N) portés en permanence par toutes les personnes à bord</w:t>
            </w:r>
          </w:p>
          <w:p w14:paraId="4BE4FD72" w14:textId="2C493DEE" w:rsidR="00496048" w:rsidRPr="0019659E" w:rsidRDefault="00496048" w:rsidP="00496048">
            <w:pPr>
              <w:pStyle w:val="Paragraphedeliste"/>
              <w:numPr>
                <w:ilvl w:val="0"/>
                <w:numId w:val="7"/>
              </w:numPr>
              <w:spacing w:after="0"/>
              <w:ind w:left="366"/>
              <w:rPr>
                <w:rFonts w:eastAsia="Calibri" w:cs="Arial"/>
                <w:szCs w:val="20"/>
              </w:rPr>
            </w:pPr>
            <w:r w:rsidRPr="0019659E">
              <w:rPr>
                <w:rFonts w:eastAsia="Calibri" w:cs="Arial"/>
                <w:szCs w:val="20"/>
              </w:rPr>
              <w:t>Une VHF</w:t>
            </w:r>
          </w:p>
          <w:p w14:paraId="307FC9ED" w14:textId="3ECE14B3" w:rsidR="00496048" w:rsidRPr="0019659E" w:rsidRDefault="00496048" w:rsidP="00496048">
            <w:pPr>
              <w:pStyle w:val="Paragraphedeliste"/>
              <w:numPr>
                <w:ilvl w:val="0"/>
                <w:numId w:val="7"/>
              </w:numPr>
              <w:spacing w:after="0"/>
              <w:ind w:left="366"/>
              <w:rPr>
                <w:rFonts w:eastAsia="Calibri" w:cs="Arial"/>
                <w:szCs w:val="20"/>
              </w:rPr>
            </w:pPr>
            <w:r w:rsidRPr="0019659E">
              <w:rPr>
                <w:rFonts w:eastAsia="Calibri" w:cs="Arial"/>
                <w:szCs w:val="20"/>
              </w:rPr>
              <w:t>Un couteau</w:t>
            </w:r>
          </w:p>
          <w:p w14:paraId="6433D48D" w14:textId="336E0462" w:rsidR="00496048" w:rsidRPr="0019659E" w:rsidRDefault="00496048" w:rsidP="00496048">
            <w:pPr>
              <w:pStyle w:val="Paragraphedeliste"/>
              <w:numPr>
                <w:ilvl w:val="0"/>
                <w:numId w:val="7"/>
              </w:numPr>
              <w:spacing w:after="0"/>
              <w:ind w:left="366"/>
              <w:rPr>
                <w:rFonts w:eastAsia="Calibri" w:cs="Arial"/>
                <w:szCs w:val="20"/>
              </w:rPr>
            </w:pPr>
            <w:r w:rsidRPr="0019659E">
              <w:rPr>
                <w:rFonts w:eastAsia="Calibri" w:cs="Arial"/>
                <w:szCs w:val="20"/>
              </w:rPr>
              <w:t>Une ancre et une ligne de mouillage adaptée</w:t>
            </w:r>
          </w:p>
          <w:p w14:paraId="2486C828" w14:textId="61B963BF" w:rsidR="00496048" w:rsidRPr="0019659E" w:rsidRDefault="00496048" w:rsidP="00496048">
            <w:pPr>
              <w:pStyle w:val="Paragraphedeliste"/>
              <w:numPr>
                <w:ilvl w:val="0"/>
                <w:numId w:val="7"/>
              </w:numPr>
              <w:spacing w:after="0"/>
              <w:ind w:left="366"/>
              <w:rPr>
                <w:rFonts w:eastAsia="Calibri" w:cs="Arial"/>
                <w:szCs w:val="20"/>
              </w:rPr>
            </w:pPr>
            <w:r w:rsidRPr="0019659E">
              <w:rPr>
                <w:rFonts w:eastAsia="Calibri" w:cs="Arial"/>
                <w:szCs w:val="20"/>
              </w:rPr>
              <w:t>Un bout de remorquage flottant de 10mm de diamètre et de 15m de long</w:t>
            </w:r>
          </w:p>
          <w:p w14:paraId="6994EAD4" w14:textId="1F7D05EA" w:rsidR="00496048" w:rsidRPr="0019659E" w:rsidRDefault="00496048" w:rsidP="00496048">
            <w:pPr>
              <w:pStyle w:val="Paragraphedeliste"/>
              <w:numPr>
                <w:ilvl w:val="0"/>
                <w:numId w:val="7"/>
              </w:numPr>
              <w:spacing w:after="0"/>
              <w:ind w:left="366"/>
              <w:rPr>
                <w:rFonts w:eastAsia="Calibri" w:cs="Arial"/>
                <w:szCs w:val="20"/>
              </w:rPr>
            </w:pPr>
            <w:r w:rsidRPr="0019659E">
              <w:rPr>
                <w:rFonts w:eastAsia="Calibri" w:cs="Arial"/>
                <w:szCs w:val="20"/>
              </w:rPr>
              <w:t>Un dispositif de coupe circuit en cas de chute qui doit être connecté au pilote tant que le moteur est en marche.</w:t>
            </w:r>
          </w:p>
          <w:p w14:paraId="61E5D59A" w14:textId="2ADBE165" w:rsidR="00496048" w:rsidRPr="0019659E" w:rsidRDefault="00496048" w:rsidP="006E6FE6">
            <w:pPr>
              <w:rPr>
                <w:rFonts w:eastAsia="Calibri" w:cs="Arial"/>
                <w:szCs w:val="20"/>
              </w:rPr>
            </w:pPr>
          </w:p>
        </w:tc>
        <w:tc>
          <w:tcPr>
            <w:tcW w:w="4800" w:type="dxa"/>
          </w:tcPr>
          <w:p w14:paraId="13A5F3F7" w14:textId="77777777" w:rsidR="000D38A7" w:rsidRPr="007E75EB" w:rsidRDefault="000D38A7" w:rsidP="000D38A7">
            <w:pPr>
              <w:spacing w:before="100" w:beforeAutospacing="1" w:after="100" w:afterAutospacing="1"/>
              <w:rPr>
                <w:rFonts w:eastAsia="Times New Roman" w:cs="Arial"/>
                <w:bCs/>
                <w:szCs w:val="20"/>
                <w:lang w:val="en-GB" w:eastAsia="fr-FR"/>
              </w:rPr>
            </w:pPr>
            <w:r w:rsidRPr="007E75EB">
              <w:rPr>
                <w:rFonts w:eastAsia="Times New Roman" w:cs="Arial"/>
                <w:bCs/>
                <w:szCs w:val="20"/>
                <w:lang w:val="en-GB" w:eastAsia="fr-FR"/>
              </w:rPr>
              <w:t>23.4 [DP] [NP] Support boats must carry on board:</w:t>
            </w:r>
          </w:p>
          <w:p w14:paraId="608CFC68" w14:textId="77777777" w:rsidR="000D38A7" w:rsidRPr="007E75EB" w:rsidRDefault="000D38A7" w:rsidP="00496048">
            <w:pPr>
              <w:numPr>
                <w:ilvl w:val="0"/>
                <w:numId w:val="8"/>
              </w:numPr>
              <w:spacing w:before="100" w:beforeAutospacing="1" w:after="100" w:afterAutospacing="1"/>
              <w:ind w:left="373"/>
              <w:jc w:val="left"/>
              <w:rPr>
                <w:rFonts w:eastAsia="Times New Roman" w:cs="Arial"/>
                <w:bCs/>
                <w:szCs w:val="20"/>
                <w:lang w:val="en-GB" w:eastAsia="fr-FR"/>
              </w:rPr>
            </w:pPr>
            <w:r w:rsidRPr="007E75EB">
              <w:rPr>
                <w:rFonts w:eastAsia="Times New Roman" w:cs="Arial"/>
                <w:bCs/>
                <w:szCs w:val="20"/>
                <w:lang w:val="en-GB" w:eastAsia="fr-FR"/>
              </w:rPr>
              <w:t xml:space="preserve">CE standard life jackets (minimum 50N) </w:t>
            </w:r>
            <w:proofErr w:type="gramStart"/>
            <w:r w:rsidRPr="007E75EB">
              <w:rPr>
                <w:rFonts w:eastAsia="Times New Roman" w:cs="Arial"/>
                <w:bCs/>
                <w:szCs w:val="20"/>
                <w:lang w:val="en-GB" w:eastAsia="fr-FR"/>
              </w:rPr>
              <w:t>worn at all times</w:t>
            </w:r>
            <w:proofErr w:type="gramEnd"/>
            <w:r w:rsidRPr="007E75EB">
              <w:rPr>
                <w:rFonts w:eastAsia="Times New Roman" w:cs="Arial"/>
                <w:bCs/>
                <w:szCs w:val="20"/>
                <w:lang w:val="en-GB" w:eastAsia="fr-FR"/>
              </w:rPr>
              <w:t xml:space="preserve"> by all persons on board</w:t>
            </w:r>
          </w:p>
          <w:p w14:paraId="1BBC0C08" w14:textId="77777777" w:rsidR="000D38A7" w:rsidRPr="007E75EB" w:rsidRDefault="000D38A7" w:rsidP="00496048">
            <w:pPr>
              <w:numPr>
                <w:ilvl w:val="0"/>
                <w:numId w:val="8"/>
              </w:numPr>
              <w:spacing w:before="100" w:beforeAutospacing="1" w:after="100" w:afterAutospacing="1"/>
              <w:ind w:left="373"/>
              <w:jc w:val="left"/>
              <w:rPr>
                <w:rFonts w:eastAsia="Times New Roman" w:cs="Arial"/>
                <w:bCs/>
                <w:szCs w:val="20"/>
                <w:lang w:val="en-GB" w:eastAsia="fr-FR"/>
              </w:rPr>
            </w:pPr>
            <w:r w:rsidRPr="007E75EB">
              <w:rPr>
                <w:rFonts w:eastAsia="Times New Roman" w:cs="Arial"/>
                <w:bCs/>
                <w:szCs w:val="20"/>
                <w:lang w:val="en-GB" w:eastAsia="fr-FR"/>
              </w:rPr>
              <w:t>A VHF radio</w:t>
            </w:r>
          </w:p>
          <w:p w14:paraId="1826581D" w14:textId="77777777" w:rsidR="000D38A7" w:rsidRPr="007E75EB" w:rsidRDefault="000D38A7" w:rsidP="00496048">
            <w:pPr>
              <w:numPr>
                <w:ilvl w:val="0"/>
                <w:numId w:val="8"/>
              </w:numPr>
              <w:spacing w:before="100" w:beforeAutospacing="1" w:after="100" w:afterAutospacing="1"/>
              <w:ind w:left="373"/>
              <w:jc w:val="left"/>
              <w:rPr>
                <w:rFonts w:eastAsia="Times New Roman" w:cs="Arial"/>
                <w:bCs/>
                <w:szCs w:val="20"/>
                <w:lang w:val="en-GB" w:eastAsia="fr-FR"/>
              </w:rPr>
            </w:pPr>
            <w:r w:rsidRPr="007E75EB">
              <w:rPr>
                <w:rFonts w:eastAsia="Times New Roman" w:cs="Arial"/>
                <w:bCs/>
                <w:szCs w:val="20"/>
                <w:lang w:val="en-GB" w:eastAsia="fr-FR"/>
              </w:rPr>
              <w:t>A knife</w:t>
            </w:r>
          </w:p>
          <w:p w14:paraId="120F15C6" w14:textId="77777777" w:rsidR="000D38A7" w:rsidRPr="007E75EB" w:rsidRDefault="000D38A7" w:rsidP="00496048">
            <w:pPr>
              <w:numPr>
                <w:ilvl w:val="0"/>
                <w:numId w:val="8"/>
              </w:numPr>
              <w:spacing w:before="100" w:beforeAutospacing="1" w:after="100" w:afterAutospacing="1"/>
              <w:ind w:left="373"/>
              <w:jc w:val="left"/>
              <w:rPr>
                <w:rFonts w:eastAsia="Times New Roman" w:cs="Arial"/>
                <w:bCs/>
                <w:szCs w:val="20"/>
                <w:lang w:val="en-GB" w:eastAsia="fr-FR"/>
              </w:rPr>
            </w:pPr>
            <w:r w:rsidRPr="007E75EB">
              <w:rPr>
                <w:rFonts w:eastAsia="Times New Roman" w:cs="Arial"/>
                <w:bCs/>
                <w:szCs w:val="20"/>
                <w:lang w:val="en-GB" w:eastAsia="fr-FR"/>
              </w:rPr>
              <w:t>An anchor and suitable mooring line</w:t>
            </w:r>
          </w:p>
          <w:p w14:paraId="67C2FA1C" w14:textId="77777777" w:rsidR="000D38A7" w:rsidRPr="007E75EB" w:rsidRDefault="000D38A7" w:rsidP="00496048">
            <w:pPr>
              <w:numPr>
                <w:ilvl w:val="0"/>
                <w:numId w:val="8"/>
              </w:numPr>
              <w:spacing w:before="100" w:beforeAutospacing="1" w:after="100" w:afterAutospacing="1"/>
              <w:ind w:left="373"/>
              <w:jc w:val="left"/>
              <w:rPr>
                <w:rFonts w:eastAsia="Times New Roman" w:cs="Arial"/>
                <w:bCs/>
                <w:szCs w:val="20"/>
                <w:lang w:val="en-GB" w:eastAsia="fr-FR"/>
              </w:rPr>
            </w:pPr>
            <w:r w:rsidRPr="007E75EB">
              <w:rPr>
                <w:rFonts w:eastAsia="Times New Roman" w:cs="Arial"/>
                <w:bCs/>
                <w:szCs w:val="20"/>
                <w:lang w:val="en-GB" w:eastAsia="fr-FR"/>
              </w:rPr>
              <w:t>A floating tow line 10 mm in diameter and 15 m long</w:t>
            </w:r>
          </w:p>
          <w:p w14:paraId="1B431453" w14:textId="3164ECA6" w:rsidR="006E6FE6" w:rsidRPr="0019659E" w:rsidRDefault="000D38A7" w:rsidP="00496048">
            <w:pPr>
              <w:numPr>
                <w:ilvl w:val="0"/>
                <w:numId w:val="8"/>
              </w:numPr>
              <w:spacing w:before="100" w:beforeAutospacing="1" w:after="100" w:afterAutospacing="1"/>
              <w:ind w:left="373"/>
              <w:jc w:val="left"/>
              <w:rPr>
                <w:rFonts w:eastAsia="Times New Roman" w:cs="Arial"/>
                <w:bCs/>
                <w:szCs w:val="20"/>
                <w:lang w:val="en-GB" w:eastAsia="fr-FR"/>
              </w:rPr>
            </w:pPr>
            <w:r w:rsidRPr="007E75EB">
              <w:rPr>
                <w:rFonts w:eastAsia="Times New Roman" w:cs="Arial"/>
                <w:bCs/>
                <w:szCs w:val="20"/>
                <w:lang w:val="en-GB" w:eastAsia="fr-FR"/>
              </w:rPr>
              <w:t>A kill switch device connected to the driver whenever the engine is running</w:t>
            </w:r>
          </w:p>
        </w:tc>
      </w:tr>
      <w:tr w:rsidR="006E6FE6" w:rsidRPr="0019659E" w14:paraId="1917DB59" w14:textId="0E2147CA" w:rsidTr="0019659E">
        <w:tc>
          <w:tcPr>
            <w:tcW w:w="5035" w:type="dxa"/>
          </w:tcPr>
          <w:p w14:paraId="30C88EB7" w14:textId="77777777" w:rsidR="006E6FE6" w:rsidRPr="0019659E" w:rsidRDefault="006E6FE6" w:rsidP="006E6FE6">
            <w:pPr>
              <w:rPr>
                <w:rFonts w:eastAsia="Calibri" w:cs="Arial"/>
                <w:szCs w:val="20"/>
              </w:rPr>
            </w:pPr>
            <w:r w:rsidRPr="0019659E">
              <w:rPr>
                <w:rFonts w:eastAsia="Calibri" w:cs="Arial"/>
                <w:szCs w:val="20"/>
              </w:rPr>
              <w:t>Les pilotes des bateaux accompagnateurs doivent se conformer à toute demande des arbitres ou des représentants de l’autorité organisatrice, particulièrement celles concernant l’assistance.</w:t>
            </w:r>
          </w:p>
        </w:tc>
        <w:tc>
          <w:tcPr>
            <w:tcW w:w="4800" w:type="dxa"/>
          </w:tcPr>
          <w:p w14:paraId="2DCBC702" w14:textId="5A00D90C" w:rsidR="006E6FE6" w:rsidRPr="0019659E" w:rsidRDefault="00496048" w:rsidP="006E6FE6">
            <w:pPr>
              <w:rPr>
                <w:rFonts w:eastAsia="Calibri" w:cs="Arial"/>
                <w:bCs/>
                <w:szCs w:val="20"/>
                <w:lang w:val="en-GB"/>
              </w:rPr>
            </w:pPr>
            <w:r w:rsidRPr="007E75EB">
              <w:rPr>
                <w:rFonts w:eastAsia="Times New Roman" w:cs="Arial"/>
                <w:bCs/>
                <w:szCs w:val="20"/>
                <w:lang w:val="en-GB" w:eastAsia="fr-FR"/>
              </w:rPr>
              <w:t>Support boat drivers shall comply with any request from race officials or organizing authority representatives, particularly regarding assistance.</w:t>
            </w:r>
          </w:p>
        </w:tc>
      </w:tr>
      <w:tr w:rsidR="006E6FE6" w:rsidRPr="0019659E" w14:paraId="08D3B2AF" w14:textId="7D9E5B29" w:rsidTr="0019659E">
        <w:tc>
          <w:tcPr>
            <w:tcW w:w="5035" w:type="dxa"/>
          </w:tcPr>
          <w:p w14:paraId="4346A924" w14:textId="77777777" w:rsidR="006E6FE6" w:rsidRPr="0019659E" w:rsidRDefault="006E6FE6" w:rsidP="006E6FE6">
            <w:pPr>
              <w:rPr>
                <w:rFonts w:eastAsia="Calibri" w:cs="Arial"/>
                <w:szCs w:val="20"/>
              </w:rPr>
            </w:pPr>
            <w:r w:rsidRPr="0019659E">
              <w:rPr>
                <w:rFonts w:eastAsia="Calibri" w:cs="Arial"/>
                <w:szCs w:val="20"/>
              </w:rPr>
              <w:lastRenderedPageBreak/>
              <w:t>Les bateaux accompagnateurs doivent respecter les règles de navigation en vigueur localement, en particulier le respect des limitations de vitesse dans les différentes zones.</w:t>
            </w:r>
          </w:p>
        </w:tc>
        <w:tc>
          <w:tcPr>
            <w:tcW w:w="4800" w:type="dxa"/>
          </w:tcPr>
          <w:p w14:paraId="3F1C2004" w14:textId="342C40D9" w:rsidR="006E6FE6" w:rsidRPr="0019659E" w:rsidRDefault="00496048" w:rsidP="006E6FE6">
            <w:pPr>
              <w:rPr>
                <w:rFonts w:eastAsia="Calibri" w:cs="Arial"/>
                <w:bCs/>
                <w:szCs w:val="20"/>
                <w:lang w:val="en-GB"/>
              </w:rPr>
            </w:pPr>
            <w:r w:rsidRPr="007E75EB">
              <w:rPr>
                <w:rFonts w:eastAsia="Times New Roman" w:cs="Arial"/>
                <w:bCs/>
                <w:szCs w:val="20"/>
                <w:lang w:val="en-GB" w:eastAsia="fr-FR"/>
              </w:rPr>
              <w:t>Support boats shall comply with local navigation rules, in particular respecting speed limits in various zones.</w:t>
            </w:r>
          </w:p>
        </w:tc>
      </w:tr>
      <w:tr w:rsidR="006E6FE6" w:rsidRPr="0019659E" w14:paraId="43893BD9" w14:textId="3505177D" w:rsidTr="0019659E">
        <w:tc>
          <w:tcPr>
            <w:tcW w:w="5035" w:type="dxa"/>
          </w:tcPr>
          <w:p w14:paraId="3C7A8691" w14:textId="77777777" w:rsidR="006E6FE6" w:rsidRPr="0019659E" w:rsidRDefault="006E6FE6" w:rsidP="006E6FE6">
            <w:pPr>
              <w:pStyle w:val="Paragraphedeliste"/>
              <w:numPr>
                <w:ilvl w:val="0"/>
                <w:numId w:val="0"/>
              </w:numPr>
              <w:spacing w:after="0"/>
              <w:jc w:val="both"/>
              <w:rPr>
                <w:rFonts w:cs="Arial"/>
                <w:szCs w:val="20"/>
              </w:rPr>
            </w:pPr>
          </w:p>
        </w:tc>
        <w:tc>
          <w:tcPr>
            <w:tcW w:w="4800" w:type="dxa"/>
          </w:tcPr>
          <w:p w14:paraId="1F62EEAE" w14:textId="77777777" w:rsidR="006E6FE6" w:rsidRPr="0019659E" w:rsidRDefault="006E6FE6" w:rsidP="006E6FE6">
            <w:pPr>
              <w:pStyle w:val="Paragraphedeliste"/>
              <w:numPr>
                <w:ilvl w:val="0"/>
                <w:numId w:val="0"/>
              </w:numPr>
              <w:spacing w:after="0"/>
              <w:jc w:val="both"/>
              <w:rPr>
                <w:rFonts w:cs="Arial"/>
                <w:bCs/>
                <w:szCs w:val="20"/>
                <w:lang w:val="en-GB"/>
              </w:rPr>
            </w:pPr>
          </w:p>
        </w:tc>
      </w:tr>
      <w:tr w:rsidR="006E6FE6" w:rsidRPr="00580DEC" w14:paraId="10B66A40" w14:textId="316B3BA4" w:rsidTr="0019659E">
        <w:tc>
          <w:tcPr>
            <w:tcW w:w="5035" w:type="dxa"/>
          </w:tcPr>
          <w:p w14:paraId="02C9BF24" w14:textId="77777777" w:rsidR="006E6FE6" w:rsidRPr="00580DEC" w:rsidRDefault="006E6FE6" w:rsidP="006E6FE6">
            <w:pPr>
              <w:pStyle w:val="Paragraphedeliste"/>
              <w:numPr>
                <w:ilvl w:val="0"/>
                <w:numId w:val="0"/>
              </w:numPr>
              <w:spacing w:after="0"/>
              <w:jc w:val="both"/>
              <w:rPr>
                <w:rFonts w:cs="Arial"/>
                <w:b/>
                <w:szCs w:val="20"/>
              </w:rPr>
            </w:pPr>
            <w:r w:rsidRPr="00580DEC">
              <w:rPr>
                <w:rFonts w:cs="Arial"/>
                <w:b/>
                <w:szCs w:val="20"/>
              </w:rPr>
              <w:t>24</w:t>
            </w:r>
            <w:r w:rsidRPr="00580DEC">
              <w:rPr>
                <w:rFonts w:cs="Arial"/>
                <w:b/>
                <w:szCs w:val="20"/>
              </w:rPr>
              <w:tab/>
              <w:t>EVACUATION DES DETRITUS</w:t>
            </w:r>
          </w:p>
        </w:tc>
        <w:tc>
          <w:tcPr>
            <w:tcW w:w="4800" w:type="dxa"/>
          </w:tcPr>
          <w:p w14:paraId="79DBBF6B" w14:textId="191BEFD4" w:rsidR="006E6FE6" w:rsidRPr="00580DEC" w:rsidRDefault="00496048" w:rsidP="006E6FE6">
            <w:pPr>
              <w:pStyle w:val="Paragraphedeliste"/>
              <w:numPr>
                <w:ilvl w:val="0"/>
                <w:numId w:val="0"/>
              </w:numPr>
              <w:spacing w:after="0"/>
              <w:jc w:val="both"/>
              <w:rPr>
                <w:rFonts w:cs="Arial"/>
                <w:b/>
                <w:szCs w:val="20"/>
                <w:lang w:val="en-GB"/>
              </w:rPr>
            </w:pPr>
            <w:r w:rsidRPr="00580DEC">
              <w:rPr>
                <w:rFonts w:cs="Arial"/>
                <w:b/>
                <w:szCs w:val="20"/>
                <w:lang w:val="en-GB"/>
              </w:rPr>
              <w:t xml:space="preserve">24. </w:t>
            </w:r>
            <w:r w:rsidRPr="007E75EB">
              <w:rPr>
                <w:rFonts w:eastAsia="Times New Roman" w:cs="Arial"/>
                <w:b/>
                <w:szCs w:val="20"/>
                <w:lang w:val="en-GB" w:eastAsia="fr-FR"/>
              </w:rPr>
              <w:t>DISPOSAL OF WASTE</w:t>
            </w:r>
          </w:p>
        </w:tc>
      </w:tr>
      <w:tr w:rsidR="006E6FE6" w:rsidRPr="0019659E" w14:paraId="21BBEFA1" w14:textId="7E4B5897" w:rsidTr="0019659E">
        <w:tc>
          <w:tcPr>
            <w:tcW w:w="5035" w:type="dxa"/>
          </w:tcPr>
          <w:p w14:paraId="4116C622" w14:textId="77777777" w:rsidR="006E6FE6" w:rsidRPr="0019659E" w:rsidRDefault="006E6FE6" w:rsidP="006E6FE6">
            <w:pPr>
              <w:pStyle w:val="Paragraphedeliste"/>
              <w:numPr>
                <w:ilvl w:val="0"/>
                <w:numId w:val="0"/>
              </w:numPr>
              <w:spacing w:after="0"/>
              <w:jc w:val="both"/>
              <w:rPr>
                <w:rFonts w:cs="Arial"/>
                <w:szCs w:val="20"/>
              </w:rPr>
            </w:pPr>
            <w:r w:rsidRPr="0019659E">
              <w:rPr>
                <w:rFonts w:cs="Arial"/>
                <w:szCs w:val="20"/>
              </w:rPr>
              <w:tab/>
              <w:t>Les détritus peuvent être placés à bord des bateaux officiels et/ou accompagnateurs.</w:t>
            </w:r>
          </w:p>
        </w:tc>
        <w:tc>
          <w:tcPr>
            <w:tcW w:w="4800" w:type="dxa"/>
          </w:tcPr>
          <w:p w14:paraId="2B928847" w14:textId="2DD35D9F" w:rsidR="006E6FE6" w:rsidRPr="0019659E" w:rsidRDefault="00496048" w:rsidP="006E6FE6">
            <w:pPr>
              <w:pStyle w:val="Paragraphedeliste"/>
              <w:numPr>
                <w:ilvl w:val="0"/>
                <w:numId w:val="0"/>
              </w:numPr>
              <w:spacing w:after="0"/>
              <w:jc w:val="both"/>
              <w:rPr>
                <w:rFonts w:cs="Arial"/>
                <w:bCs/>
                <w:szCs w:val="20"/>
                <w:lang w:val="en-GB"/>
              </w:rPr>
            </w:pPr>
            <w:r w:rsidRPr="007E75EB">
              <w:rPr>
                <w:rFonts w:eastAsia="Times New Roman" w:cs="Arial"/>
                <w:bCs/>
                <w:szCs w:val="20"/>
                <w:lang w:val="en-GB" w:eastAsia="fr-FR"/>
              </w:rPr>
              <w:t>Waste may be placed aboard official or support boats.</w:t>
            </w:r>
          </w:p>
        </w:tc>
      </w:tr>
      <w:tr w:rsidR="006E6FE6" w:rsidRPr="0019659E" w14:paraId="7D13F5D2" w14:textId="2F82C32B" w:rsidTr="0019659E">
        <w:tc>
          <w:tcPr>
            <w:tcW w:w="5035" w:type="dxa"/>
          </w:tcPr>
          <w:p w14:paraId="41E4AED5" w14:textId="77777777" w:rsidR="006E6FE6" w:rsidRPr="0019659E" w:rsidRDefault="006E6FE6" w:rsidP="006E6FE6">
            <w:pPr>
              <w:pStyle w:val="Paragraphedeliste"/>
              <w:numPr>
                <w:ilvl w:val="0"/>
                <w:numId w:val="0"/>
              </w:numPr>
              <w:spacing w:after="0"/>
              <w:jc w:val="both"/>
              <w:rPr>
                <w:rFonts w:cs="Arial"/>
                <w:szCs w:val="20"/>
              </w:rPr>
            </w:pPr>
          </w:p>
        </w:tc>
        <w:tc>
          <w:tcPr>
            <w:tcW w:w="4800" w:type="dxa"/>
          </w:tcPr>
          <w:p w14:paraId="46860503" w14:textId="77777777" w:rsidR="006E6FE6" w:rsidRPr="0019659E" w:rsidRDefault="006E6FE6" w:rsidP="006E6FE6">
            <w:pPr>
              <w:pStyle w:val="Paragraphedeliste"/>
              <w:numPr>
                <w:ilvl w:val="0"/>
                <w:numId w:val="0"/>
              </w:numPr>
              <w:spacing w:after="0"/>
              <w:jc w:val="both"/>
              <w:rPr>
                <w:rFonts w:cs="Arial"/>
                <w:bCs/>
                <w:szCs w:val="20"/>
                <w:lang w:val="en-GB"/>
              </w:rPr>
            </w:pPr>
          </w:p>
        </w:tc>
      </w:tr>
      <w:tr w:rsidR="006E6FE6" w:rsidRPr="00580DEC" w14:paraId="4DF75BB7" w14:textId="1E7B2D5E" w:rsidTr="0019659E">
        <w:tc>
          <w:tcPr>
            <w:tcW w:w="5035" w:type="dxa"/>
          </w:tcPr>
          <w:p w14:paraId="01CA6E55" w14:textId="77777777" w:rsidR="006E6FE6" w:rsidRPr="00580DEC" w:rsidRDefault="006E6FE6" w:rsidP="006E6FE6">
            <w:pPr>
              <w:pStyle w:val="Paragraphedeliste"/>
              <w:numPr>
                <w:ilvl w:val="0"/>
                <w:numId w:val="0"/>
              </w:numPr>
              <w:spacing w:after="0"/>
              <w:jc w:val="both"/>
              <w:rPr>
                <w:rFonts w:cs="Arial"/>
                <w:b/>
                <w:szCs w:val="20"/>
              </w:rPr>
            </w:pPr>
            <w:r w:rsidRPr="00580DEC">
              <w:rPr>
                <w:rFonts w:cs="Arial"/>
                <w:b/>
                <w:szCs w:val="20"/>
              </w:rPr>
              <w:t>25</w:t>
            </w:r>
            <w:r w:rsidRPr="00580DEC">
              <w:rPr>
                <w:rFonts w:cs="Arial"/>
                <w:b/>
                <w:szCs w:val="20"/>
              </w:rPr>
              <w:tab/>
              <w:t>EMPLACEMENTS</w:t>
            </w:r>
          </w:p>
        </w:tc>
        <w:tc>
          <w:tcPr>
            <w:tcW w:w="4800" w:type="dxa"/>
          </w:tcPr>
          <w:p w14:paraId="76882A7D" w14:textId="6BFB08CA" w:rsidR="006E6FE6" w:rsidRPr="00580DEC" w:rsidRDefault="00496048" w:rsidP="006E6FE6">
            <w:pPr>
              <w:pStyle w:val="Paragraphedeliste"/>
              <w:numPr>
                <w:ilvl w:val="0"/>
                <w:numId w:val="0"/>
              </w:numPr>
              <w:spacing w:after="0"/>
              <w:jc w:val="both"/>
              <w:rPr>
                <w:rFonts w:cs="Arial"/>
                <w:b/>
                <w:szCs w:val="20"/>
                <w:lang w:val="en-GB"/>
              </w:rPr>
            </w:pPr>
            <w:r w:rsidRPr="00580DEC">
              <w:rPr>
                <w:rFonts w:cs="Arial"/>
                <w:b/>
                <w:szCs w:val="20"/>
                <w:lang w:val="en-GB"/>
              </w:rPr>
              <w:t xml:space="preserve">25. </w:t>
            </w:r>
            <w:r w:rsidRPr="007E75EB">
              <w:rPr>
                <w:rFonts w:eastAsia="Times New Roman" w:cs="Arial"/>
                <w:b/>
                <w:szCs w:val="20"/>
                <w:lang w:val="en-GB" w:eastAsia="fr-FR"/>
              </w:rPr>
              <w:t>BERTHING</w:t>
            </w:r>
          </w:p>
        </w:tc>
      </w:tr>
      <w:tr w:rsidR="006E6FE6" w:rsidRPr="0019659E" w14:paraId="2D7B73DA" w14:textId="60D2F837" w:rsidTr="0019659E">
        <w:tc>
          <w:tcPr>
            <w:tcW w:w="5035" w:type="dxa"/>
          </w:tcPr>
          <w:p w14:paraId="25865519" w14:textId="77777777" w:rsidR="006E6FE6" w:rsidRPr="0019659E" w:rsidRDefault="006E6FE6" w:rsidP="006E6FE6">
            <w:pPr>
              <w:pStyle w:val="Paragraphedeliste"/>
              <w:numPr>
                <w:ilvl w:val="0"/>
                <w:numId w:val="0"/>
              </w:numPr>
              <w:spacing w:after="0"/>
              <w:jc w:val="both"/>
              <w:rPr>
                <w:rFonts w:cs="Arial"/>
                <w:b/>
                <w:i/>
                <w:color w:val="0070C0"/>
                <w:szCs w:val="20"/>
              </w:rPr>
            </w:pPr>
            <w:r w:rsidRPr="0019659E">
              <w:rPr>
                <w:rFonts w:cs="Arial"/>
                <w:szCs w:val="20"/>
              </w:rPr>
              <w:t xml:space="preserve">[DP][NP] Les bateaux doivent être maintenus à la place qui leur a été attribuée quand ils se trouvent dans le </w:t>
            </w:r>
            <w:r w:rsidRPr="0019659E">
              <w:rPr>
                <w:rFonts w:cs="Arial"/>
                <w:b/>
                <w:i/>
                <w:color w:val="0070C0"/>
                <w:szCs w:val="20"/>
              </w:rPr>
              <w:t xml:space="preserve">parc à bateaux, port. </w:t>
            </w:r>
            <w:r w:rsidRPr="0019659E">
              <w:rPr>
                <w:rFonts w:cs="Arial"/>
                <w:bCs/>
                <w:iCs/>
                <w:color w:val="FF0000"/>
                <w:szCs w:val="20"/>
              </w:rPr>
              <w:t>(Préciser ou supprimer si inutile)</w:t>
            </w:r>
            <w:r w:rsidRPr="0019659E">
              <w:rPr>
                <w:rFonts w:cs="Arial"/>
                <w:b/>
                <w:i/>
                <w:color w:val="FF0000"/>
                <w:szCs w:val="20"/>
              </w:rPr>
              <w:t xml:space="preserve"> </w:t>
            </w:r>
          </w:p>
        </w:tc>
        <w:tc>
          <w:tcPr>
            <w:tcW w:w="4800" w:type="dxa"/>
          </w:tcPr>
          <w:p w14:paraId="18894B19" w14:textId="3E755B55" w:rsidR="006E6FE6" w:rsidRPr="0019659E" w:rsidRDefault="00496048" w:rsidP="006E6FE6">
            <w:pPr>
              <w:pStyle w:val="Paragraphedeliste"/>
              <w:numPr>
                <w:ilvl w:val="0"/>
                <w:numId w:val="0"/>
              </w:numPr>
              <w:spacing w:after="0"/>
              <w:jc w:val="both"/>
              <w:rPr>
                <w:rFonts w:cs="Arial"/>
                <w:bCs/>
                <w:szCs w:val="20"/>
                <w:lang w:val="en-GB"/>
              </w:rPr>
            </w:pPr>
            <w:r w:rsidRPr="007E75EB">
              <w:rPr>
                <w:rFonts w:eastAsia="Times New Roman" w:cs="Arial"/>
                <w:bCs/>
                <w:szCs w:val="20"/>
                <w:lang w:val="en-GB" w:eastAsia="fr-FR"/>
              </w:rPr>
              <w:t xml:space="preserve">[DP][NP] Boats shall be kept in their assigned places in the </w:t>
            </w:r>
            <w:r w:rsidRPr="007E75EB">
              <w:rPr>
                <w:rFonts w:eastAsia="Times New Roman" w:cs="Arial"/>
                <w:bCs/>
                <w:color w:val="0070C0"/>
                <w:szCs w:val="20"/>
                <w:lang w:val="en-GB" w:eastAsia="fr-FR"/>
              </w:rPr>
              <w:t>boat park/</w:t>
            </w:r>
            <w:proofErr w:type="spellStart"/>
            <w:r w:rsidRPr="007E75EB">
              <w:rPr>
                <w:rFonts w:eastAsia="Times New Roman" w:cs="Arial"/>
                <w:bCs/>
                <w:color w:val="0070C0"/>
                <w:szCs w:val="20"/>
                <w:lang w:val="en-GB" w:eastAsia="fr-FR"/>
              </w:rPr>
              <w:t>harbor</w:t>
            </w:r>
            <w:proofErr w:type="spellEnd"/>
            <w:r w:rsidRPr="007E75EB">
              <w:rPr>
                <w:rFonts w:eastAsia="Times New Roman" w:cs="Arial"/>
                <w:bCs/>
                <w:color w:val="0070C0"/>
                <w:szCs w:val="20"/>
                <w:lang w:val="en-GB" w:eastAsia="fr-FR"/>
              </w:rPr>
              <w:t xml:space="preserve">. </w:t>
            </w:r>
            <w:r w:rsidRPr="007E75EB">
              <w:rPr>
                <w:rFonts w:eastAsia="Times New Roman" w:cs="Arial"/>
                <w:bCs/>
                <w:color w:val="EE0000"/>
                <w:szCs w:val="20"/>
                <w:lang w:val="en-GB" w:eastAsia="fr-FR"/>
              </w:rPr>
              <w:t>(Specify or delete if not used)</w:t>
            </w:r>
          </w:p>
        </w:tc>
      </w:tr>
      <w:tr w:rsidR="006E6FE6" w:rsidRPr="0019659E" w14:paraId="63970206" w14:textId="6612ADE2" w:rsidTr="0019659E">
        <w:tc>
          <w:tcPr>
            <w:tcW w:w="5035" w:type="dxa"/>
          </w:tcPr>
          <w:p w14:paraId="74184EE1" w14:textId="77777777" w:rsidR="006E6FE6" w:rsidRPr="0019659E" w:rsidRDefault="006E6FE6" w:rsidP="006E6FE6">
            <w:pPr>
              <w:pStyle w:val="Paragraphedeliste"/>
              <w:numPr>
                <w:ilvl w:val="0"/>
                <w:numId w:val="0"/>
              </w:numPr>
              <w:spacing w:after="0"/>
              <w:jc w:val="both"/>
              <w:rPr>
                <w:rFonts w:cs="Arial"/>
                <w:szCs w:val="20"/>
              </w:rPr>
            </w:pPr>
          </w:p>
        </w:tc>
        <w:tc>
          <w:tcPr>
            <w:tcW w:w="4800" w:type="dxa"/>
          </w:tcPr>
          <w:p w14:paraId="75A5B2F4" w14:textId="77777777" w:rsidR="006E6FE6" w:rsidRPr="0019659E" w:rsidRDefault="006E6FE6" w:rsidP="006E6FE6">
            <w:pPr>
              <w:pStyle w:val="Paragraphedeliste"/>
              <w:numPr>
                <w:ilvl w:val="0"/>
                <w:numId w:val="0"/>
              </w:numPr>
              <w:spacing w:after="0"/>
              <w:jc w:val="both"/>
              <w:rPr>
                <w:rFonts w:cs="Arial"/>
                <w:bCs/>
                <w:szCs w:val="20"/>
                <w:lang w:val="en-GB"/>
              </w:rPr>
            </w:pPr>
          </w:p>
        </w:tc>
      </w:tr>
      <w:tr w:rsidR="006E6FE6" w:rsidRPr="00580DEC" w14:paraId="2ACCA77C" w14:textId="70CF4482" w:rsidTr="0019659E">
        <w:tc>
          <w:tcPr>
            <w:tcW w:w="5035" w:type="dxa"/>
          </w:tcPr>
          <w:p w14:paraId="33359CC9" w14:textId="77777777" w:rsidR="006E6FE6" w:rsidRPr="00580DEC" w:rsidRDefault="006E6FE6" w:rsidP="006E6FE6">
            <w:pPr>
              <w:pStyle w:val="Retraitcorpsdetexte"/>
              <w:ind w:left="0" w:firstLine="0"/>
              <w:rPr>
                <w:rFonts w:ascii="Arial" w:hAnsi="Arial" w:cs="Arial"/>
                <w:b/>
                <w:sz w:val="20"/>
              </w:rPr>
            </w:pPr>
            <w:r w:rsidRPr="00580DEC">
              <w:rPr>
                <w:rFonts w:ascii="Arial" w:hAnsi="Arial" w:cs="Arial"/>
                <w:b/>
                <w:sz w:val="20"/>
              </w:rPr>
              <w:t>26.</w:t>
            </w:r>
            <w:r w:rsidRPr="00580DEC">
              <w:rPr>
                <w:rFonts w:ascii="Arial" w:hAnsi="Arial" w:cs="Arial"/>
                <w:b/>
                <w:sz w:val="20"/>
              </w:rPr>
              <w:tab/>
              <w:t xml:space="preserve">LIMITATIONS DE SORTIE DE L’EAU </w:t>
            </w:r>
          </w:p>
        </w:tc>
        <w:tc>
          <w:tcPr>
            <w:tcW w:w="4800" w:type="dxa"/>
          </w:tcPr>
          <w:p w14:paraId="5A841175" w14:textId="77818767" w:rsidR="006E6FE6" w:rsidRPr="00580DEC" w:rsidRDefault="00496048" w:rsidP="006E6FE6">
            <w:pPr>
              <w:pStyle w:val="Retraitcorpsdetexte"/>
              <w:ind w:left="0" w:firstLine="0"/>
              <w:rPr>
                <w:rFonts w:ascii="Arial" w:hAnsi="Arial" w:cs="Arial"/>
                <w:b/>
                <w:sz w:val="20"/>
                <w:lang w:val="en-GB"/>
              </w:rPr>
            </w:pPr>
            <w:r w:rsidRPr="00580DEC">
              <w:rPr>
                <w:rFonts w:ascii="Arial" w:hAnsi="Arial" w:cs="Arial"/>
                <w:b/>
                <w:sz w:val="20"/>
                <w:lang w:val="en-GB"/>
              </w:rPr>
              <w:t xml:space="preserve">26. </w:t>
            </w:r>
            <w:r w:rsidRPr="007E75EB">
              <w:rPr>
                <w:rFonts w:ascii="Arial" w:hAnsi="Arial" w:cs="Arial"/>
                <w:b/>
                <w:sz w:val="20"/>
                <w:lang w:val="en-GB"/>
              </w:rPr>
              <w:t>HAUL-OUT RESTRICTIONS</w:t>
            </w:r>
          </w:p>
        </w:tc>
      </w:tr>
      <w:tr w:rsidR="006E6FE6" w:rsidRPr="0019659E" w14:paraId="65FCE3C8" w14:textId="179E9471" w:rsidTr="0019659E">
        <w:tc>
          <w:tcPr>
            <w:tcW w:w="5035" w:type="dxa"/>
          </w:tcPr>
          <w:p w14:paraId="0841F912" w14:textId="77777777" w:rsidR="006E6FE6" w:rsidRPr="0019659E" w:rsidRDefault="006E6FE6" w:rsidP="006E6FE6">
            <w:pPr>
              <w:pStyle w:val="Titre2"/>
              <w:spacing w:before="0" w:after="0"/>
              <w:ind w:left="0"/>
              <w:rPr>
                <w:rFonts w:ascii="Arial" w:hAnsi="Arial" w:cs="Arial"/>
                <w:b w:val="0"/>
                <w:bCs w:val="0"/>
                <w:i w:val="0"/>
                <w:iCs w:val="0"/>
                <w:color w:val="auto"/>
                <w:sz w:val="20"/>
                <w:szCs w:val="20"/>
              </w:rPr>
            </w:pPr>
            <w:r w:rsidRPr="0019659E">
              <w:rPr>
                <w:rFonts w:ascii="Arial" w:hAnsi="Arial" w:cs="Arial"/>
                <w:sz w:val="20"/>
                <w:szCs w:val="20"/>
              </w:rPr>
              <w:tab/>
            </w:r>
            <w:r w:rsidRPr="0019659E">
              <w:rPr>
                <w:rFonts w:ascii="Arial" w:hAnsi="Arial" w:cs="Arial"/>
                <w:b w:val="0"/>
                <w:bCs w:val="0"/>
                <w:i w:val="0"/>
                <w:iCs w:val="0"/>
                <w:color w:val="auto"/>
                <w:sz w:val="20"/>
                <w:szCs w:val="20"/>
              </w:rPr>
              <w:t xml:space="preserve">[DP] [NP] Les bateaux ne doivent pas être sortis de l’eau pendant la régate sauf sous réserve et selon les termes d’une autorisation écrite préalable du comité de course ou du comité technique. </w:t>
            </w:r>
            <w:r w:rsidRPr="0019659E">
              <w:rPr>
                <w:rFonts w:ascii="Arial" w:hAnsi="Arial" w:cs="Arial"/>
                <w:b w:val="0"/>
                <w:i w:val="0"/>
                <w:color w:val="FF0000"/>
                <w:sz w:val="20"/>
                <w:szCs w:val="20"/>
              </w:rPr>
              <w:t>(supprimer si inutile).</w:t>
            </w:r>
          </w:p>
        </w:tc>
        <w:tc>
          <w:tcPr>
            <w:tcW w:w="4800" w:type="dxa"/>
          </w:tcPr>
          <w:p w14:paraId="39B16BD9" w14:textId="186806A0" w:rsidR="006E6FE6" w:rsidRPr="0019659E" w:rsidRDefault="00496048" w:rsidP="006E6FE6">
            <w:pPr>
              <w:pStyle w:val="Titre2"/>
              <w:spacing w:before="0" w:after="0"/>
              <w:ind w:left="0"/>
              <w:rPr>
                <w:rFonts w:ascii="Arial" w:hAnsi="Arial" w:cs="Arial"/>
                <w:b w:val="0"/>
                <w:i w:val="0"/>
                <w:iCs w:val="0"/>
                <w:sz w:val="20"/>
                <w:szCs w:val="20"/>
                <w:lang w:val="en-GB"/>
              </w:rPr>
            </w:pPr>
            <w:r w:rsidRPr="007E75EB">
              <w:rPr>
                <w:rFonts w:ascii="Arial" w:eastAsia="Times New Roman" w:hAnsi="Arial" w:cs="Arial"/>
                <w:b w:val="0"/>
                <w:i w:val="0"/>
                <w:iCs w:val="0"/>
                <w:sz w:val="20"/>
                <w:szCs w:val="20"/>
                <w:lang w:val="en-GB" w:eastAsia="fr-FR"/>
              </w:rPr>
              <w:t xml:space="preserve">[DP] [NP] Boats shall not be hauled out during the regatta except with and according to the terms of prior written permission of the race committee or the technical committee. </w:t>
            </w:r>
            <w:r w:rsidRPr="007E75EB">
              <w:rPr>
                <w:rFonts w:ascii="Arial" w:eastAsia="Times New Roman" w:hAnsi="Arial" w:cs="Arial"/>
                <w:b w:val="0"/>
                <w:i w:val="0"/>
                <w:iCs w:val="0"/>
                <w:color w:val="EE0000"/>
                <w:sz w:val="20"/>
                <w:szCs w:val="20"/>
                <w:lang w:val="en-GB" w:eastAsia="fr-FR"/>
              </w:rPr>
              <w:t>(delete if not used)</w:t>
            </w:r>
          </w:p>
        </w:tc>
      </w:tr>
      <w:tr w:rsidR="006E6FE6" w:rsidRPr="0019659E" w14:paraId="7938DC38" w14:textId="66833188" w:rsidTr="0019659E">
        <w:tc>
          <w:tcPr>
            <w:tcW w:w="5035" w:type="dxa"/>
          </w:tcPr>
          <w:p w14:paraId="31BB4AFF" w14:textId="77777777" w:rsidR="006E6FE6" w:rsidRPr="0019659E" w:rsidRDefault="006E6FE6" w:rsidP="006E6FE6">
            <w:pPr>
              <w:rPr>
                <w:rFonts w:cs="Arial"/>
                <w:szCs w:val="20"/>
              </w:rPr>
            </w:pPr>
          </w:p>
        </w:tc>
        <w:tc>
          <w:tcPr>
            <w:tcW w:w="4800" w:type="dxa"/>
          </w:tcPr>
          <w:p w14:paraId="5210161B" w14:textId="77777777" w:rsidR="006E6FE6" w:rsidRPr="0019659E" w:rsidRDefault="006E6FE6" w:rsidP="006E6FE6">
            <w:pPr>
              <w:rPr>
                <w:rFonts w:cs="Arial"/>
                <w:bCs/>
                <w:szCs w:val="20"/>
                <w:lang w:val="en-GB"/>
              </w:rPr>
            </w:pPr>
          </w:p>
        </w:tc>
      </w:tr>
      <w:tr w:rsidR="006E6FE6" w:rsidRPr="00580DEC" w14:paraId="69E42735" w14:textId="4E2CF2A2" w:rsidTr="0019659E">
        <w:tc>
          <w:tcPr>
            <w:tcW w:w="5035" w:type="dxa"/>
          </w:tcPr>
          <w:p w14:paraId="15654A68" w14:textId="77777777" w:rsidR="006E6FE6" w:rsidRPr="00580DEC" w:rsidRDefault="006E6FE6" w:rsidP="006E6FE6">
            <w:pPr>
              <w:pStyle w:val="Retraitcorpsdetexte"/>
              <w:ind w:left="0" w:firstLine="0"/>
              <w:rPr>
                <w:rFonts w:ascii="Arial" w:hAnsi="Arial" w:cs="Arial"/>
                <w:b/>
                <w:sz w:val="20"/>
              </w:rPr>
            </w:pPr>
            <w:r w:rsidRPr="00580DEC">
              <w:rPr>
                <w:rFonts w:ascii="Arial" w:hAnsi="Arial" w:cs="Arial"/>
                <w:b/>
                <w:sz w:val="20"/>
              </w:rPr>
              <w:t>27.</w:t>
            </w:r>
            <w:r w:rsidRPr="00580DEC">
              <w:rPr>
                <w:rFonts w:ascii="Arial" w:hAnsi="Arial" w:cs="Arial"/>
                <w:b/>
                <w:sz w:val="20"/>
              </w:rPr>
              <w:tab/>
              <w:t xml:space="preserve">EQUIPEMENTS DE PLONGÉE ET HOUSSES SOUS MARINE DE PROTECTION </w:t>
            </w:r>
          </w:p>
        </w:tc>
        <w:tc>
          <w:tcPr>
            <w:tcW w:w="4800" w:type="dxa"/>
          </w:tcPr>
          <w:p w14:paraId="2D650F1D" w14:textId="7D7D2271" w:rsidR="006E6FE6" w:rsidRPr="00580DEC" w:rsidRDefault="00496048" w:rsidP="006E6FE6">
            <w:pPr>
              <w:pStyle w:val="Retraitcorpsdetexte"/>
              <w:ind w:left="0" w:firstLine="0"/>
              <w:rPr>
                <w:rFonts w:ascii="Arial" w:hAnsi="Arial" w:cs="Arial"/>
                <w:b/>
                <w:sz w:val="20"/>
                <w:lang w:val="en-GB"/>
              </w:rPr>
            </w:pPr>
            <w:r w:rsidRPr="00580DEC">
              <w:rPr>
                <w:rFonts w:ascii="Arial" w:hAnsi="Arial" w:cs="Arial"/>
                <w:b/>
                <w:sz w:val="20"/>
                <w:lang w:val="en-GB"/>
              </w:rPr>
              <w:t xml:space="preserve">27 </w:t>
            </w:r>
            <w:r w:rsidRPr="007E75EB">
              <w:rPr>
                <w:rFonts w:ascii="Arial" w:hAnsi="Arial" w:cs="Arial"/>
                <w:b/>
                <w:sz w:val="20"/>
                <w:lang w:val="en-GB"/>
              </w:rPr>
              <w:t>DIVING EQUIPMENT AND UNDERWATER PROTECTIVE COVERS</w:t>
            </w:r>
          </w:p>
        </w:tc>
      </w:tr>
      <w:tr w:rsidR="006E6FE6" w:rsidRPr="0019659E" w14:paraId="3B4DE799" w14:textId="19019258" w:rsidTr="0019659E">
        <w:tc>
          <w:tcPr>
            <w:tcW w:w="5035" w:type="dxa"/>
          </w:tcPr>
          <w:p w14:paraId="70C11BA1" w14:textId="77777777" w:rsidR="006E6FE6" w:rsidRPr="0019659E" w:rsidRDefault="006E6FE6" w:rsidP="006E6FE6">
            <w:pPr>
              <w:pStyle w:val="Retraitcorpsdetexte"/>
              <w:ind w:left="0" w:firstLine="0"/>
              <w:rPr>
                <w:rFonts w:ascii="Arial" w:hAnsi="Arial" w:cs="Arial"/>
                <w:sz w:val="20"/>
              </w:rPr>
            </w:pPr>
            <w:r w:rsidRPr="0019659E">
              <w:rPr>
                <w:rFonts w:ascii="Arial" w:hAnsi="Arial" w:cs="Arial"/>
                <w:sz w:val="20"/>
              </w:rPr>
              <w:t>27.1</w:t>
            </w:r>
            <w:r w:rsidRPr="0019659E">
              <w:rPr>
                <w:rFonts w:ascii="Arial" w:hAnsi="Arial" w:cs="Arial"/>
                <w:sz w:val="20"/>
              </w:rPr>
              <w:tab/>
              <w:t xml:space="preserve">[DP] [NP] Leur utilisation sera liée à la réglementation locale (zone portuaire, etc.). </w:t>
            </w:r>
            <w:r w:rsidRPr="0019659E">
              <w:rPr>
                <w:rFonts w:ascii="Arial" w:eastAsia="Calibri" w:hAnsi="Arial" w:cs="Arial"/>
                <w:bCs/>
                <w:iCs/>
                <w:color w:val="FF0000"/>
                <w:sz w:val="20"/>
              </w:rPr>
              <w:t>Ou au choix</w:t>
            </w:r>
            <w:r w:rsidRPr="0019659E">
              <w:rPr>
                <w:rFonts w:ascii="Arial" w:eastAsia="Calibri" w:hAnsi="Arial" w:cs="Arial"/>
                <w:b/>
                <w:i/>
                <w:color w:val="0070C0"/>
                <w:sz w:val="20"/>
              </w:rPr>
              <w:t xml:space="preserve">  </w:t>
            </w:r>
          </w:p>
        </w:tc>
        <w:tc>
          <w:tcPr>
            <w:tcW w:w="4800" w:type="dxa"/>
          </w:tcPr>
          <w:p w14:paraId="6C580665" w14:textId="5348B21D" w:rsidR="006E6FE6" w:rsidRPr="0019659E" w:rsidRDefault="00496048" w:rsidP="006E6FE6">
            <w:pPr>
              <w:pStyle w:val="Retraitcorpsdetexte"/>
              <w:ind w:left="0" w:firstLine="0"/>
              <w:rPr>
                <w:rFonts w:ascii="Arial" w:hAnsi="Arial" w:cs="Arial"/>
                <w:bCs/>
                <w:sz w:val="20"/>
                <w:lang w:val="en-GB"/>
              </w:rPr>
            </w:pPr>
            <w:r w:rsidRPr="007E75EB">
              <w:rPr>
                <w:rFonts w:ascii="Arial" w:hAnsi="Arial" w:cs="Arial"/>
                <w:bCs/>
                <w:sz w:val="20"/>
                <w:lang w:val="en-GB"/>
              </w:rPr>
              <w:t>27.1 [DP] [NP] Their use will be subject to local regulations (</w:t>
            </w:r>
            <w:proofErr w:type="spellStart"/>
            <w:r w:rsidRPr="007E75EB">
              <w:rPr>
                <w:rFonts w:ascii="Arial" w:hAnsi="Arial" w:cs="Arial"/>
                <w:bCs/>
                <w:sz w:val="20"/>
                <w:lang w:val="en-GB"/>
              </w:rPr>
              <w:t>harbor</w:t>
            </w:r>
            <w:proofErr w:type="spellEnd"/>
            <w:r w:rsidRPr="007E75EB">
              <w:rPr>
                <w:rFonts w:ascii="Arial" w:hAnsi="Arial" w:cs="Arial"/>
                <w:bCs/>
                <w:sz w:val="20"/>
                <w:lang w:val="en-GB"/>
              </w:rPr>
              <w:t xml:space="preserve"> area, etc.). </w:t>
            </w:r>
            <w:r w:rsidRPr="007E75EB">
              <w:rPr>
                <w:rFonts w:ascii="Arial" w:hAnsi="Arial" w:cs="Arial"/>
                <w:bCs/>
                <w:color w:val="EE0000"/>
                <w:sz w:val="20"/>
                <w:lang w:val="en-GB"/>
              </w:rPr>
              <w:t>Or alternatively:</w:t>
            </w:r>
          </w:p>
        </w:tc>
      </w:tr>
      <w:tr w:rsidR="006E6FE6" w:rsidRPr="0019659E" w14:paraId="34589F87" w14:textId="07FA3506" w:rsidTr="0019659E">
        <w:tc>
          <w:tcPr>
            <w:tcW w:w="5035" w:type="dxa"/>
          </w:tcPr>
          <w:p w14:paraId="36BAB904" w14:textId="77777777" w:rsidR="006E6FE6" w:rsidRPr="0019659E" w:rsidRDefault="006E6FE6" w:rsidP="006E6FE6">
            <w:pPr>
              <w:pStyle w:val="Retraitcorpsdetexte"/>
              <w:ind w:left="0" w:firstLine="0"/>
              <w:rPr>
                <w:rFonts w:ascii="Arial" w:hAnsi="Arial" w:cs="Arial"/>
                <w:sz w:val="20"/>
              </w:rPr>
            </w:pPr>
            <w:r w:rsidRPr="0019659E">
              <w:rPr>
                <w:rFonts w:ascii="Arial" w:hAnsi="Arial" w:cs="Arial"/>
                <w:sz w:val="20"/>
              </w:rPr>
              <w:t>27.1</w:t>
            </w:r>
            <w:r w:rsidRPr="0019659E">
              <w:rPr>
                <w:rFonts w:ascii="Arial" w:hAnsi="Arial" w:cs="Arial"/>
                <w:sz w:val="20"/>
              </w:rPr>
              <w:tab/>
              <w:t>[DP] [NP] Les appareils de respiration sous-marine et les housses sous-marines de protection ou leur équivalent ne doivent pas être utilisés à proximité de quillards entre le signal préparatoire de la première course et la fin de la dernière course de l’épreuve.</w:t>
            </w:r>
          </w:p>
        </w:tc>
        <w:tc>
          <w:tcPr>
            <w:tcW w:w="4800" w:type="dxa"/>
          </w:tcPr>
          <w:p w14:paraId="24D0E30D" w14:textId="75E58D22" w:rsidR="006E6FE6" w:rsidRPr="0019659E" w:rsidRDefault="00496048" w:rsidP="006E6FE6">
            <w:pPr>
              <w:pStyle w:val="Retraitcorpsdetexte"/>
              <w:ind w:left="0" w:firstLine="0"/>
              <w:rPr>
                <w:rFonts w:ascii="Arial" w:hAnsi="Arial" w:cs="Arial"/>
                <w:bCs/>
                <w:sz w:val="20"/>
                <w:lang w:val="en-GB"/>
              </w:rPr>
            </w:pPr>
            <w:r w:rsidRPr="007E75EB">
              <w:rPr>
                <w:rFonts w:ascii="Arial" w:hAnsi="Arial" w:cs="Arial"/>
                <w:bCs/>
                <w:sz w:val="20"/>
                <w:lang w:val="en-GB"/>
              </w:rPr>
              <w:t>27.1 [DP] [NP] Underwater breathing apparatus and underwater protective covers or their equivalent shall not be used around keelboats from the preparatory signal of the first race until the end of the last race of the event.</w:t>
            </w:r>
          </w:p>
        </w:tc>
      </w:tr>
      <w:tr w:rsidR="006E6FE6" w:rsidRPr="00580DEC" w14:paraId="0476A98F" w14:textId="7CA32237" w:rsidTr="0019659E">
        <w:tc>
          <w:tcPr>
            <w:tcW w:w="5035" w:type="dxa"/>
          </w:tcPr>
          <w:p w14:paraId="46ECC60D" w14:textId="77777777" w:rsidR="006E6FE6" w:rsidRPr="00580DEC" w:rsidRDefault="006E6FE6" w:rsidP="006E6FE6">
            <w:pPr>
              <w:rPr>
                <w:rFonts w:cs="Arial"/>
                <w:szCs w:val="20"/>
              </w:rPr>
            </w:pPr>
            <w:r w:rsidRPr="00580DEC">
              <w:rPr>
                <w:rFonts w:cs="Arial"/>
                <w:szCs w:val="20"/>
              </w:rPr>
              <w:t>27.2</w:t>
            </w:r>
            <w:r w:rsidRPr="00580DEC">
              <w:rPr>
                <w:rFonts w:cs="Arial"/>
                <w:szCs w:val="20"/>
              </w:rPr>
              <w:tab/>
              <w:t xml:space="preserve">[DP] [NP] Les quillards ne doivent pas être nettoyés en-dessous de la ligne de flottaison par quelque moyen que ce soit </w:t>
            </w:r>
            <w:r w:rsidRPr="00580DEC">
              <w:rPr>
                <w:rFonts w:eastAsia="Calibri" w:cs="Arial"/>
                <w:i/>
                <w:color w:val="0070C0"/>
                <w:szCs w:val="20"/>
              </w:rPr>
              <w:t xml:space="preserve">au cours de l’épreuve </w:t>
            </w:r>
            <w:r w:rsidRPr="00580DEC">
              <w:rPr>
                <w:rFonts w:eastAsia="Calibri" w:cs="Arial"/>
                <w:iCs/>
                <w:color w:val="FF0000"/>
                <w:szCs w:val="20"/>
              </w:rPr>
              <w:t>Ou au choix</w:t>
            </w:r>
            <w:r w:rsidRPr="00580DEC">
              <w:rPr>
                <w:rFonts w:eastAsia="Calibri" w:cs="Arial"/>
                <w:i/>
                <w:color w:val="0070C0"/>
                <w:szCs w:val="20"/>
              </w:rPr>
              <w:t>  de date heure jusqu’à</w:t>
            </w:r>
            <w:r w:rsidRPr="00580DEC">
              <w:rPr>
                <w:rFonts w:cs="Arial"/>
                <w:szCs w:val="20"/>
              </w:rPr>
              <w:t xml:space="preserve"> </w:t>
            </w:r>
            <w:r w:rsidRPr="00580DEC">
              <w:rPr>
                <w:rFonts w:eastAsia="Calibri" w:cs="Arial"/>
                <w:i/>
                <w:color w:val="0070C0"/>
                <w:szCs w:val="20"/>
              </w:rPr>
              <w:t>date heure.</w:t>
            </w:r>
          </w:p>
        </w:tc>
        <w:tc>
          <w:tcPr>
            <w:tcW w:w="4800" w:type="dxa"/>
          </w:tcPr>
          <w:p w14:paraId="19649689" w14:textId="12EA409C" w:rsidR="006E6FE6" w:rsidRPr="00580DEC" w:rsidRDefault="00496048" w:rsidP="006E6FE6">
            <w:pPr>
              <w:rPr>
                <w:rFonts w:cs="Arial"/>
                <w:szCs w:val="20"/>
                <w:lang w:val="en-GB"/>
              </w:rPr>
            </w:pPr>
            <w:r w:rsidRPr="007E75EB">
              <w:rPr>
                <w:rFonts w:eastAsia="Times New Roman" w:cs="Arial"/>
                <w:szCs w:val="20"/>
                <w:lang w:val="en-GB" w:eastAsia="fr-FR"/>
              </w:rPr>
              <w:t xml:space="preserve">27.2 [DP] [NP] Keelboats shall not be cleaned below the waterline by any means </w:t>
            </w:r>
            <w:r w:rsidRPr="007E75EB">
              <w:rPr>
                <w:rFonts w:eastAsia="Times New Roman" w:cs="Arial"/>
                <w:color w:val="0070C0"/>
                <w:szCs w:val="20"/>
                <w:lang w:val="en-GB" w:eastAsia="fr-FR"/>
              </w:rPr>
              <w:t xml:space="preserve">during the event </w:t>
            </w:r>
            <w:r w:rsidRPr="007E75EB">
              <w:rPr>
                <w:rFonts w:eastAsia="Times New Roman" w:cs="Arial"/>
                <w:color w:val="EE0000"/>
                <w:szCs w:val="20"/>
                <w:lang w:val="en-GB" w:eastAsia="fr-FR"/>
              </w:rPr>
              <w:t>or, alternatively</w:t>
            </w:r>
            <w:r w:rsidRPr="007E75EB">
              <w:rPr>
                <w:rFonts w:eastAsia="Times New Roman" w:cs="Arial"/>
                <w:color w:val="0070C0"/>
                <w:szCs w:val="20"/>
                <w:lang w:val="en-GB" w:eastAsia="fr-FR"/>
              </w:rPr>
              <w:t>, from [date/time] to [date/time].</w:t>
            </w:r>
          </w:p>
        </w:tc>
      </w:tr>
      <w:tr w:rsidR="006E6FE6" w:rsidRPr="0019659E" w14:paraId="37C972C2" w14:textId="42EFD7AB" w:rsidTr="0019659E">
        <w:tc>
          <w:tcPr>
            <w:tcW w:w="5035" w:type="dxa"/>
          </w:tcPr>
          <w:p w14:paraId="57537557" w14:textId="77777777" w:rsidR="006E6FE6" w:rsidRPr="0019659E" w:rsidRDefault="006E6FE6" w:rsidP="006E6FE6">
            <w:pPr>
              <w:rPr>
                <w:rFonts w:cs="Arial"/>
                <w:szCs w:val="20"/>
              </w:rPr>
            </w:pPr>
          </w:p>
        </w:tc>
        <w:tc>
          <w:tcPr>
            <w:tcW w:w="4800" w:type="dxa"/>
          </w:tcPr>
          <w:p w14:paraId="0631830E" w14:textId="77777777" w:rsidR="006E6FE6" w:rsidRPr="0019659E" w:rsidRDefault="006E6FE6" w:rsidP="006E6FE6">
            <w:pPr>
              <w:rPr>
                <w:rFonts w:cs="Arial"/>
                <w:bCs/>
                <w:szCs w:val="20"/>
                <w:lang w:val="en-GB"/>
              </w:rPr>
            </w:pPr>
          </w:p>
        </w:tc>
      </w:tr>
      <w:tr w:rsidR="006E6FE6" w:rsidRPr="00580DEC" w14:paraId="43B39580" w14:textId="347D71F3" w:rsidTr="0019659E">
        <w:tc>
          <w:tcPr>
            <w:tcW w:w="5035" w:type="dxa"/>
          </w:tcPr>
          <w:p w14:paraId="46444262" w14:textId="77777777" w:rsidR="006E6FE6" w:rsidRPr="00580DEC" w:rsidRDefault="006E6FE6" w:rsidP="006E6FE6">
            <w:pPr>
              <w:pStyle w:val="Titre2"/>
              <w:spacing w:before="0" w:after="0"/>
              <w:ind w:left="0"/>
              <w:rPr>
                <w:rFonts w:ascii="Arial" w:hAnsi="Arial" w:cs="Arial"/>
                <w:color w:val="auto"/>
                <w:sz w:val="20"/>
                <w:szCs w:val="20"/>
              </w:rPr>
            </w:pPr>
            <w:r w:rsidRPr="00580DEC">
              <w:rPr>
                <w:rFonts w:ascii="Arial" w:hAnsi="Arial" w:cs="Arial"/>
                <w:color w:val="auto"/>
                <w:sz w:val="20"/>
                <w:szCs w:val="20"/>
              </w:rPr>
              <w:t>28.</w:t>
            </w:r>
            <w:r w:rsidRPr="00580DEC">
              <w:rPr>
                <w:rFonts w:ascii="Arial" w:hAnsi="Arial" w:cs="Arial"/>
                <w:color w:val="auto"/>
                <w:sz w:val="20"/>
                <w:szCs w:val="20"/>
              </w:rPr>
              <w:tab/>
              <w:t>PRIX</w:t>
            </w:r>
          </w:p>
        </w:tc>
        <w:tc>
          <w:tcPr>
            <w:tcW w:w="4800" w:type="dxa"/>
          </w:tcPr>
          <w:p w14:paraId="4B894427" w14:textId="0F3DA9CD" w:rsidR="006E6FE6" w:rsidRPr="00580DEC" w:rsidRDefault="00496048" w:rsidP="006E6FE6">
            <w:pPr>
              <w:pStyle w:val="Titre2"/>
              <w:spacing w:before="0" w:after="0"/>
              <w:ind w:left="0"/>
              <w:rPr>
                <w:rFonts w:ascii="Arial" w:hAnsi="Arial" w:cs="Arial"/>
                <w:i w:val="0"/>
                <w:iCs w:val="0"/>
                <w:color w:val="auto"/>
                <w:sz w:val="20"/>
                <w:szCs w:val="20"/>
                <w:lang w:val="en-GB"/>
              </w:rPr>
            </w:pPr>
            <w:r w:rsidRPr="00580DEC">
              <w:rPr>
                <w:rFonts w:ascii="Arial" w:hAnsi="Arial" w:cs="Arial"/>
                <w:i w:val="0"/>
                <w:iCs w:val="0"/>
                <w:color w:val="auto"/>
                <w:sz w:val="20"/>
                <w:szCs w:val="20"/>
                <w:lang w:val="en-GB"/>
              </w:rPr>
              <w:t xml:space="preserve">28. </w:t>
            </w:r>
            <w:r w:rsidRPr="007E75EB">
              <w:rPr>
                <w:rFonts w:ascii="Arial" w:eastAsia="Times New Roman" w:hAnsi="Arial" w:cs="Arial"/>
                <w:i w:val="0"/>
                <w:iCs w:val="0"/>
                <w:sz w:val="20"/>
                <w:szCs w:val="20"/>
                <w:lang w:val="en-GB" w:eastAsia="fr-FR"/>
              </w:rPr>
              <w:t>PRIZES</w:t>
            </w:r>
          </w:p>
        </w:tc>
      </w:tr>
      <w:tr w:rsidR="006E6FE6" w:rsidRPr="0019659E" w14:paraId="1C69DD40" w14:textId="6C0873F1" w:rsidTr="0019659E">
        <w:tc>
          <w:tcPr>
            <w:tcW w:w="5035" w:type="dxa"/>
          </w:tcPr>
          <w:p w14:paraId="5B7B188E" w14:textId="77777777" w:rsidR="006E6FE6" w:rsidRPr="0019659E" w:rsidRDefault="006E6FE6" w:rsidP="006E6FE6">
            <w:pPr>
              <w:pStyle w:val="Titre2"/>
              <w:spacing w:before="0" w:after="0"/>
              <w:ind w:left="0"/>
              <w:rPr>
                <w:rFonts w:ascii="Arial" w:hAnsi="Arial" w:cs="Arial"/>
                <w:b w:val="0"/>
                <w:bCs w:val="0"/>
                <w:i w:val="0"/>
                <w:iCs w:val="0"/>
                <w:color w:val="auto"/>
                <w:sz w:val="20"/>
                <w:szCs w:val="20"/>
              </w:rPr>
            </w:pPr>
            <w:r w:rsidRPr="0019659E">
              <w:rPr>
                <w:rFonts w:ascii="Arial" w:hAnsi="Arial" w:cs="Arial"/>
                <w:b w:val="0"/>
                <w:bCs w:val="0"/>
                <w:i w:val="0"/>
                <w:iCs w:val="0"/>
                <w:sz w:val="20"/>
                <w:szCs w:val="20"/>
              </w:rPr>
              <w:t>Des prix seront distribués [</w:t>
            </w:r>
            <w:r w:rsidRPr="0019659E">
              <w:rPr>
                <w:rFonts w:ascii="Arial" w:eastAsia="Calibri" w:hAnsi="Arial" w:cs="Arial"/>
                <w:b w:val="0"/>
                <w:bCs w:val="0"/>
                <w:i w:val="0"/>
                <w:iCs w:val="0"/>
                <w:color w:val="0070C0"/>
                <w:sz w:val="20"/>
                <w:szCs w:val="20"/>
              </w:rPr>
              <w:t>description prix</w:t>
            </w:r>
            <w:r w:rsidRPr="0019659E">
              <w:rPr>
                <w:rFonts w:ascii="Arial" w:hAnsi="Arial" w:cs="Arial"/>
                <w:b w:val="0"/>
                <w:bCs w:val="0"/>
                <w:i w:val="0"/>
                <w:iCs w:val="0"/>
                <w:sz w:val="20"/>
                <w:szCs w:val="20"/>
              </w:rPr>
              <w:t xml:space="preserve">]. </w:t>
            </w:r>
            <w:r w:rsidRPr="0019659E">
              <w:rPr>
                <w:rFonts w:ascii="Arial" w:hAnsi="Arial" w:cs="Arial"/>
                <w:b w:val="0"/>
                <w:bCs w:val="0"/>
                <w:i w:val="0"/>
                <w:iCs w:val="0"/>
                <w:color w:val="FF0000"/>
                <w:sz w:val="20"/>
                <w:szCs w:val="20"/>
              </w:rPr>
              <w:t>(reprendre l’avis de course, si différence le signaler</w:t>
            </w:r>
          </w:p>
        </w:tc>
        <w:tc>
          <w:tcPr>
            <w:tcW w:w="4800" w:type="dxa"/>
          </w:tcPr>
          <w:p w14:paraId="1B54D459" w14:textId="2D1516BE" w:rsidR="006E6FE6" w:rsidRPr="0019659E" w:rsidRDefault="00496048" w:rsidP="006E6FE6">
            <w:pPr>
              <w:pStyle w:val="Titre2"/>
              <w:spacing w:before="0" w:after="0"/>
              <w:ind w:left="0"/>
              <w:rPr>
                <w:rFonts w:ascii="Arial" w:hAnsi="Arial" w:cs="Arial"/>
                <w:b w:val="0"/>
                <w:i w:val="0"/>
                <w:iCs w:val="0"/>
                <w:sz w:val="20"/>
                <w:szCs w:val="20"/>
                <w:lang w:val="en-GB"/>
              </w:rPr>
            </w:pPr>
            <w:r w:rsidRPr="007E75EB">
              <w:rPr>
                <w:rFonts w:ascii="Arial" w:eastAsia="Times New Roman" w:hAnsi="Arial" w:cs="Arial"/>
                <w:b w:val="0"/>
                <w:i w:val="0"/>
                <w:iCs w:val="0"/>
                <w:sz w:val="20"/>
                <w:szCs w:val="20"/>
                <w:lang w:val="en-GB" w:eastAsia="fr-FR"/>
              </w:rPr>
              <w:t xml:space="preserve">Prizes will be awarded as follows: </w:t>
            </w:r>
            <w:r w:rsidRPr="007E75EB">
              <w:rPr>
                <w:rFonts w:ascii="Arial" w:eastAsia="Times New Roman" w:hAnsi="Arial" w:cs="Arial"/>
                <w:b w:val="0"/>
                <w:i w:val="0"/>
                <w:iCs w:val="0"/>
                <w:color w:val="0070C0"/>
                <w:sz w:val="20"/>
                <w:szCs w:val="20"/>
                <w:lang w:val="en-GB" w:eastAsia="fr-FR"/>
              </w:rPr>
              <w:t xml:space="preserve">[description of prizes]. </w:t>
            </w:r>
            <w:r w:rsidRPr="007E75EB">
              <w:rPr>
                <w:rFonts w:ascii="Arial" w:eastAsia="Times New Roman" w:hAnsi="Arial" w:cs="Arial"/>
                <w:b w:val="0"/>
                <w:i w:val="0"/>
                <w:iCs w:val="0"/>
                <w:color w:val="EE0000"/>
                <w:sz w:val="20"/>
                <w:szCs w:val="20"/>
                <w:lang w:val="en-GB" w:eastAsia="fr-FR"/>
              </w:rPr>
              <w:t>(refer to the notice of race, report any differences)</w:t>
            </w:r>
          </w:p>
        </w:tc>
      </w:tr>
      <w:tr w:rsidR="006E6FE6" w:rsidRPr="0019659E" w14:paraId="1BCFD4E2" w14:textId="20630E1C" w:rsidTr="0019659E">
        <w:tc>
          <w:tcPr>
            <w:tcW w:w="5035" w:type="dxa"/>
          </w:tcPr>
          <w:p w14:paraId="245995AD" w14:textId="77777777" w:rsidR="006E6FE6" w:rsidRPr="0019659E" w:rsidRDefault="006E6FE6" w:rsidP="006E6FE6">
            <w:pPr>
              <w:rPr>
                <w:rFonts w:cs="Arial"/>
                <w:szCs w:val="20"/>
              </w:rPr>
            </w:pPr>
          </w:p>
        </w:tc>
        <w:tc>
          <w:tcPr>
            <w:tcW w:w="4800" w:type="dxa"/>
          </w:tcPr>
          <w:p w14:paraId="13210F5B" w14:textId="77777777" w:rsidR="006E6FE6" w:rsidRPr="0019659E" w:rsidRDefault="006E6FE6" w:rsidP="006E6FE6">
            <w:pPr>
              <w:rPr>
                <w:rFonts w:cs="Arial"/>
                <w:bCs/>
                <w:szCs w:val="20"/>
                <w:lang w:val="en-GB"/>
              </w:rPr>
            </w:pPr>
          </w:p>
        </w:tc>
      </w:tr>
      <w:tr w:rsidR="006E6FE6" w:rsidRPr="0019659E" w14:paraId="57649381" w14:textId="7656DEF6" w:rsidTr="0019659E">
        <w:tc>
          <w:tcPr>
            <w:tcW w:w="5035" w:type="dxa"/>
          </w:tcPr>
          <w:p w14:paraId="0F269D13" w14:textId="77777777" w:rsidR="006E6FE6" w:rsidRPr="0019659E" w:rsidRDefault="006E6FE6" w:rsidP="006E6FE6">
            <w:pPr>
              <w:rPr>
                <w:rFonts w:cs="Arial"/>
                <w:szCs w:val="20"/>
              </w:rPr>
            </w:pPr>
          </w:p>
        </w:tc>
        <w:tc>
          <w:tcPr>
            <w:tcW w:w="4800" w:type="dxa"/>
          </w:tcPr>
          <w:p w14:paraId="7DB47973" w14:textId="77777777" w:rsidR="006E6FE6" w:rsidRPr="0019659E" w:rsidRDefault="006E6FE6" w:rsidP="006E6FE6">
            <w:pPr>
              <w:rPr>
                <w:rFonts w:cs="Arial"/>
                <w:bCs/>
                <w:szCs w:val="20"/>
                <w:lang w:val="en-GB"/>
              </w:rPr>
            </w:pPr>
          </w:p>
        </w:tc>
      </w:tr>
      <w:tr w:rsidR="006E6FE6" w:rsidRPr="00580DEC" w14:paraId="49951BC4" w14:textId="0FA43B2C" w:rsidTr="0019659E">
        <w:tc>
          <w:tcPr>
            <w:tcW w:w="5035" w:type="dxa"/>
          </w:tcPr>
          <w:p w14:paraId="487B9F25" w14:textId="77777777" w:rsidR="006E6FE6" w:rsidRPr="00580DEC" w:rsidRDefault="006E6FE6" w:rsidP="006E6FE6">
            <w:pPr>
              <w:pStyle w:val="Titre2"/>
              <w:spacing w:before="0" w:after="0"/>
              <w:ind w:left="0"/>
              <w:rPr>
                <w:rFonts w:ascii="Arial" w:hAnsi="Arial" w:cs="Arial"/>
                <w:i w:val="0"/>
                <w:iCs w:val="0"/>
                <w:color w:val="auto"/>
                <w:sz w:val="20"/>
                <w:szCs w:val="20"/>
              </w:rPr>
            </w:pPr>
            <w:r w:rsidRPr="00580DEC">
              <w:rPr>
                <w:rFonts w:ascii="Arial" w:hAnsi="Arial" w:cs="Arial"/>
                <w:i w:val="0"/>
                <w:iCs w:val="0"/>
                <w:color w:val="auto"/>
                <w:sz w:val="20"/>
                <w:szCs w:val="20"/>
              </w:rPr>
              <w:t xml:space="preserve">ARBITRES DÉSIGNÉS </w:t>
            </w:r>
          </w:p>
        </w:tc>
        <w:tc>
          <w:tcPr>
            <w:tcW w:w="4800" w:type="dxa"/>
          </w:tcPr>
          <w:p w14:paraId="2A7ECD58" w14:textId="60D41BED" w:rsidR="006E6FE6" w:rsidRPr="00580DEC" w:rsidRDefault="00496048" w:rsidP="006E6FE6">
            <w:pPr>
              <w:pStyle w:val="Titre2"/>
              <w:spacing w:before="0" w:after="0"/>
              <w:ind w:left="0"/>
              <w:rPr>
                <w:rFonts w:ascii="Arial" w:hAnsi="Arial" w:cs="Arial"/>
                <w:i w:val="0"/>
                <w:iCs w:val="0"/>
                <w:color w:val="auto"/>
                <w:sz w:val="20"/>
                <w:szCs w:val="20"/>
                <w:lang w:val="en-GB"/>
              </w:rPr>
            </w:pPr>
            <w:r w:rsidRPr="007E75EB">
              <w:rPr>
                <w:rFonts w:ascii="Arial" w:eastAsia="Times New Roman" w:hAnsi="Arial" w:cs="Arial"/>
                <w:i w:val="0"/>
                <w:iCs w:val="0"/>
                <w:sz w:val="20"/>
                <w:szCs w:val="20"/>
                <w:lang w:val="en-GB" w:eastAsia="fr-FR"/>
              </w:rPr>
              <w:t>APPOINTED OFFICIALS</w:t>
            </w:r>
          </w:p>
        </w:tc>
      </w:tr>
      <w:tr w:rsidR="006E6FE6" w:rsidRPr="0019659E" w14:paraId="407741AA" w14:textId="5D9871F3" w:rsidTr="0019659E">
        <w:tc>
          <w:tcPr>
            <w:tcW w:w="5035" w:type="dxa"/>
          </w:tcPr>
          <w:p w14:paraId="7857196C" w14:textId="77777777" w:rsidR="006E6FE6" w:rsidRPr="0019659E" w:rsidRDefault="006E6FE6" w:rsidP="006E6FE6">
            <w:pPr>
              <w:pStyle w:val="Titre2"/>
              <w:spacing w:before="0" w:after="0"/>
              <w:ind w:left="0"/>
              <w:rPr>
                <w:rFonts w:ascii="Arial" w:hAnsi="Arial" w:cs="Arial"/>
                <w:b w:val="0"/>
                <w:bCs w:val="0"/>
                <w:i w:val="0"/>
                <w:iCs w:val="0"/>
                <w:color w:val="auto"/>
                <w:sz w:val="20"/>
                <w:szCs w:val="20"/>
              </w:rPr>
            </w:pPr>
            <w:r w:rsidRPr="0019659E">
              <w:rPr>
                <w:rFonts w:ascii="Arial" w:hAnsi="Arial" w:cs="Arial"/>
                <w:b w:val="0"/>
                <w:bCs w:val="0"/>
                <w:i w:val="0"/>
                <w:iCs w:val="0"/>
                <w:color w:val="auto"/>
                <w:sz w:val="20"/>
                <w:szCs w:val="20"/>
              </w:rPr>
              <w:t xml:space="preserve">Président du comité de course : </w:t>
            </w:r>
            <w:r w:rsidRPr="0019659E">
              <w:rPr>
                <w:rFonts w:ascii="Arial" w:hAnsi="Arial" w:cs="Arial"/>
                <w:b w:val="0"/>
                <w:bCs w:val="0"/>
                <w:i w:val="0"/>
                <w:iCs w:val="0"/>
                <w:color w:val="auto"/>
                <w:sz w:val="20"/>
                <w:szCs w:val="20"/>
              </w:rPr>
              <w:tab/>
            </w:r>
          </w:p>
        </w:tc>
        <w:tc>
          <w:tcPr>
            <w:tcW w:w="4800" w:type="dxa"/>
          </w:tcPr>
          <w:p w14:paraId="3C584DF8" w14:textId="28F4AE32" w:rsidR="006E6FE6" w:rsidRPr="0019659E" w:rsidRDefault="00817884" w:rsidP="006E6FE6">
            <w:pPr>
              <w:pStyle w:val="Titre2"/>
              <w:spacing w:before="0" w:after="0"/>
              <w:ind w:left="0"/>
              <w:rPr>
                <w:rFonts w:ascii="Arial" w:hAnsi="Arial" w:cs="Arial"/>
                <w:b w:val="0"/>
                <w:i w:val="0"/>
                <w:iCs w:val="0"/>
                <w:color w:val="auto"/>
                <w:sz w:val="20"/>
                <w:szCs w:val="20"/>
                <w:lang w:val="en-GB"/>
              </w:rPr>
            </w:pPr>
            <w:r w:rsidRPr="007E75EB">
              <w:rPr>
                <w:rFonts w:ascii="Arial" w:eastAsia="Times New Roman" w:hAnsi="Arial" w:cs="Arial"/>
                <w:b w:val="0"/>
                <w:i w:val="0"/>
                <w:iCs w:val="0"/>
                <w:sz w:val="20"/>
                <w:szCs w:val="20"/>
                <w:lang w:val="en-GB" w:eastAsia="fr-FR"/>
              </w:rPr>
              <w:t>Race Committee Chair:</w:t>
            </w:r>
          </w:p>
        </w:tc>
      </w:tr>
      <w:tr w:rsidR="006E6FE6" w:rsidRPr="0019659E" w14:paraId="5062AADB" w14:textId="22B40301" w:rsidTr="0019659E">
        <w:tc>
          <w:tcPr>
            <w:tcW w:w="5035" w:type="dxa"/>
          </w:tcPr>
          <w:p w14:paraId="3A1EF325" w14:textId="77777777" w:rsidR="006E6FE6" w:rsidRPr="0019659E" w:rsidRDefault="006E6FE6" w:rsidP="006E6FE6">
            <w:pPr>
              <w:pStyle w:val="Titre2"/>
              <w:spacing w:before="0" w:after="0"/>
              <w:ind w:left="0"/>
              <w:rPr>
                <w:rFonts w:ascii="Arial" w:hAnsi="Arial" w:cs="Arial"/>
                <w:b w:val="0"/>
                <w:bCs w:val="0"/>
                <w:i w:val="0"/>
                <w:iCs w:val="0"/>
                <w:color w:val="auto"/>
                <w:sz w:val="20"/>
                <w:szCs w:val="20"/>
              </w:rPr>
            </w:pPr>
            <w:r w:rsidRPr="0019659E">
              <w:rPr>
                <w:rFonts w:ascii="Arial" w:hAnsi="Arial" w:cs="Arial"/>
                <w:b w:val="0"/>
                <w:bCs w:val="0"/>
                <w:i w:val="0"/>
                <w:iCs w:val="0"/>
                <w:color w:val="auto"/>
                <w:sz w:val="20"/>
                <w:szCs w:val="20"/>
              </w:rPr>
              <w:t>Présidente du comité technique :</w:t>
            </w:r>
            <w:r w:rsidRPr="0019659E">
              <w:rPr>
                <w:rFonts w:ascii="Arial" w:hAnsi="Arial" w:cs="Arial"/>
                <w:b w:val="0"/>
                <w:bCs w:val="0"/>
                <w:i w:val="0"/>
                <w:iCs w:val="0"/>
                <w:color w:val="auto"/>
                <w:sz w:val="20"/>
                <w:szCs w:val="20"/>
              </w:rPr>
              <w:tab/>
            </w:r>
          </w:p>
        </w:tc>
        <w:tc>
          <w:tcPr>
            <w:tcW w:w="4800" w:type="dxa"/>
          </w:tcPr>
          <w:p w14:paraId="6EE40405" w14:textId="38579A37" w:rsidR="006E6FE6" w:rsidRPr="0019659E" w:rsidRDefault="00817884" w:rsidP="006E6FE6">
            <w:pPr>
              <w:pStyle w:val="Titre2"/>
              <w:spacing w:before="0" w:after="0"/>
              <w:ind w:left="0"/>
              <w:rPr>
                <w:rFonts w:ascii="Arial" w:hAnsi="Arial" w:cs="Arial"/>
                <w:b w:val="0"/>
                <w:i w:val="0"/>
                <w:iCs w:val="0"/>
                <w:color w:val="auto"/>
                <w:sz w:val="20"/>
                <w:szCs w:val="20"/>
                <w:lang w:val="en-GB"/>
              </w:rPr>
            </w:pPr>
            <w:r w:rsidRPr="007E75EB">
              <w:rPr>
                <w:rFonts w:ascii="Arial" w:eastAsia="Times New Roman" w:hAnsi="Arial" w:cs="Arial"/>
                <w:b w:val="0"/>
                <w:i w:val="0"/>
                <w:iCs w:val="0"/>
                <w:sz w:val="20"/>
                <w:szCs w:val="20"/>
                <w:lang w:val="en-GB" w:eastAsia="fr-FR"/>
              </w:rPr>
              <w:t>Technical Committee Chair:</w:t>
            </w:r>
          </w:p>
        </w:tc>
      </w:tr>
      <w:tr w:rsidR="006E6FE6" w:rsidRPr="0019659E" w14:paraId="0EFD1D7C" w14:textId="3C7B18AC" w:rsidTr="0019659E">
        <w:tc>
          <w:tcPr>
            <w:tcW w:w="5035" w:type="dxa"/>
          </w:tcPr>
          <w:p w14:paraId="74417A48" w14:textId="77777777" w:rsidR="006E6FE6" w:rsidRPr="0019659E" w:rsidRDefault="006E6FE6" w:rsidP="006E6FE6">
            <w:pPr>
              <w:pStyle w:val="Titre2"/>
              <w:spacing w:before="0" w:after="0"/>
              <w:ind w:left="0"/>
              <w:rPr>
                <w:rFonts w:ascii="Arial" w:hAnsi="Arial" w:cs="Arial"/>
                <w:b w:val="0"/>
                <w:bCs w:val="0"/>
                <w:i w:val="0"/>
                <w:iCs w:val="0"/>
                <w:color w:val="auto"/>
                <w:sz w:val="20"/>
                <w:szCs w:val="20"/>
              </w:rPr>
            </w:pPr>
            <w:r w:rsidRPr="0019659E">
              <w:rPr>
                <w:rFonts w:ascii="Arial" w:hAnsi="Arial" w:cs="Arial"/>
                <w:b w:val="0"/>
                <w:bCs w:val="0"/>
                <w:i w:val="0"/>
                <w:iCs w:val="0"/>
                <w:color w:val="auto"/>
                <w:sz w:val="20"/>
                <w:szCs w:val="20"/>
              </w:rPr>
              <w:t xml:space="preserve">Président du jury : </w:t>
            </w:r>
          </w:p>
        </w:tc>
        <w:tc>
          <w:tcPr>
            <w:tcW w:w="4800" w:type="dxa"/>
          </w:tcPr>
          <w:p w14:paraId="596E44B1" w14:textId="529628E0" w:rsidR="006E6FE6" w:rsidRPr="0019659E" w:rsidRDefault="00817884" w:rsidP="006E6FE6">
            <w:pPr>
              <w:pStyle w:val="Titre2"/>
              <w:spacing w:before="0" w:after="0"/>
              <w:ind w:left="0"/>
              <w:rPr>
                <w:rFonts w:ascii="Arial" w:hAnsi="Arial" w:cs="Arial"/>
                <w:b w:val="0"/>
                <w:i w:val="0"/>
                <w:iCs w:val="0"/>
                <w:color w:val="auto"/>
                <w:sz w:val="20"/>
                <w:szCs w:val="20"/>
                <w:lang w:val="en-GB"/>
              </w:rPr>
            </w:pPr>
            <w:r w:rsidRPr="007E75EB">
              <w:rPr>
                <w:rFonts w:ascii="Arial" w:eastAsia="Times New Roman" w:hAnsi="Arial" w:cs="Arial"/>
                <w:b w:val="0"/>
                <w:i w:val="0"/>
                <w:iCs w:val="0"/>
                <w:sz w:val="20"/>
                <w:szCs w:val="20"/>
                <w:lang w:val="en-GB" w:eastAsia="fr-FR"/>
              </w:rPr>
              <w:t>Jury Chair:</w:t>
            </w:r>
          </w:p>
        </w:tc>
      </w:tr>
      <w:tr w:rsidR="006E6FE6" w:rsidRPr="0019659E" w14:paraId="6343F177" w14:textId="764E1BB4" w:rsidTr="0019659E">
        <w:tc>
          <w:tcPr>
            <w:tcW w:w="5035" w:type="dxa"/>
          </w:tcPr>
          <w:p w14:paraId="1F60E528" w14:textId="77777777" w:rsidR="006E6FE6" w:rsidRPr="0019659E" w:rsidRDefault="006E6FE6" w:rsidP="006E6FE6">
            <w:pPr>
              <w:pStyle w:val="Titre2"/>
              <w:spacing w:before="0" w:after="0"/>
              <w:ind w:left="0"/>
              <w:rPr>
                <w:rFonts w:ascii="Arial" w:hAnsi="Arial" w:cs="Arial"/>
                <w:i w:val="0"/>
                <w:iCs w:val="0"/>
                <w:color w:val="auto"/>
                <w:sz w:val="20"/>
                <w:szCs w:val="20"/>
              </w:rPr>
            </w:pPr>
          </w:p>
        </w:tc>
        <w:tc>
          <w:tcPr>
            <w:tcW w:w="4800" w:type="dxa"/>
          </w:tcPr>
          <w:p w14:paraId="2D89CDB1" w14:textId="77777777" w:rsidR="006E6FE6" w:rsidRPr="0019659E" w:rsidRDefault="006E6FE6" w:rsidP="006E6FE6">
            <w:pPr>
              <w:pStyle w:val="Titre2"/>
              <w:spacing w:before="0" w:after="0"/>
              <w:ind w:left="0"/>
              <w:rPr>
                <w:rFonts w:ascii="Arial" w:hAnsi="Arial" w:cs="Arial"/>
                <w:b w:val="0"/>
                <w:i w:val="0"/>
                <w:iCs w:val="0"/>
                <w:color w:val="auto"/>
                <w:sz w:val="20"/>
                <w:szCs w:val="20"/>
                <w:lang w:val="en-GB"/>
              </w:rPr>
            </w:pPr>
          </w:p>
        </w:tc>
      </w:tr>
    </w:tbl>
    <w:p w14:paraId="57A5A4D5" w14:textId="77777777" w:rsidR="00D95EA2" w:rsidRPr="0019659E" w:rsidRDefault="00D95EA2" w:rsidP="00D95EA2">
      <w:pPr>
        <w:pStyle w:val="Titre2"/>
        <w:spacing w:before="0" w:after="0" w:line="240" w:lineRule="auto"/>
        <w:rPr>
          <w:rFonts w:ascii="Arial" w:hAnsi="Arial" w:cs="Arial"/>
          <w:i w:val="0"/>
          <w:iCs w:val="0"/>
          <w:color w:val="auto"/>
          <w:sz w:val="20"/>
          <w:szCs w:val="20"/>
        </w:rPr>
      </w:pPr>
    </w:p>
    <w:p w14:paraId="049016CA" w14:textId="38A5CC3C" w:rsidR="00817884" w:rsidRPr="00580DEC" w:rsidRDefault="00D72FE0" w:rsidP="00817884">
      <w:pPr>
        <w:pStyle w:val="Titre2"/>
        <w:spacing w:before="0" w:after="0" w:line="240" w:lineRule="auto"/>
        <w:jc w:val="center"/>
        <w:rPr>
          <w:rFonts w:ascii="Arial" w:hAnsi="Arial" w:cs="Arial"/>
          <w:i w:val="0"/>
          <w:iCs w:val="0"/>
          <w:color w:val="auto"/>
          <w:sz w:val="20"/>
          <w:szCs w:val="20"/>
        </w:rPr>
      </w:pPr>
      <w:r w:rsidRPr="00580DEC">
        <w:rPr>
          <w:rFonts w:ascii="Arial" w:hAnsi="Arial" w:cs="Arial"/>
          <w:i w:val="0"/>
          <w:iCs w:val="0"/>
          <w:color w:val="auto"/>
          <w:sz w:val="20"/>
          <w:szCs w:val="20"/>
        </w:rPr>
        <w:t>ANNEXE ZONES DE COURSE</w:t>
      </w:r>
      <w:r w:rsidR="00817884" w:rsidRPr="00580DEC">
        <w:rPr>
          <w:rFonts w:ascii="Arial" w:hAnsi="Arial" w:cs="Arial"/>
          <w:i w:val="0"/>
          <w:iCs w:val="0"/>
          <w:color w:val="auto"/>
          <w:sz w:val="20"/>
          <w:szCs w:val="20"/>
        </w:rPr>
        <w:t xml:space="preserve"> /</w:t>
      </w:r>
      <w:r w:rsidR="00817884" w:rsidRPr="007E75EB">
        <w:rPr>
          <w:rFonts w:ascii="Arial" w:eastAsia="Times New Roman" w:hAnsi="Arial" w:cs="Arial"/>
          <w:color w:val="auto"/>
          <w:sz w:val="20"/>
          <w:szCs w:val="20"/>
          <w:lang w:eastAsia="fr-FR"/>
        </w:rPr>
        <w:t xml:space="preserve">APPENDIX: </w:t>
      </w:r>
      <w:r w:rsidR="00817884" w:rsidRPr="00580DEC">
        <w:rPr>
          <w:rFonts w:ascii="Arial" w:eastAsia="Times New Roman" w:hAnsi="Arial" w:cs="Arial"/>
          <w:color w:val="auto"/>
          <w:sz w:val="20"/>
          <w:szCs w:val="20"/>
          <w:lang w:eastAsia="fr-FR"/>
        </w:rPr>
        <w:t>RACE AREA</w:t>
      </w:r>
      <w:r w:rsidR="00580DEC" w:rsidRPr="00580DEC">
        <w:rPr>
          <w:rFonts w:ascii="Arial" w:eastAsia="Times New Roman" w:hAnsi="Arial" w:cs="Arial"/>
          <w:color w:val="auto"/>
          <w:sz w:val="20"/>
          <w:szCs w:val="20"/>
          <w:lang w:eastAsia="fr-FR"/>
        </w:rPr>
        <w:t>S</w:t>
      </w:r>
    </w:p>
    <w:p w14:paraId="61AE1E63" w14:textId="77777777" w:rsidR="00D72FE0" w:rsidRPr="0019659E" w:rsidRDefault="00D72FE0" w:rsidP="006C5760">
      <w:pPr>
        <w:spacing w:after="0" w:line="240" w:lineRule="auto"/>
        <w:jc w:val="center"/>
        <w:rPr>
          <w:rFonts w:cs="Arial"/>
          <w:i/>
          <w:color w:val="FF0000"/>
          <w:szCs w:val="20"/>
        </w:rPr>
      </w:pPr>
      <w:r w:rsidRPr="0019659E">
        <w:rPr>
          <w:rFonts w:cs="Arial"/>
          <w:i/>
          <w:color w:val="FF0000"/>
          <w:szCs w:val="20"/>
        </w:rPr>
        <w:t>Carte marine décrivant l’emplacement des zones de course</w:t>
      </w:r>
    </w:p>
    <w:p w14:paraId="30C714C9" w14:textId="77777777" w:rsidR="00D95EA2" w:rsidRPr="0019659E" w:rsidRDefault="00D72FE0" w:rsidP="006C5760">
      <w:pPr>
        <w:spacing w:after="0" w:line="240" w:lineRule="auto"/>
        <w:jc w:val="center"/>
        <w:rPr>
          <w:rFonts w:cs="Arial"/>
          <w:i/>
          <w:color w:val="FF0000"/>
          <w:szCs w:val="20"/>
        </w:rPr>
      </w:pPr>
      <w:r w:rsidRPr="0019659E">
        <w:rPr>
          <w:rFonts w:cs="Arial"/>
          <w:i/>
          <w:color w:val="FF0000"/>
          <w:szCs w:val="20"/>
        </w:rPr>
        <w:t>Préciser les zones qui sont des obstacles</w:t>
      </w:r>
    </w:p>
    <w:p w14:paraId="666039CF" w14:textId="5E1A9215" w:rsidR="00A977BF" w:rsidRPr="0019659E" w:rsidRDefault="00A977BF" w:rsidP="006C5760">
      <w:pPr>
        <w:spacing w:after="0" w:line="240" w:lineRule="auto"/>
        <w:jc w:val="center"/>
        <w:rPr>
          <w:rFonts w:cs="Arial"/>
          <w:i/>
          <w:color w:val="FF0000"/>
          <w:szCs w:val="20"/>
        </w:rPr>
      </w:pPr>
      <w:r w:rsidRPr="0019659E">
        <w:rPr>
          <w:rFonts w:cs="Arial"/>
          <w:i/>
          <w:color w:val="FF0000"/>
          <w:szCs w:val="20"/>
        </w:rPr>
        <w:t>Reprendre l’avis de course</w:t>
      </w:r>
    </w:p>
    <w:p w14:paraId="0BA9E13D" w14:textId="77777777" w:rsidR="00D95EA2" w:rsidRPr="0019659E" w:rsidRDefault="00D95EA2" w:rsidP="006C5760">
      <w:pPr>
        <w:spacing w:after="0" w:line="240" w:lineRule="auto"/>
        <w:jc w:val="center"/>
        <w:rPr>
          <w:rFonts w:cs="Arial"/>
          <w:i/>
          <w:szCs w:val="20"/>
        </w:rPr>
      </w:pPr>
    </w:p>
    <w:p w14:paraId="208319A6" w14:textId="77777777" w:rsidR="00D95EA2" w:rsidRPr="0019659E" w:rsidRDefault="00D95EA2" w:rsidP="006C5760">
      <w:pPr>
        <w:spacing w:after="0" w:line="240" w:lineRule="auto"/>
        <w:jc w:val="center"/>
        <w:rPr>
          <w:rFonts w:cs="Arial"/>
          <w:i/>
          <w:szCs w:val="20"/>
        </w:rPr>
      </w:pPr>
    </w:p>
    <w:p w14:paraId="082B571A" w14:textId="77777777" w:rsidR="00D95EA2" w:rsidRDefault="00D95EA2" w:rsidP="006C5760">
      <w:pPr>
        <w:spacing w:after="0" w:line="240" w:lineRule="auto"/>
        <w:jc w:val="center"/>
        <w:rPr>
          <w:rFonts w:cs="Arial"/>
          <w:i/>
          <w:szCs w:val="20"/>
        </w:rPr>
      </w:pPr>
    </w:p>
    <w:p w14:paraId="21E9E7B1" w14:textId="77777777" w:rsidR="00580DEC" w:rsidRDefault="00580DEC" w:rsidP="006C5760">
      <w:pPr>
        <w:spacing w:after="0" w:line="240" w:lineRule="auto"/>
        <w:jc w:val="center"/>
        <w:rPr>
          <w:rFonts w:cs="Arial"/>
          <w:i/>
          <w:szCs w:val="20"/>
        </w:rPr>
      </w:pPr>
    </w:p>
    <w:p w14:paraId="77FFCAB3" w14:textId="77777777" w:rsidR="00580DEC" w:rsidRPr="0019659E" w:rsidRDefault="00580DEC" w:rsidP="006C5760">
      <w:pPr>
        <w:spacing w:after="0" w:line="240" w:lineRule="auto"/>
        <w:jc w:val="center"/>
        <w:rPr>
          <w:rFonts w:cs="Arial"/>
          <w:i/>
          <w:szCs w:val="20"/>
        </w:rPr>
      </w:pPr>
    </w:p>
    <w:p w14:paraId="37D34460" w14:textId="77777777" w:rsidR="00D95EA2" w:rsidRPr="0019659E" w:rsidRDefault="00D95EA2" w:rsidP="006C5760">
      <w:pPr>
        <w:spacing w:after="0" w:line="240" w:lineRule="auto"/>
        <w:jc w:val="center"/>
        <w:rPr>
          <w:rFonts w:cs="Arial"/>
          <w:i/>
          <w:szCs w:val="20"/>
        </w:rPr>
      </w:pPr>
    </w:p>
    <w:p w14:paraId="6FD0AAC8" w14:textId="3EF2E0FB" w:rsidR="00D72FE0" w:rsidRPr="0019659E" w:rsidRDefault="00D72FE0" w:rsidP="006C5760">
      <w:pPr>
        <w:spacing w:after="0" w:line="240" w:lineRule="auto"/>
        <w:jc w:val="center"/>
        <w:rPr>
          <w:rFonts w:cs="Arial"/>
          <w:b/>
          <w:szCs w:val="20"/>
        </w:rPr>
      </w:pPr>
    </w:p>
    <w:p w14:paraId="3334AD4C" w14:textId="24561288" w:rsidR="00D72FE0" w:rsidRPr="0019659E" w:rsidRDefault="00D72FE0" w:rsidP="006C5760">
      <w:pPr>
        <w:spacing w:after="0" w:line="240" w:lineRule="auto"/>
        <w:jc w:val="center"/>
        <w:rPr>
          <w:rFonts w:cs="Arial"/>
          <w:b/>
          <w:szCs w:val="20"/>
        </w:rPr>
      </w:pPr>
      <w:r w:rsidRPr="0019659E">
        <w:rPr>
          <w:rFonts w:cs="Arial"/>
          <w:b/>
          <w:szCs w:val="20"/>
        </w:rPr>
        <w:t>ANNEXE PARCOURS </w:t>
      </w:r>
      <w:r w:rsidR="00580DEC">
        <w:rPr>
          <w:rFonts w:cs="Arial"/>
          <w:b/>
          <w:szCs w:val="20"/>
        </w:rPr>
        <w:t xml:space="preserve">/ </w:t>
      </w:r>
      <w:r w:rsidR="00817884" w:rsidRPr="007E75EB">
        <w:rPr>
          <w:rFonts w:eastAsia="Times New Roman" w:cs="Arial"/>
          <w:b/>
          <w:bCs/>
          <w:szCs w:val="20"/>
          <w:lang w:eastAsia="fr-FR"/>
        </w:rPr>
        <w:t>APPENDIX: COURSES</w:t>
      </w:r>
    </w:p>
    <w:p w14:paraId="06E91301" w14:textId="77777777" w:rsidR="00D72FE0" w:rsidRPr="0019659E" w:rsidRDefault="00D72FE0" w:rsidP="006C5760">
      <w:pPr>
        <w:spacing w:after="0" w:line="240" w:lineRule="auto"/>
        <w:ind w:right="616"/>
        <w:rPr>
          <w:rFonts w:cs="Arial"/>
          <w:i/>
          <w:szCs w:val="20"/>
        </w:rPr>
      </w:pPr>
    </w:p>
    <w:p w14:paraId="368AD166" w14:textId="77777777" w:rsidR="00D72FE0" w:rsidRPr="0019659E" w:rsidRDefault="00D72FE0" w:rsidP="006C5760">
      <w:pPr>
        <w:spacing w:after="0" w:line="240" w:lineRule="auto"/>
        <w:ind w:right="-2"/>
        <w:jc w:val="center"/>
        <w:rPr>
          <w:rFonts w:cs="Arial"/>
          <w:i/>
          <w:color w:val="FF0000"/>
          <w:szCs w:val="20"/>
        </w:rPr>
      </w:pPr>
      <w:r w:rsidRPr="0019659E">
        <w:rPr>
          <w:rFonts w:cs="Arial"/>
          <w:i/>
          <w:color w:val="FF0000"/>
          <w:szCs w:val="20"/>
        </w:rPr>
        <w:t xml:space="preserve">Description des parcours incluant les angles approximatifs entre les bords, l’ordre de passage des marques et leur côté requis, la longueur indicative des parcours, </w:t>
      </w:r>
    </w:p>
    <w:p w14:paraId="60E0A63D" w14:textId="77777777" w:rsidR="00D95EA2" w:rsidRPr="0019659E" w:rsidRDefault="00D72FE0" w:rsidP="006C5760">
      <w:pPr>
        <w:spacing w:after="0" w:line="240" w:lineRule="auto"/>
        <w:ind w:right="-2"/>
        <w:jc w:val="center"/>
        <w:rPr>
          <w:rFonts w:cs="Arial"/>
          <w:i/>
          <w:color w:val="FF0000"/>
          <w:szCs w:val="20"/>
        </w:rPr>
      </w:pPr>
      <w:r w:rsidRPr="0019659E">
        <w:rPr>
          <w:rFonts w:cs="Arial"/>
          <w:i/>
          <w:color w:val="FF0000"/>
          <w:szCs w:val="20"/>
        </w:rPr>
        <w:t xml:space="preserve">les portes ou les marques à contourner où le parcours pourra être réduit </w:t>
      </w:r>
      <w:r w:rsidR="00D95EA2" w:rsidRPr="0019659E">
        <w:rPr>
          <w:rFonts w:cs="Arial"/>
          <w:i/>
          <w:color w:val="FF0000"/>
          <w:szCs w:val="20"/>
        </w:rPr>
        <w:t>(le cas échéant)</w:t>
      </w:r>
    </w:p>
    <w:p w14:paraId="7EF2BC86" w14:textId="77777777" w:rsidR="00D95EA2" w:rsidRPr="0019659E" w:rsidRDefault="00D95EA2" w:rsidP="006C5760">
      <w:pPr>
        <w:spacing w:after="0" w:line="240" w:lineRule="auto"/>
        <w:ind w:right="-2"/>
        <w:jc w:val="center"/>
        <w:rPr>
          <w:rFonts w:cs="Arial"/>
          <w:i/>
          <w:color w:val="FF0000"/>
          <w:szCs w:val="20"/>
        </w:rPr>
      </w:pPr>
    </w:p>
    <w:p w14:paraId="0583C4BB" w14:textId="77777777" w:rsidR="00D95EA2" w:rsidRPr="0019659E" w:rsidRDefault="00D95EA2" w:rsidP="006C5760">
      <w:pPr>
        <w:spacing w:after="0" w:line="240" w:lineRule="auto"/>
        <w:ind w:right="-2"/>
        <w:jc w:val="center"/>
        <w:rPr>
          <w:rFonts w:cs="Arial"/>
          <w:i/>
          <w:color w:val="FF0000"/>
          <w:szCs w:val="20"/>
        </w:rPr>
      </w:pPr>
    </w:p>
    <w:p w14:paraId="5C220B57" w14:textId="77777777" w:rsidR="00D95EA2" w:rsidRPr="0019659E" w:rsidRDefault="00D95EA2" w:rsidP="006C5760">
      <w:pPr>
        <w:spacing w:after="0" w:line="240" w:lineRule="auto"/>
        <w:ind w:right="-2"/>
        <w:jc w:val="center"/>
        <w:rPr>
          <w:rFonts w:cs="Arial"/>
          <w:i/>
          <w:color w:val="FF0000"/>
          <w:szCs w:val="20"/>
        </w:rPr>
      </w:pPr>
    </w:p>
    <w:p w14:paraId="06900D33" w14:textId="2119FF25" w:rsidR="00D72FE0" w:rsidRPr="0019659E" w:rsidRDefault="00D72FE0" w:rsidP="006C5760">
      <w:pPr>
        <w:spacing w:after="0" w:line="240" w:lineRule="auto"/>
        <w:ind w:right="-2"/>
        <w:jc w:val="center"/>
        <w:rPr>
          <w:rFonts w:cs="Arial"/>
          <w:b/>
          <w:szCs w:val="20"/>
        </w:rPr>
      </w:pPr>
    </w:p>
    <w:p w14:paraId="709AB62F" w14:textId="4B919B47" w:rsidR="00D72FE0" w:rsidRPr="0019659E" w:rsidRDefault="00817884" w:rsidP="00817884">
      <w:pPr>
        <w:spacing w:before="100" w:beforeAutospacing="1" w:after="100" w:afterAutospacing="1"/>
        <w:outlineLvl w:val="2"/>
        <w:rPr>
          <w:rFonts w:eastAsia="Times New Roman" w:cs="Arial"/>
          <w:b/>
          <w:bCs/>
          <w:szCs w:val="20"/>
          <w:lang w:eastAsia="fr-FR"/>
        </w:rPr>
      </w:pPr>
      <w:r w:rsidRPr="007E75EB">
        <w:rPr>
          <w:rFonts w:eastAsia="Times New Roman" w:cs="Arial"/>
          <w:b/>
          <w:bCs/>
          <w:szCs w:val="20"/>
          <w:lang w:eastAsia="fr-FR"/>
        </w:rPr>
        <w:t>ANNEXE POINTAGE OFFICIEL À UNE MARQUE / APPENDIX: OFFICIAL SCORING AT A MARK</w:t>
      </w:r>
    </w:p>
    <w:tbl>
      <w:tblPr>
        <w:tblStyle w:val="Grilledutableau"/>
        <w:tblW w:w="0" w:type="auto"/>
        <w:tblLook w:val="04A0" w:firstRow="1" w:lastRow="0" w:firstColumn="1" w:lastColumn="0" w:noHBand="0" w:noVBand="1"/>
      </w:tblPr>
      <w:tblGrid>
        <w:gridCol w:w="4872"/>
        <w:gridCol w:w="4188"/>
      </w:tblGrid>
      <w:tr w:rsidR="00817884" w:rsidRPr="0019659E" w14:paraId="7A728DBF" w14:textId="037CCB80" w:rsidTr="00817884">
        <w:tc>
          <w:tcPr>
            <w:tcW w:w="4872" w:type="dxa"/>
          </w:tcPr>
          <w:p w14:paraId="4242097B" w14:textId="77777777" w:rsidR="00817884" w:rsidRPr="0019659E" w:rsidRDefault="00817884" w:rsidP="001D1C09">
            <w:pPr>
              <w:rPr>
                <w:rFonts w:cs="Arial"/>
                <w:iCs/>
                <w:szCs w:val="20"/>
              </w:rPr>
            </w:pPr>
            <w:r w:rsidRPr="0019659E">
              <w:rPr>
                <w:rFonts w:cs="Arial"/>
                <w:iCs/>
                <w:szCs w:val="20"/>
              </w:rPr>
              <w:t xml:space="preserve">Le comité de course peut interrompre une course selon l’une des causes prévues par la RCV 32.1 et la valider en prenant pour ordre d’arrivée le dernier pointage officiel à une des marques précisées en </w:t>
            </w:r>
            <w:r w:rsidRPr="0019659E">
              <w:rPr>
                <w:rFonts w:cs="Arial"/>
                <w:b/>
                <w:iCs/>
                <w:szCs w:val="20"/>
              </w:rPr>
              <w:t xml:space="preserve">annexe </w:t>
            </w:r>
            <w:r w:rsidRPr="0019659E">
              <w:rPr>
                <w:rFonts w:cs="Arial"/>
                <w:iCs/>
                <w:szCs w:val="20"/>
              </w:rPr>
              <w:t xml:space="preserve">PARCOURS (ceci modifie la RCV 32). </w:t>
            </w:r>
          </w:p>
        </w:tc>
        <w:tc>
          <w:tcPr>
            <w:tcW w:w="4188" w:type="dxa"/>
          </w:tcPr>
          <w:p w14:paraId="6597AC5D" w14:textId="0396B233" w:rsidR="00817884" w:rsidRPr="0019659E" w:rsidRDefault="00817884" w:rsidP="001D1C09">
            <w:pPr>
              <w:rPr>
                <w:rFonts w:cs="Arial"/>
                <w:iCs/>
                <w:szCs w:val="20"/>
                <w:lang w:val="en-GB"/>
              </w:rPr>
            </w:pPr>
            <w:r w:rsidRPr="007E75EB">
              <w:rPr>
                <w:rFonts w:eastAsia="Times New Roman" w:cs="Arial"/>
                <w:szCs w:val="20"/>
                <w:lang w:val="en-GB" w:eastAsia="fr-FR"/>
              </w:rPr>
              <w:t>The race committee may abandon a race for one of the reasons listed in RRS 32.1 and score it using the last official scoring at one of the marks specified in Appendix COURSES (this changes RRS 32).</w:t>
            </w:r>
          </w:p>
        </w:tc>
      </w:tr>
      <w:tr w:rsidR="00817884" w:rsidRPr="0019659E" w14:paraId="49432731" w14:textId="50CD30A9" w:rsidTr="00817884">
        <w:tc>
          <w:tcPr>
            <w:tcW w:w="4872" w:type="dxa"/>
          </w:tcPr>
          <w:p w14:paraId="21976D27" w14:textId="77777777" w:rsidR="00817884" w:rsidRPr="0019659E" w:rsidRDefault="00817884" w:rsidP="001D1C09">
            <w:pPr>
              <w:rPr>
                <w:rFonts w:cs="Arial"/>
                <w:iCs/>
                <w:szCs w:val="20"/>
              </w:rPr>
            </w:pPr>
            <w:r w:rsidRPr="0019659E">
              <w:rPr>
                <w:rFonts w:cs="Arial"/>
                <w:iCs/>
                <w:szCs w:val="20"/>
              </w:rPr>
              <w:t xml:space="preserve">Si un bateau du comité de course arborant le 2ème substitut </w:t>
            </w:r>
            <w:r w:rsidRPr="0019659E">
              <w:rPr>
                <w:rFonts w:cs="Arial"/>
                <w:iCs/>
                <w:color w:val="FF0000"/>
                <w:szCs w:val="20"/>
              </w:rPr>
              <w:t>(ou autre pavillon à préciser)</w:t>
            </w:r>
            <w:r w:rsidRPr="0019659E">
              <w:rPr>
                <w:rFonts w:cs="Arial"/>
                <w:iCs/>
                <w:szCs w:val="20"/>
              </w:rPr>
              <w:t xml:space="preserve"> et le pavillon de classe des classes concernées (ceci modifie Signaux de Course) se tient près d’une des marques précisées ci-dessous, l’ensemble marque et bateau comité constitue une porte où un pointage officiel des bateaux est effectué. </w:t>
            </w:r>
          </w:p>
        </w:tc>
        <w:tc>
          <w:tcPr>
            <w:tcW w:w="4188" w:type="dxa"/>
          </w:tcPr>
          <w:p w14:paraId="6AD0912B" w14:textId="674B4625" w:rsidR="00817884" w:rsidRPr="0019659E" w:rsidRDefault="00817884" w:rsidP="001D1C09">
            <w:pPr>
              <w:rPr>
                <w:rFonts w:cs="Arial"/>
                <w:iCs/>
                <w:szCs w:val="20"/>
                <w:lang w:val="en-GB"/>
              </w:rPr>
            </w:pPr>
            <w:r w:rsidRPr="007E75EB">
              <w:rPr>
                <w:rFonts w:eastAsia="Times New Roman" w:cs="Arial"/>
                <w:szCs w:val="20"/>
                <w:lang w:val="en-GB" w:eastAsia="fr-FR"/>
              </w:rPr>
              <w:t xml:space="preserve">If a race committee boat displaying the 2nd substitute </w:t>
            </w:r>
            <w:r w:rsidRPr="007E75EB">
              <w:rPr>
                <w:rFonts w:eastAsia="Times New Roman" w:cs="Arial"/>
                <w:color w:val="EE0000"/>
                <w:szCs w:val="20"/>
                <w:lang w:val="en-GB" w:eastAsia="fr-FR"/>
              </w:rPr>
              <w:t xml:space="preserve">(or other flag to be specified) </w:t>
            </w:r>
            <w:r w:rsidRPr="007E75EB">
              <w:rPr>
                <w:rFonts w:eastAsia="Times New Roman" w:cs="Arial"/>
                <w:szCs w:val="20"/>
                <w:lang w:val="en-GB" w:eastAsia="fr-FR"/>
              </w:rPr>
              <w:t xml:space="preserve">and the class flag(s) of the relevant classes (this changes Race Signals) is positioned near one of the specified marks below, the combination of the mark and the committee boat </w:t>
            </w:r>
            <w:proofErr w:type="gramStart"/>
            <w:r w:rsidRPr="007E75EB">
              <w:rPr>
                <w:rFonts w:eastAsia="Times New Roman" w:cs="Arial"/>
                <w:szCs w:val="20"/>
                <w:lang w:val="en-GB" w:eastAsia="fr-FR"/>
              </w:rPr>
              <w:t>constitutes</w:t>
            </w:r>
            <w:proofErr w:type="gramEnd"/>
            <w:r w:rsidRPr="007E75EB">
              <w:rPr>
                <w:rFonts w:eastAsia="Times New Roman" w:cs="Arial"/>
                <w:szCs w:val="20"/>
                <w:lang w:val="en-GB" w:eastAsia="fr-FR"/>
              </w:rPr>
              <w:t xml:space="preserve"> a gate where an official scoring of boats will be made.</w:t>
            </w:r>
          </w:p>
        </w:tc>
      </w:tr>
      <w:tr w:rsidR="00817884" w:rsidRPr="0019659E" w14:paraId="230F33B6" w14:textId="5E5E0D4A" w:rsidTr="00817884">
        <w:tc>
          <w:tcPr>
            <w:tcW w:w="4872" w:type="dxa"/>
          </w:tcPr>
          <w:p w14:paraId="30435B38" w14:textId="77777777" w:rsidR="00817884" w:rsidRPr="0019659E" w:rsidRDefault="00817884" w:rsidP="001D1C09">
            <w:pPr>
              <w:rPr>
                <w:rFonts w:cs="Arial"/>
                <w:iCs/>
                <w:szCs w:val="20"/>
              </w:rPr>
            </w:pPr>
          </w:p>
        </w:tc>
        <w:tc>
          <w:tcPr>
            <w:tcW w:w="4188" w:type="dxa"/>
          </w:tcPr>
          <w:p w14:paraId="5930B4A9" w14:textId="77777777" w:rsidR="00817884" w:rsidRPr="0019659E" w:rsidRDefault="00817884" w:rsidP="001D1C09">
            <w:pPr>
              <w:rPr>
                <w:rFonts w:cs="Arial"/>
                <w:iCs/>
                <w:szCs w:val="20"/>
                <w:lang w:val="en-GB"/>
              </w:rPr>
            </w:pPr>
          </w:p>
        </w:tc>
      </w:tr>
      <w:tr w:rsidR="00817884" w:rsidRPr="0019659E" w14:paraId="346036F4" w14:textId="3C8F9CFF" w:rsidTr="00817884">
        <w:tc>
          <w:tcPr>
            <w:tcW w:w="4872" w:type="dxa"/>
          </w:tcPr>
          <w:p w14:paraId="193F81B8" w14:textId="77777777" w:rsidR="00817884" w:rsidRPr="0019659E" w:rsidRDefault="00817884" w:rsidP="001D1C09">
            <w:pPr>
              <w:rPr>
                <w:rFonts w:cs="Arial"/>
                <w:iCs/>
                <w:szCs w:val="20"/>
              </w:rPr>
            </w:pPr>
            <w:r w:rsidRPr="0019659E">
              <w:rPr>
                <w:rFonts w:cs="Arial"/>
                <w:iCs/>
                <w:szCs w:val="20"/>
              </w:rPr>
              <w:t>Les bateaux devront passer cette porte et continuer leur course.</w:t>
            </w:r>
          </w:p>
        </w:tc>
        <w:tc>
          <w:tcPr>
            <w:tcW w:w="4188" w:type="dxa"/>
          </w:tcPr>
          <w:p w14:paraId="6C86C82A" w14:textId="0E628087" w:rsidR="00817884" w:rsidRPr="0019659E" w:rsidRDefault="00817884" w:rsidP="001D1C09">
            <w:pPr>
              <w:rPr>
                <w:rFonts w:cs="Arial"/>
                <w:iCs/>
                <w:szCs w:val="20"/>
                <w:lang w:val="en-GB"/>
              </w:rPr>
            </w:pPr>
            <w:r w:rsidRPr="007E75EB">
              <w:rPr>
                <w:rFonts w:eastAsia="Times New Roman" w:cs="Arial"/>
                <w:szCs w:val="20"/>
                <w:lang w:val="en-GB" w:eastAsia="fr-FR"/>
              </w:rPr>
              <w:t>Boats shall pass through this gate and continue racing.</w:t>
            </w:r>
          </w:p>
        </w:tc>
      </w:tr>
      <w:tr w:rsidR="00817884" w:rsidRPr="0019659E" w14:paraId="3FA2319C" w14:textId="09B9D1D2" w:rsidTr="00817884">
        <w:tc>
          <w:tcPr>
            <w:tcW w:w="4872" w:type="dxa"/>
          </w:tcPr>
          <w:p w14:paraId="6A28F093" w14:textId="77777777" w:rsidR="00817884" w:rsidRPr="0019659E" w:rsidRDefault="00817884" w:rsidP="001D1C09">
            <w:pPr>
              <w:rPr>
                <w:rFonts w:cs="Arial"/>
                <w:iCs/>
                <w:szCs w:val="20"/>
              </w:rPr>
            </w:pPr>
          </w:p>
        </w:tc>
        <w:tc>
          <w:tcPr>
            <w:tcW w:w="4188" w:type="dxa"/>
          </w:tcPr>
          <w:p w14:paraId="38B3219B" w14:textId="77777777" w:rsidR="00817884" w:rsidRPr="0019659E" w:rsidRDefault="00817884" w:rsidP="001D1C09">
            <w:pPr>
              <w:rPr>
                <w:rFonts w:cs="Arial"/>
                <w:iCs/>
                <w:szCs w:val="20"/>
                <w:lang w:val="en-GB"/>
              </w:rPr>
            </w:pPr>
          </w:p>
        </w:tc>
      </w:tr>
      <w:tr w:rsidR="00817884" w:rsidRPr="0019659E" w14:paraId="1CE38D53" w14:textId="4B1D199D" w:rsidTr="00817884">
        <w:tc>
          <w:tcPr>
            <w:tcW w:w="4872" w:type="dxa"/>
          </w:tcPr>
          <w:p w14:paraId="4C561153" w14:textId="77777777" w:rsidR="00817884" w:rsidRPr="0019659E" w:rsidRDefault="00817884" w:rsidP="001D1C09">
            <w:pPr>
              <w:rPr>
                <w:rFonts w:cs="Arial"/>
                <w:iCs/>
                <w:szCs w:val="20"/>
              </w:rPr>
            </w:pPr>
            <w:r w:rsidRPr="0019659E">
              <w:rPr>
                <w:rFonts w:cs="Arial"/>
                <w:iCs/>
                <w:szCs w:val="20"/>
              </w:rPr>
              <w:t xml:space="preserve">Si par la suite, le comité de course décide d’interrompre la course, il arborera les pavillons S sur H accompagnés de deux signaux sonores et, si nécessaire, le pavillon de classe des classes concernées (ceci modifie Signaux de course) signifiant « La course est interrompue et le dernier pointage officiel sera pris en compte comme ordre d’arrivée. Le comité de course confirmera, si possible, ces indications par VHF ». </w:t>
            </w:r>
          </w:p>
        </w:tc>
        <w:tc>
          <w:tcPr>
            <w:tcW w:w="4188" w:type="dxa"/>
          </w:tcPr>
          <w:p w14:paraId="366C81DD" w14:textId="04E64CE3" w:rsidR="00817884" w:rsidRPr="0019659E" w:rsidRDefault="00817884" w:rsidP="001D1C09">
            <w:pPr>
              <w:rPr>
                <w:rFonts w:cs="Arial"/>
                <w:iCs/>
                <w:szCs w:val="20"/>
                <w:lang w:val="en-GB"/>
              </w:rPr>
            </w:pPr>
            <w:r w:rsidRPr="007E75EB">
              <w:rPr>
                <w:rFonts w:eastAsia="Times New Roman" w:cs="Arial"/>
                <w:szCs w:val="20"/>
                <w:lang w:val="en-GB" w:eastAsia="fr-FR"/>
              </w:rPr>
              <w:t xml:space="preserve">If the race committee subsequently decides to abandon the race, it will display flags S over H with two sound signals and, if necessary, the class flag(s) of the relevant classes (this changes Race Signals) meaning “The race is </w:t>
            </w:r>
            <w:proofErr w:type="gramStart"/>
            <w:r w:rsidRPr="007E75EB">
              <w:rPr>
                <w:rFonts w:eastAsia="Times New Roman" w:cs="Arial"/>
                <w:szCs w:val="20"/>
                <w:lang w:val="en-GB" w:eastAsia="fr-FR"/>
              </w:rPr>
              <w:t>abandoned</w:t>
            </w:r>
            <w:proofErr w:type="gramEnd"/>
            <w:r w:rsidRPr="007E75EB">
              <w:rPr>
                <w:rFonts w:eastAsia="Times New Roman" w:cs="Arial"/>
                <w:szCs w:val="20"/>
                <w:lang w:val="en-GB" w:eastAsia="fr-FR"/>
              </w:rPr>
              <w:t xml:space="preserve"> and the last official scoring will be used as the finishing order. The race committee will confirm this by VHF if possible.”</w:t>
            </w:r>
          </w:p>
        </w:tc>
      </w:tr>
      <w:tr w:rsidR="00817884" w:rsidRPr="0019659E" w14:paraId="0EBFC3B9" w14:textId="7BBECF5A" w:rsidTr="00817884">
        <w:tc>
          <w:tcPr>
            <w:tcW w:w="4872" w:type="dxa"/>
          </w:tcPr>
          <w:p w14:paraId="60B15968" w14:textId="77777777" w:rsidR="00817884" w:rsidRPr="0019659E" w:rsidRDefault="00817884" w:rsidP="001D1C09">
            <w:pPr>
              <w:rPr>
                <w:rFonts w:cs="Arial"/>
                <w:iCs/>
                <w:szCs w:val="20"/>
              </w:rPr>
            </w:pPr>
            <w:r w:rsidRPr="0019659E">
              <w:rPr>
                <w:rFonts w:cs="Arial"/>
                <w:szCs w:val="20"/>
                <w:shd w:val="clear" w:color="auto" w:fill="FFFFFF"/>
              </w:rPr>
              <w:t xml:space="preserve">Si une interruption est signalée selon cette annexe, la porte où le dernier pointage officiel a été effectué, est devenue ligne d’arrivée pour les classes concernées. </w:t>
            </w:r>
          </w:p>
        </w:tc>
        <w:tc>
          <w:tcPr>
            <w:tcW w:w="4188" w:type="dxa"/>
          </w:tcPr>
          <w:p w14:paraId="6225A841" w14:textId="0A2055F2" w:rsidR="00817884" w:rsidRPr="0019659E" w:rsidRDefault="00817884" w:rsidP="001D1C09">
            <w:pPr>
              <w:rPr>
                <w:rFonts w:cs="Arial"/>
                <w:szCs w:val="20"/>
                <w:shd w:val="clear" w:color="auto" w:fill="FFFFFF"/>
                <w:lang w:val="en-GB"/>
              </w:rPr>
            </w:pPr>
            <w:r w:rsidRPr="007E75EB">
              <w:rPr>
                <w:rFonts w:eastAsia="Times New Roman" w:cs="Arial"/>
                <w:szCs w:val="20"/>
                <w:lang w:val="en-GB" w:eastAsia="fr-FR"/>
              </w:rPr>
              <w:t xml:space="preserve">If an abandonment is </w:t>
            </w:r>
            <w:r w:rsidR="00580DEC" w:rsidRPr="007E75EB">
              <w:rPr>
                <w:rFonts w:eastAsia="Times New Roman" w:cs="Arial"/>
                <w:szCs w:val="20"/>
                <w:lang w:val="en-GB" w:eastAsia="fr-FR"/>
              </w:rPr>
              <w:t>signalled</w:t>
            </w:r>
            <w:r w:rsidRPr="007E75EB">
              <w:rPr>
                <w:rFonts w:eastAsia="Times New Roman" w:cs="Arial"/>
                <w:szCs w:val="20"/>
                <w:lang w:val="en-GB" w:eastAsia="fr-FR"/>
              </w:rPr>
              <w:t xml:space="preserve"> under this appendix, the gate where the last official scoring took place becomes the finish line for the relevant classes.</w:t>
            </w:r>
          </w:p>
        </w:tc>
      </w:tr>
      <w:tr w:rsidR="00817884" w:rsidRPr="0019659E" w14:paraId="20E35A07" w14:textId="59B4A97E" w:rsidTr="00817884">
        <w:tc>
          <w:tcPr>
            <w:tcW w:w="4872" w:type="dxa"/>
          </w:tcPr>
          <w:p w14:paraId="6DC45AFC" w14:textId="77777777" w:rsidR="00817884" w:rsidRPr="0019659E" w:rsidRDefault="00817884" w:rsidP="001D1C09">
            <w:pPr>
              <w:shd w:val="clear" w:color="auto" w:fill="FFFFFF"/>
              <w:rPr>
                <w:rFonts w:cs="Arial"/>
                <w:szCs w:val="20"/>
                <w:shd w:val="clear" w:color="auto" w:fill="FFFFFF"/>
              </w:rPr>
            </w:pPr>
            <w:r w:rsidRPr="0019659E">
              <w:rPr>
                <w:rFonts w:cs="Arial"/>
                <w:szCs w:val="20"/>
                <w:shd w:val="clear" w:color="auto" w:fill="FFFFFF"/>
              </w:rPr>
              <w:t xml:space="preserve">Si un incident pouvant donner lieu à réclamation survient </w:t>
            </w:r>
            <w:r w:rsidRPr="0019659E">
              <w:rPr>
                <w:rFonts w:cs="Arial"/>
                <w:szCs w:val="20"/>
              </w:rPr>
              <w:t>entre le moment où les bateaux ont dégagé cette ligne d'arrivée et le moment où l’interruption a été signalée</w:t>
            </w:r>
            <w:r w:rsidRPr="0019659E">
              <w:rPr>
                <w:rFonts w:cs="Arial"/>
                <w:szCs w:val="20"/>
                <w:shd w:val="clear" w:color="auto" w:fill="FFFFFF"/>
              </w:rPr>
              <w:t>, aucun bateau ne doit être pénalisé pour une infraction à une règle du chapitre 2, sauf s’il enfreint la RCV 14 quand l’incident a causé une blessure ou un dommage sérieux, ou la RCV 23.1.</w:t>
            </w:r>
          </w:p>
        </w:tc>
        <w:tc>
          <w:tcPr>
            <w:tcW w:w="4188" w:type="dxa"/>
          </w:tcPr>
          <w:p w14:paraId="02D7257D" w14:textId="732BC064" w:rsidR="00817884" w:rsidRPr="0019659E" w:rsidRDefault="00817884" w:rsidP="001D1C09">
            <w:pPr>
              <w:shd w:val="clear" w:color="auto" w:fill="FFFFFF"/>
              <w:rPr>
                <w:rFonts w:cs="Arial"/>
                <w:szCs w:val="20"/>
                <w:shd w:val="clear" w:color="auto" w:fill="FFFFFF"/>
                <w:lang w:val="en-GB"/>
              </w:rPr>
            </w:pPr>
            <w:r w:rsidRPr="007E75EB">
              <w:rPr>
                <w:rFonts w:eastAsia="Times New Roman" w:cs="Arial"/>
                <w:szCs w:val="20"/>
                <w:lang w:val="en-GB" w:eastAsia="fr-FR"/>
              </w:rPr>
              <w:t xml:space="preserve">If an incident giving rise to a protest occurs between the time boats clear this finish line and the time the abandonment is </w:t>
            </w:r>
            <w:r w:rsidR="00580DEC" w:rsidRPr="007E75EB">
              <w:rPr>
                <w:rFonts w:eastAsia="Times New Roman" w:cs="Arial"/>
                <w:szCs w:val="20"/>
                <w:lang w:val="en-GB" w:eastAsia="fr-FR"/>
              </w:rPr>
              <w:t>signalled</w:t>
            </w:r>
            <w:r w:rsidRPr="007E75EB">
              <w:rPr>
                <w:rFonts w:eastAsia="Times New Roman" w:cs="Arial"/>
                <w:szCs w:val="20"/>
                <w:lang w:val="en-GB" w:eastAsia="fr-FR"/>
              </w:rPr>
              <w:t>, no boat shall be penalized for breaking a rule of Part 2, except for breaking RRS 14 when the incident caused injury or serious damage, or RRS 23.1.</w:t>
            </w:r>
          </w:p>
        </w:tc>
      </w:tr>
      <w:tr w:rsidR="00817884" w:rsidRPr="0019659E" w14:paraId="4ED894F3" w14:textId="12C5D04E" w:rsidTr="00817884">
        <w:tc>
          <w:tcPr>
            <w:tcW w:w="4872" w:type="dxa"/>
          </w:tcPr>
          <w:p w14:paraId="4D018859" w14:textId="77777777" w:rsidR="00817884" w:rsidRPr="0019659E" w:rsidRDefault="00817884" w:rsidP="001D1C09">
            <w:pPr>
              <w:rPr>
                <w:rFonts w:cs="Arial"/>
                <w:iCs/>
                <w:szCs w:val="20"/>
              </w:rPr>
            </w:pPr>
          </w:p>
        </w:tc>
        <w:tc>
          <w:tcPr>
            <w:tcW w:w="4188" w:type="dxa"/>
          </w:tcPr>
          <w:p w14:paraId="49D4F40A" w14:textId="77777777" w:rsidR="00817884" w:rsidRPr="0019659E" w:rsidRDefault="00817884" w:rsidP="001D1C09">
            <w:pPr>
              <w:rPr>
                <w:rFonts w:cs="Arial"/>
                <w:iCs/>
                <w:szCs w:val="20"/>
                <w:lang w:val="en-GB"/>
              </w:rPr>
            </w:pPr>
          </w:p>
        </w:tc>
      </w:tr>
      <w:tr w:rsidR="00817884" w:rsidRPr="0019659E" w14:paraId="053CBA20" w14:textId="09A2FADA" w:rsidTr="00817884">
        <w:tc>
          <w:tcPr>
            <w:tcW w:w="4872" w:type="dxa"/>
          </w:tcPr>
          <w:p w14:paraId="65D70737" w14:textId="77777777" w:rsidR="00817884" w:rsidRPr="0019659E" w:rsidRDefault="00817884" w:rsidP="001D1C09">
            <w:pPr>
              <w:rPr>
                <w:rFonts w:cs="Arial"/>
                <w:iCs/>
                <w:szCs w:val="20"/>
              </w:rPr>
            </w:pPr>
          </w:p>
        </w:tc>
        <w:tc>
          <w:tcPr>
            <w:tcW w:w="4188" w:type="dxa"/>
          </w:tcPr>
          <w:p w14:paraId="4C7E4128" w14:textId="77777777" w:rsidR="00817884" w:rsidRPr="0019659E" w:rsidRDefault="00817884" w:rsidP="001D1C09">
            <w:pPr>
              <w:rPr>
                <w:rFonts w:cs="Arial"/>
                <w:iCs/>
                <w:szCs w:val="20"/>
                <w:lang w:val="en-GB"/>
              </w:rPr>
            </w:pPr>
          </w:p>
        </w:tc>
      </w:tr>
      <w:tr w:rsidR="00817884" w:rsidRPr="0019659E" w14:paraId="42DE11C1" w14:textId="22966BB5" w:rsidTr="00817884">
        <w:tc>
          <w:tcPr>
            <w:tcW w:w="4872" w:type="dxa"/>
          </w:tcPr>
          <w:p w14:paraId="05BD1BBF" w14:textId="77777777" w:rsidR="00817884" w:rsidRPr="0019659E" w:rsidRDefault="00817884" w:rsidP="001D1C09">
            <w:pPr>
              <w:rPr>
                <w:rFonts w:cs="Arial"/>
                <w:iCs/>
                <w:szCs w:val="20"/>
              </w:rPr>
            </w:pPr>
            <w:r w:rsidRPr="0019659E">
              <w:rPr>
                <w:rFonts w:cs="Arial"/>
                <w:iCs/>
                <w:szCs w:val="20"/>
              </w:rPr>
              <w:t>Un pointage officiel peut être effectué aux marques suivantes :</w:t>
            </w:r>
          </w:p>
        </w:tc>
        <w:tc>
          <w:tcPr>
            <w:tcW w:w="4188" w:type="dxa"/>
          </w:tcPr>
          <w:p w14:paraId="7FAEBFDD" w14:textId="104CD7EE" w:rsidR="00817884" w:rsidRPr="0019659E" w:rsidRDefault="00817884" w:rsidP="001D1C09">
            <w:pPr>
              <w:rPr>
                <w:rFonts w:cs="Arial"/>
                <w:iCs/>
                <w:szCs w:val="20"/>
                <w:lang w:val="en-GB"/>
              </w:rPr>
            </w:pPr>
            <w:r w:rsidRPr="007E75EB">
              <w:rPr>
                <w:rFonts w:eastAsia="Times New Roman" w:cs="Arial"/>
                <w:szCs w:val="20"/>
                <w:lang w:val="en-GB" w:eastAsia="fr-FR"/>
              </w:rPr>
              <w:t>Official scoring may take place at the following marks:</w:t>
            </w:r>
            <w:r w:rsidR="003110B1" w:rsidRPr="0019659E">
              <w:rPr>
                <w:rFonts w:eastAsia="Times New Roman" w:cs="Arial"/>
                <w:szCs w:val="20"/>
                <w:lang w:val="en-GB" w:eastAsia="fr-FR"/>
              </w:rPr>
              <w:t xml:space="preserve"> </w:t>
            </w:r>
            <w:r w:rsidRPr="007E75EB">
              <w:rPr>
                <w:rFonts w:eastAsia="Times New Roman" w:cs="Arial"/>
                <w:color w:val="EE0000"/>
                <w:szCs w:val="20"/>
                <w:lang w:val="en-GB" w:eastAsia="fr-FR"/>
              </w:rPr>
              <w:t>list of marks]</w:t>
            </w:r>
          </w:p>
        </w:tc>
      </w:tr>
      <w:tr w:rsidR="00817884" w:rsidRPr="0019659E" w14:paraId="4CFD5DE6" w14:textId="6E037B91" w:rsidTr="00817884">
        <w:tc>
          <w:tcPr>
            <w:tcW w:w="4872" w:type="dxa"/>
          </w:tcPr>
          <w:p w14:paraId="5C5BE8C3" w14:textId="77777777" w:rsidR="00817884" w:rsidRPr="0019659E" w:rsidRDefault="00817884" w:rsidP="001D1C09">
            <w:pPr>
              <w:rPr>
                <w:rFonts w:cs="Arial"/>
                <w:iCs/>
                <w:color w:val="FF0000"/>
                <w:szCs w:val="20"/>
              </w:rPr>
            </w:pPr>
            <w:r w:rsidRPr="0019659E">
              <w:rPr>
                <w:rFonts w:cs="Arial"/>
                <w:iCs/>
                <w:color w:val="FF0000"/>
                <w:szCs w:val="20"/>
              </w:rPr>
              <w:t>liste des marques</w:t>
            </w:r>
          </w:p>
        </w:tc>
        <w:tc>
          <w:tcPr>
            <w:tcW w:w="4188" w:type="dxa"/>
          </w:tcPr>
          <w:p w14:paraId="16A8544D" w14:textId="77777777" w:rsidR="00817884" w:rsidRPr="0019659E" w:rsidRDefault="00817884" w:rsidP="001D1C09">
            <w:pPr>
              <w:rPr>
                <w:rFonts w:cs="Arial"/>
                <w:iCs/>
                <w:color w:val="FF0000"/>
                <w:szCs w:val="20"/>
                <w:lang w:val="en-GB"/>
              </w:rPr>
            </w:pPr>
          </w:p>
        </w:tc>
      </w:tr>
      <w:tr w:rsidR="00817884" w:rsidRPr="0019659E" w14:paraId="6858FECA" w14:textId="52B6D3BB" w:rsidTr="00817884">
        <w:tc>
          <w:tcPr>
            <w:tcW w:w="4872" w:type="dxa"/>
          </w:tcPr>
          <w:p w14:paraId="2F083153" w14:textId="77777777" w:rsidR="00817884" w:rsidRPr="0019659E" w:rsidRDefault="00817884" w:rsidP="001D1C09">
            <w:pPr>
              <w:rPr>
                <w:rFonts w:cs="Arial"/>
                <w:iCs/>
                <w:szCs w:val="20"/>
              </w:rPr>
            </w:pPr>
          </w:p>
        </w:tc>
        <w:tc>
          <w:tcPr>
            <w:tcW w:w="4188" w:type="dxa"/>
          </w:tcPr>
          <w:p w14:paraId="4AE58AE5" w14:textId="77777777" w:rsidR="00817884" w:rsidRPr="0019659E" w:rsidRDefault="00817884" w:rsidP="001D1C09">
            <w:pPr>
              <w:rPr>
                <w:rFonts w:cs="Arial"/>
                <w:iCs/>
                <w:szCs w:val="20"/>
                <w:lang w:val="en-GB"/>
              </w:rPr>
            </w:pPr>
          </w:p>
        </w:tc>
      </w:tr>
    </w:tbl>
    <w:p w14:paraId="6456D919" w14:textId="77777777" w:rsidR="00D72FE0" w:rsidRPr="0019659E" w:rsidRDefault="00D72FE0" w:rsidP="006C5760">
      <w:pPr>
        <w:spacing w:after="0" w:line="240" w:lineRule="auto"/>
        <w:rPr>
          <w:rFonts w:cs="Arial"/>
          <w:b/>
          <w:i/>
          <w:szCs w:val="20"/>
        </w:rPr>
      </w:pPr>
    </w:p>
    <w:sectPr w:rsidR="00D72FE0" w:rsidRPr="0019659E" w:rsidSect="00D72FE0">
      <w:footerReference w:type="even" r:id="rId8"/>
      <w:footerReference w:type="default" r:id="rId9"/>
      <w:headerReference w:type="first" r:id="rId10"/>
      <w:pgSz w:w="11906" w:h="16838" w:code="9"/>
      <w:pgMar w:top="1418" w:right="1418" w:bottom="1418" w:left="1418" w:header="1134" w:footer="1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B2E44" w14:textId="77777777" w:rsidR="00471C02" w:rsidRDefault="00471C02" w:rsidP="00960473">
      <w:pPr>
        <w:spacing w:after="0" w:line="240" w:lineRule="auto"/>
      </w:pPr>
      <w:r>
        <w:separator/>
      </w:r>
    </w:p>
  </w:endnote>
  <w:endnote w:type="continuationSeparator" w:id="0">
    <w:p w14:paraId="6B90D205" w14:textId="77777777" w:rsidR="00471C02" w:rsidRDefault="00471C02"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56417350"/>
      <w:docPartObj>
        <w:docPartGallery w:val="Page Numbers (Bottom of Page)"/>
        <w:docPartUnique/>
      </w:docPartObj>
    </w:sdtPr>
    <w:sdtContent>
      <w:p w14:paraId="7B755C35" w14:textId="43426DCA" w:rsidR="00D72FE0" w:rsidRDefault="00D72FE0"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90673647"/>
      <w:docPartObj>
        <w:docPartGallery w:val="Page Numbers (Bottom of Page)"/>
        <w:docPartUnique/>
      </w:docPartObj>
    </w:sdtPr>
    <w:sdtContent>
      <w:p w14:paraId="0482FD44" w14:textId="5B42CADB" w:rsidR="00D72FE0" w:rsidRDefault="00D72FE0" w:rsidP="001269C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166ED3" w14:textId="77777777" w:rsidR="00D72FE0" w:rsidRDefault="00D72FE0" w:rsidP="00D72F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C52B" w14:textId="432638AE" w:rsidR="00D72FE0" w:rsidRDefault="00000000" w:rsidP="00D72FE0">
    <w:pPr>
      <w:pStyle w:val="Pieddepage"/>
      <w:framePr w:wrap="none" w:vAnchor="text" w:hAnchor="margin" w:xAlign="center" w:y="1"/>
      <w:rPr>
        <w:rStyle w:val="Numrodepage"/>
      </w:rPr>
    </w:pPr>
    <w:sdt>
      <w:sdtPr>
        <w:rPr>
          <w:rStyle w:val="Numrodepage"/>
        </w:rPr>
        <w:id w:val="1483814827"/>
        <w:docPartObj>
          <w:docPartGallery w:val="Page Numbers (Bottom of Page)"/>
          <w:docPartUnique/>
        </w:docPartObj>
      </w:sdtPr>
      <w:sdtContent>
        <w:r w:rsidR="00D72FE0">
          <w:rPr>
            <w:rStyle w:val="Numrodepage"/>
          </w:rPr>
          <w:fldChar w:fldCharType="begin"/>
        </w:r>
        <w:r w:rsidR="00D72FE0">
          <w:rPr>
            <w:rStyle w:val="Numrodepage"/>
          </w:rPr>
          <w:instrText xml:space="preserve"> PAGE </w:instrText>
        </w:r>
        <w:r w:rsidR="00D72FE0">
          <w:rPr>
            <w:rStyle w:val="Numrodepage"/>
          </w:rPr>
          <w:fldChar w:fldCharType="separate"/>
        </w:r>
        <w:r w:rsidR="00D72FE0">
          <w:rPr>
            <w:rStyle w:val="Numrodepage"/>
            <w:noProof/>
          </w:rPr>
          <w:t>10</w:t>
        </w:r>
        <w:r w:rsidR="00D72FE0">
          <w:rPr>
            <w:rStyle w:val="Numrodepage"/>
          </w:rPr>
          <w:fldChar w:fldCharType="end"/>
        </w:r>
      </w:sdtContent>
    </w:sdt>
  </w:p>
  <w:p w14:paraId="73A4627E" w14:textId="45DCA637" w:rsidR="003805FC" w:rsidRDefault="00D72FE0" w:rsidP="00D72FE0">
    <w:pPr>
      <w:pStyle w:val="Pieddepage"/>
      <w:ind w:right="360"/>
    </w:pPr>
    <w:r>
      <w:rPr>
        <w:noProof/>
      </w:rPr>
      <mc:AlternateContent>
        <mc:Choice Requires="wps">
          <w:drawing>
            <wp:anchor distT="0" distB="0" distL="114300" distR="114300" simplePos="0" relativeHeight="251663360" behindDoc="0" locked="0" layoutInCell="1" allowOverlap="1" wp14:anchorId="0E0D387A" wp14:editId="3AA244F4">
              <wp:simplePos x="0" y="0"/>
              <wp:positionH relativeFrom="column">
                <wp:posOffset>1276839</wp:posOffset>
              </wp:positionH>
              <wp:positionV relativeFrom="paragraph">
                <wp:posOffset>549275</wp:posOffset>
              </wp:positionV>
              <wp:extent cx="3078247" cy="258266"/>
              <wp:effectExtent l="0" t="0" r="8255" b="8890"/>
              <wp:wrapNone/>
              <wp:docPr id="1861826695" name="Zone de texte 1"/>
              <wp:cNvGraphicFramePr/>
              <a:graphic xmlns:a="http://schemas.openxmlformats.org/drawingml/2006/main">
                <a:graphicData uri="http://schemas.microsoft.com/office/word/2010/wordprocessingShape">
                  <wps:wsp>
                    <wps:cNvSpPr txBox="1"/>
                    <wps:spPr>
                      <a:xfrm>
                        <a:off x="0" y="0"/>
                        <a:ext cx="3078247" cy="258266"/>
                      </a:xfrm>
                      <a:prstGeom prst="rect">
                        <a:avLst/>
                      </a:prstGeom>
                      <a:solidFill>
                        <a:schemeClr val="lt1"/>
                      </a:solidFill>
                      <a:ln w="0">
                        <a:solidFill>
                          <a:schemeClr val="bg1"/>
                        </a:solidFill>
                      </a:ln>
                    </wps:spPr>
                    <wps:txbx>
                      <w:txbxContent>
                        <w:p w14:paraId="7072D554" w14:textId="3F464409" w:rsidR="00D72FE0" w:rsidRDefault="0019659E" w:rsidP="00D72FE0">
                          <w:pPr>
                            <w:jc w:val="center"/>
                          </w:pPr>
                          <w:r>
                            <w:t>SI</w:t>
                          </w:r>
                          <w:r w:rsidR="00D72FE0">
                            <w:t xml:space="preserve"> </w:t>
                          </w:r>
                          <w:r>
                            <w:t xml:space="preserve">type </w:t>
                          </w:r>
                          <w:r w:rsidR="00D72FE0">
                            <w:t xml:space="preserve">– </w:t>
                          </w:r>
                          <w:proofErr w:type="spellStart"/>
                          <w:r w:rsidR="00D72FE0">
                            <w:t>mar</w:t>
                          </w:r>
                          <w:r>
                            <w:t>ch</w:t>
                          </w:r>
                          <w:proofErr w:type="spellEnd"/>
                          <w:r>
                            <w:t xml:space="preserve"> </w:t>
                          </w:r>
                          <w:r w:rsidR="00D72FE0">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0D387A" id="_x0000_t202" coordsize="21600,21600" o:spt="202" path="m,l,21600r21600,l21600,xe">
              <v:stroke joinstyle="miter"/>
              <v:path gradientshapeok="t" o:connecttype="rect"/>
            </v:shapetype>
            <v:shape id="Zone de texte 1" o:spid="_x0000_s1026" type="#_x0000_t202" style="position:absolute;left:0;text-align:left;margin-left:100.55pt;margin-top:43.25pt;width:242.4pt;height:20.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" fillcolor="white [3201]" strokecolor="white [3212]" strokeweight="0">
              <v:textbox>
                <w:txbxContent>
                  <w:p w14:paraId="7072D554" w14:textId="3F464409" w:rsidR="00D72FE0" w:rsidRDefault="0019659E" w:rsidP="00D72FE0">
                    <w:pPr>
                      <w:jc w:val="center"/>
                    </w:pPr>
                    <w:r>
                      <w:t>SI</w:t>
                    </w:r>
                    <w:r w:rsidR="00D72FE0">
                      <w:t xml:space="preserve"> </w:t>
                    </w:r>
                    <w:r>
                      <w:t xml:space="preserve">type </w:t>
                    </w:r>
                    <w:r w:rsidR="00D72FE0">
                      <w:t xml:space="preserve">– </w:t>
                    </w:r>
                    <w:proofErr w:type="spellStart"/>
                    <w:r w:rsidR="00D72FE0">
                      <w:t>mar</w:t>
                    </w:r>
                    <w:r>
                      <w:t>ch</w:t>
                    </w:r>
                    <w:proofErr w:type="spellEnd"/>
                    <w:r>
                      <w:t xml:space="preserve"> </w:t>
                    </w:r>
                    <w:r w:rsidR="00D72FE0">
                      <w:t>2025</w:t>
                    </w:r>
                  </w:p>
                </w:txbxContent>
              </v:textbox>
            </v:shape>
          </w:pict>
        </mc:Fallback>
      </mc:AlternateContent>
    </w:r>
    <w:r>
      <w:rPr>
        <w:noProof/>
      </w:rPr>
      <w:drawing>
        <wp:anchor distT="0" distB="0" distL="114300" distR="114300" simplePos="0" relativeHeight="251662336" behindDoc="1" locked="0" layoutInCell="1" allowOverlap="1" wp14:anchorId="1D4C90E5" wp14:editId="65B21D38">
          <wp:simplePos x="0" y="0"/>
          <wp:positionH relativeFrom="margin">
            <wp:posOffset>-960574</wp:posOffset>
          </wp:positionH>
          <wp:positionV relativeFrom="paragraph">
            <wp:posOffset>207136</wp:posOffset>
          </wp:positionV>
          <wp:extent cx="7619122" cy="895006"/>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t="31877"/>
                  <a:stretch/>
                </pic:blipFill>
                <pic:spPr bwMode="auto">
                  <a:xfrm>
                    <a:off x="0" y="0"/>
                    <a:ext cx="7619122" cy="8950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CD99D" w14:textId="77777777" w:rsidR="00471C02" w:rsidRDefault="00471C02" w:rsidP="00960473">
      <w:pPr>
        <w:spacing w:after="0" w:line="240" w:lineRule="auto"/>
      </w:pPr>
      <w:r>
        <w:separator/>
      </w:r>
    </w:p>
  </w:footnote>
  <w:footnote w:type="continuationSeparator" w:id="0">
    <w:p w14:paraId="17BE7678" w14:textId="77777777" w:rsidR="00471C02" w:rsidRDefault="00471C02"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A8B1"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7136A823" wp14:editId="58DD498A">
          <wp:simplePos x="0" y="0"/>
          <wp:positionH relativeFrom="margin">
            <wp:align>center</wp:align>
          </wp:positionH>
          <wp:positionV relativeFrom="paragraph">
            <wp:posOffset>-720090</wp:posOffset>
          </wp:positionV>
          <wp:extent cx="7833995" cy="109295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516972B4"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44825EF"/>
    <w:multiLevelType w:val="hybridMultilevel"/>
    <w:tmpl w:val="886E7B12"/>
    <w:lvl w:ilvl="0" w:tplc="660EC2B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FC49B5"/>
    <w:multiLevelType w:val="hybridMultilevel"/>
    <w:tmpl w:val="F2288372"/>
    <w:lvl w:ilvl="0" w:tplc="FFFFFFFF">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4"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820C76"/>
    <w:multiLevelType w:val="multilevel"/>
    <w:tmpl w:val="96CC82D0"/>
    <w:lvl w:ilvl="0">
      <w:numFmt w:val="bullet"/>
      <w:lvlText w:val="-"/>
      <w:lvlJc w:val="left"/>
      <w:pPr>
        <w:ind w:left="108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43A20"/>
    <w:multiLevelType w:val="hybridMultilevel"/>
    <w:tmpl w:val="3328E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645D3C"/>
    <w:multiLevelType w:val="multilevel"/>
    <w:tmpl w:val="FB96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057776">
    <w:abstractNumId w:val="4"/>
  </w:num>
  <w:num w:numId="2" w16cid:durableId="31809458">
    <w:abstractNumId w:val="0"/>
  </w:num>
  <w:num w:numId="3" w16cid:durableId="223416471">
    <w:abstractNumId w:val="3"/>
  </w:num>
  <w:num w:numId="4" w16cid:durableId="1024132073">
    <w:abstractNumId w:val="7"/>
  </w:num>
  <w:num w:numId="5" w16cid:durableId="629094552">
    <w:abstractNumId w:val="6"/>
  </w:num>
  <w:num w:numId="6" w16cid:durableId="1016233573">
    <w:abstractNumId w:val="1"/>
  </w:num>
  <w:num w:numId="7" w16cid:durableId="266937083">
    <w:abstractNumId w:val="2"/>
  </w:num>
  <w:num w:numId="8" w16cid:durableId="726025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E0"/>
    <w:rsid w:val="000076EF"/>
    <w:rsid w:val="0008189B"/>
    <w:rsid w:val="000B0761"/>
    <w:rsid w:val="000D38A7"/>
    <w:rsid w:val="001120AD"/>
    <w:rsid w:val="0012245C"/>
    <w:rsid w:val="00146BA4"/>
    <w:rsid w:val="0019659E"/>
    <w:rsid w:val="001D00FB"/>
    <w:rsid w:val="002242C9"/>
    <w:rsid w:val="002853D5"/>
    <w:rsid w:val="002A4355"/>
    <w:rsid w:val="002C0A5F"/>
    <w:rsid w:val="003032E5"/>
    <w:rsid w:val="003110B1"/>
    <w:rsid w:val="00322477"/>
    <w:rsid w:val="0033197C"/>
    <w:rsid w:val="003805FC"/>
    <w:rsid w:val="00384BBF"/>
    <w:rsid w:val="003932E9"/>
    <w:rsid w:val="003D04CD"/>
    <w:rsid w:val="00471C02"/>
    <w:rsid w:val="00496048"/>
    <w:rsid w:val="004C4C2A"/>
    <w:rsid w:val="004F780A"/>
    <w:rsid w:val="005217FC"/>
    <w:rsid w:val="0053057B"/>
    <w:rsid w:val="005377DD"/>
    <w:rsid w:val="00580DEC"/>
    <w:rsid w:val="005817D7"/>
    <w:rsid w:val="005C5115"/>
    <w:rsid w:val="006026FB"/>
    <w:rsid w:val="00622F18"/>
    <w:rsid w:val="0065051B"/>
    <w:rsid w:val="006A6643"/>
    <w:rsid w:val="006C5760"/>
    <w:rsid w:val="006E6FE6"/>
    <w:rsid w:val="007C2832"/>
    <w:rsid w:val="00817884"/>
    <w:rsid w:val="00827D07"/>
    <w:rsid w:val="00830483"/>
    <w:rsid w:val="008614C3"/>
    <w:rsid w:val="008D3050"/>
    <w:rsid w:val="009073E3"/>
    <w:rsid w:val="00960473"/>
    <w:rsid w:val="0098705C"/>
    <w:rsid w:val="009C56B3"/>
    <w:rsid w:val="009C6BBE"/>
    <w:rsid w:val="009D173A"/>
    <w:rsid w:val="009D7C18"/>
    <w:rsid w:val="00A47845"/>
    <w:rsid w:val="00A57807"/>
    <w:rsid w:val="00A82BDE"/>
    <w:rsid w:val="00A977BF"/>
    <w:rsid w:val="00AC2F09"/>
    <w:rsid w:val="00B77671"/>
    <w:rsid w:val="00BF6E86"/>
    <w:rsid w:val="00C24029"/>
    <w:rsid w:val="00C320B7"/>
    <w:rsid w:val="00C742DA"/>
    <w:rsid w:val="00C916DB"/>
    <w:rsid w:val="00D03425"/>
    <w:rsid w:val="00D600B6"/>
    <w:rsid w:val="00D72FE0"/>
    <w:rsid w:val="00D95EA2"/>
    <w:rsid w:val="00E069BA"/>
    <w:rsid w:val="00E960D6"/>
    <w:rsid w:val="00ED4D91"/>
    <w:rsid w:val="00ED586E"/>
    <w:rsid w:val="00F07054"/>
    <w:rsid w:val="00F44452"/>
    <w:rsid w:val="00F549C6"/>
    <w:rsid w:val="00FA73FC"/>
    <w:rsid w:val="00FD7CA3"/>
    <w:rsid w:val="00FE1C8A"/>
    <w:rsid w:val="00FE328C"/>
    <w:rsid w:val="00FF2E96"/>
    <w:rsid w:val="00FF56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23490"/>
  <w15:docId w15:val="{CCC4BFFF-9F5A-9247-A2B5-F110F146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styleId="Retraitcorpsdetexte">
    <w:name w:val="Body Text Indent"/>
    <w:basedOn w:val="Normal"/>
    <w:link w:val="RetraitcorpsdetexteCar"/>
    <w:rsid w:val="00D72FE0"/>
    <w:pPr>
      <w:spacing w:after="0" w:line="240" w:lineRule="auto"/>
      <w:ind w:left="1134" w:hanging="425"/>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D72FE0"/>
    <w:rPr>
      <w:rFonts w:ascii="Times New Roman" w:eastAsia="Times New Roman" w:hAnsi="Times New Roman" w:cs="Times New Roman"/>
      <w:sz w:val="24"/>
      <w:szCs w:val="20"/>
      <w:lang w:eastAsia="fr-FR"/>
    </w:rPr>
  </w:style>
  <w:style w:type="paragraph" w:styleId="Corpsdetexte">
    <w:name w:val="Body Text"/>
    <w:basedOn w:val="Normal"/>
    <w:link w:val="CorpsdetexteCar"/>
    <w:rsid w:val="00D72FE0"/>
    <w:pPr>
      <w:spacing w:after="0" w:line="240" w:lineRule="auto"/>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D72FE0"/>
    <w:rPr>
      <w:rFonts w:ascii="Times New Roman" w:eastAsia="Times New Roman" w:hAnsi="Times New Roman" w:cs="Times New Roman"/>
      <w:i/>
      <w:sz w:val="24"/>
      <w:szCs w:val="20"/>
      <w:lang w:eastAsia="fr-FR"/>
    </w:rPr>
  </w:style>
  <w:style w:type="character" w:styleId="Numrodepage">
    <w:name w:val="page number"/>
    <w:basedOn w:val="Policepardfaut"/>
    <w:uiPriority w:val="99"/>
    <w:semiHidden/>
    <w:unhideWhenUsed/>
    <w:rsid w:val="00D72FE0"/>
  </w:style>
  <w:style w:type="table" w:styleId="Grilledutableau">
    <w:name w:val="Table Grid"/>
    <w:basedOn w:val="TableauNormal"/>
    <w:uiPriority w:val="59"/>
    <w:rsid w:val="004C4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ED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MODE&#768;LES/Papier_Ente&#770;te_FFVoile%20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Papier_Entête_FFVoile 2025.dotx</Template>
  <TotalTime>67</TotalTime>
  <Pages>9</Pages>
  <Words>5270</Words>
  <Characters>28987</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34189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6</cp:revision>
  <dcterms:created xsi:type="dcterms:W3CDTF">2025-09-08T10:02:00Z</dcterms:created>
  <dcterms:modified xsi:type="dcterms:W3CDTF">2025-09-08T14:03:00Z</dcterms:modified>
</cp:coreProperties>
</file>