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58F1" w14:textId="77777777" w:rsidR="00E91E40" w:rsidRDefault="00E91E40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1276"/>
        </w:tabs>
        <w:ind w:left="34" w:right="28"/>
      </w:pPr>
    </w:p>
    <w:p w14:paraId="7408FF32" w14:textId="77777777" w:rsidR="008B218C" w:rsidRPr="00E91E40" w:rsidRDefault="00E91E40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1276"/>
        </w:tabs>
        <w:ind w:left="34" w:right="28"/>
        <w:rPr>
          <w:sz w:val="22"/>
          <w:szCs w:val="22"/>
        </w:rPr>
      </w:pPr>
      <w:r w:rsidRPr="00E91E40">
        <w:rPr>
          <w:sz w:val="22"/>
          <w:szCs w:val="22"/>
        </w:rPr>
        <w:t>Compétition / Event :</w:t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  <w:t>Date :</w:t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</w:r>
      <w:r w:rsidRPr="00E91E40">
        <w:rPr>
          <w:sz w:val="22"/>
          <w:szCs w:val="22"/>
        </w:rPr>
        <w:tab/>
        <w:t>Club :</w:t>
      </w:r>
    </w:p>
    <w:p w14:paraId="183325DD" w14:textId="77777777" w:rsidR="008B218C" w:rsidRPr="00F8650A" w:rsidRDefault="008B218C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1276"/>
        </w:tabs>
        <w:ind w:left="34" w:right="28"/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411"/>
        <w:gridCol w:w="6379"/>
        <w:gridCol w:w="3969"/>
      </w:tblGrid>
      <w:tr w:rsidR="008B218C" w:rsidRPr="00F8650A" w14:paraId="022AFEB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50" w:color="C0C0C0" w:fill="auto"/>
          </w:tcPr>
          <w:p w14:paraId="7D405D22" w14:textId="77777777" w:rsidR="008B218C" w:rsidRPr="00F8650A" w:rsidRDefault="008B218C">
            <w:pPr>
              <w:jc w:val="center"/>
              <w:rPr>
                <w:caps/>
                <w:lang w:val="en-GB"/>
              </w:rPr>
            </w:pPr>
          </w:p>
          <w:p w14:paraId="2941D6FE" w14:textId="77777777" w:rsidR="008B218C" w:rsidRDefault="008B218C">
            <w:pPr>
              <w:jc w:val="center"/>
              <w:rPr>
                <w:caps/>
              </w:rPr>
            </w:pPr>
            <w:r>
              <w:rPr>
                <w:caps/>
              </w:rPr>
              <w:t>Cas N°</w:t>
            </w:r>
          </w:p>
          <w:p w14:paraId="3043E886" w14:textId="77777777" w:rsidR="008B218C" w:rsidRDefault="008B218C">
            <w:pPr>
              <w:pStyle w:val="Titre2"/>
            </w:pPr>
            <w:r>
              <w:t>CASE N°</w:t>
            </w:r>
          </w:p>
        </w:tc>
        <w:tc>
          <w:tcPr>
            <w:tcW w:w="2126" w:type="dxa"/>
            <w:shd w:val="pct50" w:color="C0C0C0" w:fill="auto"/>
          </w:tcPr>
          <w:p w14:paraId="383C3A91" w14:textId="77777777" w:rsidR="008B218C" w:rsidRDefault="008B218C">
            <w:pPr>
              <w:jc w:val="center"/>
              <w:rPr>
                <w:caps/>
              </w:rPr>
            </w:pPr>
          </w:p>
          <w:p w14:paraId="799F9700" w14:textId="77777777" w:rsidR="008B218C" w:rsidRDefault="00D8749B">
            <w:pPr>
              <w:jc w:val="center"/>
              <w:rPr>
                <w:caps/>
              </w:rPr>
            </w:pPr>
            <w:r>
              <w:rPr>
                <w:caps/>
              </w:rPr>
              <w:t>INITIATEUR</w:t>
            </w:r>
          </w:p>
          <w:p w14:paraId="57AA1F39" w14:textId="77777777" w:rsidR="008B218C" w:rsidRDefault="00D8749B">
            <w:pPr>
              <w:jc w:val="center"/>
              <w:rPr>
                <w:caps/>
              </w:rPr>
            </w:pPr>
            <w:r>
              <w:rPr>
                <w:i/>
                <w:caps/>
              </w:rPr>
              <w:t>INITIATOR</w:t>
            </w:r>
          </w:p>
        </w:tc>
        <w:tc>
          <w:tcPr>
            <w:tcW w:w="2411" w:type="dxa"/>
            <w:shd w:val="pct50" w:color="C0C0C0" w:fill="auto"/>
          </w:tcPr>
          <w:p w14:paraId="347CA227" w14:textId="77777777" w:rsidR="008B218C" w:rsidRDefault="008B218C">
            <w:pPr>
              <w:jc w:val="center"/>
              <w:rPr>
                <w:caps/>
              </w:rPr>
            </w:pPr>
          </w:p>
          <w:p w14:paraId="2C6580D8" w14:textId="77777777" w:rsidR="008B218C" w:rsidRDefault="00D8749B">
            <w:pPr>
              <w:jc w:val="center"/>
              <w:rPr>
                <w:caps/>
              </w:rPr>
            </w:pPr>
            <w:r>
              <w:rPr>
                <w:caps/>
              </w:rPr>
              <w:t>AUTRE PARTIE</w:t>
            </w:r>
          </w:p>
          <w:p w14:paraId="7A6F52BB" w14:textId="77777777" w:rsidR="008B218C" w:rsidRDefault="00D8749B">
            <w:pPr>
              <w:jc w:val="center"/>
              <w:rPr>
                <w:caps/>
              </w:rPr>
            </w:pPr>
            <w:r>
              <w:rPr>
                <w:i/>
                <w:caps/>
              </w:rPr>
              <w:t>RESPONDENT</w:t>
            </w:r>
          </w:p>
        </w:tc>
        <w:tc>
          <w:tcPr>
            <w:tcW w:w="6379" w:type="dxa"/>
            <w:shd w:val="pct50" w:color="C0C0C0" w:fill="auto"/>
          </w:tcPr>
          <w:p w14:paraId="1BC5D96E" w14:textId="77777777" w:rsidR="008B218C" w:rsidRPr="00F8650A" w:rsidRDefault="008B218C">
            <w:pPr>
              <w:jc w:val="center"/>
              <w:rPr>
                <w:caps/>
                <w:lang w:val="en-GB"/>
              </w:rPr>
            </w:pPr>
          </w:p>
          <w:p w14:paraId="1033106E" w14:textId="77777777" w:rsidR="008B218C" w:rsidRPr="00F8650A" w:rsidRDefault="008B218C">
            <w:pPr>
              <w:jc w:val="center"/>
              <w:rPr>
                <w:caps/>
                <w:lang w:val="en-GB"/>
              </w:rPr>
            </w:pPr>
            <w:r w:rsidRPr="00F8650A">
              <w:rPr>
                <w:caps/>
                <w:lang w:val="en-GB"/>
              </w:rPr>
              <w:t>RESUME DES Faits etablis</w:t>
            </w:r>
          </w:p>
          <w:p w14:paraId="23BBE752" w14:textId="77777777" w:rsidR="008B218C" w:rsidRPr="00F8650A" w:rsidRDefault="008B218C">
            <w:pPr>
              <w:pStyle w:val="Titre1"/>
              <w:rPr>
                <w:lang w:val="en-GB"/>
              </w:rPr>
            </w:pPr>
            <w:r w:rsidRPr="00F8650A">
              <w:rPr>
                <w:lang w:val="en-GB"/>
              </w:rPr>
              <w:t>SUMMARY OF FACTS FOUND</w:t>
            </w:r>
          </w:p>
        </w:tc>
        <w:tc>
          <w:tcPr>
            <w:tcW w:w="3969" w:type="dxa"/>
            <w:shd w:val="pct50" w:color="C0C0C0" w:fill="auto"/>
          </w:tcPr>
          <w:p w14:paraId="7AA5F23A" w14:textId="77777777" w:rsidR="008B218C" w:rsidRDefault="008B218C">
            <w:pPr>
              <w:jc w:val="center"/>
              <w:rPr>
                <w:caps/>
              </w:rPr>
            </w:pPr>
            <w:r>
              <w:rPr>
                <w:caps/>
              </w:rPr>
              <w:t>deCISIONS</w:t>
            </w:r>
          </w:p>
          <w:p w14:paraId="4B4A992D" w14:textId="77777777" w:rsidR="008B218C" w:rsidRDefault="008B218C">
            <w:pPr>
              <w:jc w:val="center"/>
            </w:pPr>
            <w:r>
              <w:t xml:space="preserve">(préciser </w:t>
            </w:r>
            <w:r>
              <w:rPr>
                <w:u w:val="single"/>
              </w:rPr>
              <w:t>classe</w:t>
            </w:r>
            <w:r>
              <w:t xml:space="preserve"> et </w:t>
            </w:r>
            <w:r>
              <w:rPr>
                <w:u w:val="single"/>
              </w:rPr>
              <w:t>n° de course</w:t>
            </w:r>
            <w:r>
              <w:t>)</w:t>
            </w:r>
          </w:p>
          <w:p w14:paraId="2F946FC5" w14:textId="77777777" w:rsidR="008B218C" w:rsidRPr="00F8650A" w:rsidRDefault="008B218C">
            <w:pPr>
              <w:jc w:val="center"/>
              <w:rPr>
                <w:i/>
                <w:caps/>
                <w:lang w:val="en-GB"/>
              </w:rPr>
            </w:pPr>
            <w:r w:rsidRPr="00F8650A">
              <w:rPr>
                <w:i/>
                <w:caps/>
                <w:lang w:val="en-GB"/>
              </w:rPr>
              <w:t>DECISIONS</w:t>
            </w:r>
          </w:p>
          <w:p w14:paraId="6C90982E" w14:textId="77777777" w:rsidR="008B218C" w:rsidRPr="00F8650A" w:rsidRDefault="008B218C">
            <w:pPr>
              <w:jc w:val="center"/>
              <w:rPr>
                <w:caps/>
                <w:lang w:val="en-GB"/>
              </w:rPr>
            </w:pPr>
            <w:r w:rsidRPr="00F8650A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 xml:space="preserve">give details on </w:t>
            </w:r>
            <w:r>
              <w:rPr>
                <w:i/>
                <w:u w:val="single"/>
                <w:lang w:val="en-GB"/>
              </w:rPr>
              <w:t>class</w:t>
            </w:r>
            <w:r>
              <w:rPr>
                <w:i/>
                <w:lang w:val="en-GB"/>
              </w:rPr>
              <w:t xml:space="preserve"> and </w:t>
            </w:r>
            <w:r>
              <w:rPr>
                <w:i/>
                <w:u w:val="single"/>
                <w:lang w:val="en-GB"/>
              </w:rPr>
              <w:t>race N</w:t>
            </w:r>
            <w:r>
              <w:rPr>
                <w:i/>
                <w:lang w:val="en-GB"/>
              </w:rPr>
              <w:t>°)</w:t>
            </w:r>
          </w:p>
        </w:tc>
      </w:tr>
      <w:tr w:rsidR="008B218C" w14:paraId="6CF8B1B9" w14:textId="77777777" w:rsidTr="00503E1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851" w:type="dxa"/>
          </w:tcPr>
          <w:p w14:paraId="467AA2CC" w14:textId="77777777" w:rsidR="008B218C" w:rsidRPr="00F8650A" w:rsidRDefault="008B218C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69C450AA" w14:textId="77777777" w:rsidR="008B218C" w:rsidRPr="00F8650A" w:rsidRDefault="008B218C">
            <w:pPr>
              <w:rPr>
                <w:lang w:val="en-GB"/>
              </w:rPr>
            </w:pPr>
          </w:p>
          <w:p w14:paraId="2B577176" w14:textId="77777777" w:rsidR="008B218C" w:rsidRDefault="008B218C">
            <w:r>
              <w:t xml:space="preserve">N°                   </w:t>
            </w:r>
          </w:p>
          <w:p w14:paraId="54A87E54" w14:textId="77777777" w:rsidR="008B218C" w:rsidRDefault="008B218C"/>
          <w:p w14:paraId="5F033AC6" w14:textId="77777777" w:rsidR="008B218C" w:rsidRDefault="008B218C">
            <w:r>
              <w:t>Classe</w:t>
            </w:r>
          </w:p>
          <w:p w14:paraId="19F2AB1A" w14:textId="77777777" w:rsidR="008B218C" w:rsidRDefault="008B218C"/>
        </w:tc>
        <w:tc>
          <w:tcPr>
            <w:tcW w:w="2411" w:type="dxa"/>
          </w:tcPr>
          <w:p w14:paraId="0D9AD0E0" w14:textId="77777777" w:rsidR="008B218C" w:rsidRDefault="008B218C"/>
          <w:p w14:paraId="074BDF58" w14:textId="77777777" w:rsidR="008B218C" w:rsidRDefault="008B218C">
            <w:r>
              <w:t xml:space="preserve">N°                   </w:t>
            </w:r>
          </w:p>
          <w:p w14:paraId="04C3EEC4" w14:textId="77777777" w:rsidR="008B218C" w:rsidRDefault="008B218C"/>
          <w:p w14:paraId="6BAB86BA" w14:textId="77777777" w:rsidR="008B218C" w:rsidRDefault="008B218C">
            <w:r>
              <w:t>Classe</w:t>
            </w:r>
          </w:p>
        </w:tc>
        <w:tc>
          <w:tcPr>
            <w:tcW w:w="6379" w:type="dxa"/>
          </w:tcPr>
          <w:p w14:paraId="2E5C903F" w14:textId="77777777" w:rsidR="008B218C" w:rsidRDefault="008B218C"/>
        </w:tc>
        <w:tc>
          <w:tcPr>
            <w:tcW w:w="3969" w:type="dxa"/>
          </w:tcPr>
          <w:p w14:paraId="30169256" w14:textId="77777777" w:rsidR="008B218C" w:rsidRDefault="008B218C"/>
        </w:tc>
      </w:tr>
      <w:tr w:rsidR="008B218C" w14:paraId="305E4B7E" w14:textId="77777777" w:rsidTr="00503E19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851" w:type="dxa"/>
          </w:tcPr>
          <w:p w14:paraId="1BC70729" w14:textId="77777777" w:rsidR="008B218C" w:rsidRDefault="008B218C"/>
        </w:tc>
        <w:tc>
          <w:tcPr>
            <w:tcW w:w="2126" w:type="dxa"/>
          </w:tcPr>
          <w:p w14:paraId="3D6A7A99" w14:textId="77777777" w:rsidR="008B218C" w:rsidRDefault="008B218C"/>
          <w:p w14:paraId="38EE1D18" w14:textId="77777777" w:rsidR="008B218C" w:rsidRDefault="008B218C">
            <w:r>
              <w:t xml:space="preserve">N°                   </w:t>
            </w:r>
          </w:p>
          <w:p w14:paraId="21DEEF92" w14:textId="77777777" w:rsidR="008B218C" w:rsidRDefault="008B218C"/>
          <w:p w14:paraId="00998351" w14:textId="77777777" w:rsidR="008B218C" w:rsidRDefault="008B218C">
            <w:r>
              <w:t>Classe</w:t>
            </w:r>
          </w:p>
          <w:p w14:paraId="1C4F74A6" w14:textId="77777777" w:rsidR="008B218C" w:rsidRDefault="008B218C"/>
        </w:tc>
        <w:tc>
          <w:tcPr>
            <w:tcW w:w="2411" w:type="dxa"/>
          </w:tcPr>
          <w:p w14:paraId="2F3ABCF4" w14:textId="77777777" w:rsidR="008B218C" w:rsidRDefault="008B218C"/>
          <w:p w14:paraId="7B6FA7E7" w14:textId="77777777" w:rsidR="008B218C" w:rsidRDefault="008B218C">
            <w:r>
              <w:t xml:space="preserve">N°                   </w:t>
            </w:r>
          </w:p>
          <w:p w14:paraId="05894783" w14:textId="77777777" w:rsidR="008B218C" w:rsidRDefault="008B218C"/>
          <w:p w14:paraId="7E892EBF" w14:textId="77777777" w:rsidR="008B218C" w:rsidRDefault="008B218C">
            <w:r>
              <w:t>Classe</w:t>
            </w:r>
          </w:p>
        </w:tc>
        <w:tc>
          <w:tcPr>
            <w:tcW w:w="6379" w:type="dxa"/>
          </w:tcPr>
          <w:p w14:paraId="6FD3647F" w14:textId="77777777" w:rsidR="008B218C" w:rsidRDefault="008B218C"/>
        </w:tc>
        <w:tc>
          <w:tcPr>
            <w:tcW w:w="3969" w:type="dxa"/>
          </w:tcPr>
          <w:p w14:paraId="1BC359F2" w14:textId="77777777" w:rsidR="008B218C" w:rsidRDefault="008B218C"/>
        </w:tc>
      </w:tr>
      <w:tr w:rsidR="008B218C" w14:paraId="03CE227B" w14:textId="77777777" w:rsidTr="00503E19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851" w:type="dxa"/>
          </w:tcPr>
          <w:p w14:paraId="2C82EB8E" w14:textId="77777777" w:rsidR="008B218C" w:rsidRDefault="008B218C"/>
        </w:tc>
        <w:tc>
          <w:tcPr>
            <w:tcW w:w="2126" w:type="dxa"/>
          </w:tcPr>
          <w:p w14:paraId="359364B4" w14:textId="77777777" w:rsidR="008B218C" w:rsidRDefault="008B218C"/>
          <w:p w14:paraId="728B171E" w14:textId="77777777" w:rsidR="008B218C" w:rsidRDefault="008B218C">
            <w:r>
              <w:t xml:space="preserve">N°                   </w:t>
            </w:r>
          </w:p>
          <w:p w14:paraId="5D02CFE9" w14:textId="77777777" w:rsidR="008B218C" w:rsidRDefault="008B218C"/>
          <w:p w14:paraId="4FEEFAC8" w14:textId="77777777" w:rsidR="008B218C" w:rsidRDefault="008B218C">
            <w:r>
              <w:t>Classe</w:t>
            </w:r>
          </w:p>
          <w:p w14:paraId="1E179C08" w14:textId="77777777" w:rsidR="008B218C" w:rsidRDefault="008B218C"/>
        </w:tc>
        <w:tc>
          <w:tcPr>
            <w:tcW w:w="2411" w:type="dxa"/>
          </w:tcPr>
          <w:p w14:paraId="0AC99C6D" w14:textId="77777777" w:rsidR="008B218C" w:rsidRDefault="008B218C"/>
          <w:p w14:paraId="7382B9F1" w14:textId="77777777" w:rsidR="008B218C" w:rsidRDefault="008B218C">
            <w:r>
              <w:t xml:space="preserve">N°                   </w:t>
            </w:r>
          </w:p>
          <w:p w14:paraId="7924432A" w14:textId="77777777" w:rsidR="008B218C" w:rsidRDefault="008B218C"/>
          <w:p w14:paraId="7F31A2C2" w14:textId="77777777" w:rsidR="008B218C" w:rsidRDefault="008B218C">
            <w:r>
              <w:t>Classe</w:t>
            </w:r>
          </w:p>
        </w:tc>
        <w:tc>
          <w:tcPr>
            <w:tcW w:w="6379" w:type="dxa"/>
          </w:tcPr>
          <w:p w14:paraId="2E3DDA19" w14:textId="77777777" w:rsidR="008B218C" w:rsidRDefault="008B218C"/>
        </w:tc>
        <w:tc>
          <w:tcPr>
            <w:tcW w:w="3969" w:type="dxa"/>
          </w:tcPr>
          <w:p w14:paraId="15E4C109" w14:textId="77777777" w:rsidR="008B218C" w:rsidRDefault="008B218C"/>
        </w:tc>
      </w:tr>
      <w:tr w:rsidR="008B218C" w14:paraId="205591B6" w14:textId="77777777" w:rsidTr="00503E1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851" w:type="dxa"/>
          </w:tcPr>
          <w:p w14:paraId="160D829B" w14:textId="77777777" w:rsidR="008B218C" w:rsidRDefault="008B218C"/>
        </w:tc>
        <w:tc>
          <w:tcPr>
            <w:tcW w:w="2126" w:type="dxa"/>
          </w:tcPr>
          <w:p w14:paraId="1F583772" w14:textId="77777777" w:rsidR="008B218C" w:rsidRDefault="008B218C"/>
          <w:p w14:paraId="1653E0AA" w14:textId="77777777" w:rsidR="008B218C" w:rsidRDefault="008B218C">
            <w:r>
              <w:t xml:space="preserve">N°                   </w:t>
            </w:r>
          </w:p>
          <w:p w14:paraId="2ADEA1D7" w14:textId="77777777" w:rsidR="008B218C" w:rsidRDefault="008B218C"/>
          <w:p w14:paraId="39F384E8" w14:textId="77777777" w:rsidR="008B218C" w:rsidRDefault="008B218C">
            <w:r>
              <w:t>Classe</w:t>
            </w:r>
          </w:p>
          <w:p w14:paraId="4E3E7CEA" w14:textId="77777777" w:rsidR="008B218C" w:rsidRDefault="008B218C"/>
        </w:tc>
        <w:tc>
          <w:tcPr>
            <w:tcW w:w="2411" w:type="dxa"/>
          </w:tcPr>
          <w:p w14:paraId="4E4B0588" w14:textId="77777777" w:rsidR="008B218C" w:rsidRDefault="008B218C"/>
          <w:p w14:paraId="2F201B28" w14:textId="77777777" w:rsidR="008B218C" w:rsidRDefault="008B218C">
            <w:r>
              <w:t xml:space="preserve">N°                   </w:t>
            </w:r>
          </w:p>
          <w:p w14:paraId="7DBEA4D2" w14:textId="77777777" w:rsidR="008B218C" w:rsidRDefault="008B218C"/>
          <w:p w14:paraId="15C5FD95" w14:textId="77777777" w:rsidR="008B218C" w:rsidRDefault="008B218C">
            <w:r>
              <w:t>Classe</w:t>
            </w:r>
          </w:p>
        </w:tc>
        <w:tc>
          <w:tcPr>
            <w:tcW w:w="6379" w:type="dxa"/>
          </w:tcPr>
          <w:p w14:paraId="679E092E" w14:textId="77777777" w:rsidR="008B218C" w:rsidRDefault="008B218C"/>
        </w:tc>
        <w:tc>
          <w:tcPr>
            <w:tcW w:w="3969" w:type="dxa"/>
          </w:tcPr>
          <w:p w14:paraId="34D31190" w14:textId="77777777" w:rsidR="008B218C" w:rsidRDefault="008B218C"/>
        </w:tc>
      </w:tr>
      <w:tr w:rsidR="008B218C" w14:paraId="4E506A2A" w14:textId="77777777" w:rsidTr="00503E19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851" w:type="dxa"/>
          </w:tcPr>
          <w:p w14:paraId="0DC3C923" w14:textId="77777777" w:rsidR="008B218C" w:rsidRDefault="008B218C"/>
        </w:tc>
        <w:tc>
          <w:tcPr>
            <w:tcW w:w="2126" w:type="dxa"/>
          </w:tcPr>
          <w:p w14:paraId="2B080B46" w14:textId="77777777" w:rsidR="008B218C" w:rsidRDefault="008B218C"/>
          <w:p w14:paraId="6EA541D0" w14:textId="77777777" w:rsidR="008B218C" w:rsidRDefault="008B218C">
            <w:r>
              <w:t xml:space="preserve">N°                   </w:t>
            </w:r>
          </w:p>
          <w:p w14:paraId="54DAAA0B" w14:textId="77777777" w:rsidR="008B218C" w:rsidRDefault="008B218C"/>
          <w:p w14:paraId="63BA4DF9" w14:textId="77777777" w:rsidR="008B218C" w:rsidRDefault="008B218C">
            <w:r>
              <w:t>Classe</w:t>
            </w:r>
          </w:p>
          <w:p w14:paraId="7D4E2B76" w14:textId="77777777" w:rsidR="008B218C" w:rsidRDefault="008B218C"/>
        </w:tc>
        <w:tc>
          <w:tcPr>
            <w:tcW w:w="2411" w:type="dxa"/>
          </w:tcPr>
          <w:p w14:paraId="3AE63E2F" w14:textId="77777777" w:rsidR="008B218C" w:rsidRDefault="008B218C"/>
          <w:p w14:paraId="2DEC75B4" w14:textId="77777777" w:rsidR="008B218C" w:rsidRDefault="008B218C">
            <w:r>
              <w:t xml:space="preserve">N°                   </w:t>
            </w:r>
          </w:p>
          <w:p w14:paraId="636C520E" w14:textId="77777777" w:rsidR="008B218C" w:rsidRDefault="008B218C"/>
          <w:p w14:paraId="4D94D0DB" w14:textId="77777777" w:rsidR="008B218C" w:rsidRDefault="008B218C">
            <w:r>
              <w:t>Classe</w:t>
            </w:r>
          </w:p>
        </w:tc>
        <w:tc>
          <w:tcPr>
            <w:tcW w:w="6379" w:type="dxa"/>
          </w:tcPr>
          <w:p w14:paraId="611D3F5E" w14:textId="77777777" w:rsidR="008B218C" w:rsidRDefault="008B218C"/>
        </w:tc>
        <w:tc>
          <w:tcPr>
            <w:tcW w:w="3969" w:type="dxa"/>
          </w:tcPr>
          <w:p w14:paraId="3A14E2DF" w14:textId="77777777" w:rsidR="008B218C" w:rsidRDefault="008B218C"/>
        </w:tc>
      </w:tr>
    </w:tbl>
    <w:p w14:paraId="7E05AF56" w14:textId="77777777" w:rsidR="008B218C" w:rsidRDefault="008B218C"/>
    <w:p w14:paraId="3B246D87" w14:textId="081C26B6" w:rsidR="008B218C" w:rsidRDefault="00A676E1">
      <w:r>
        <w:t>Publié</w:t>
      </w:r>
      <w:r w:rsidR="008B218C">
        <w:t xml:space="preserve"> à ________ H ________ mn,  le ___________________ </w:t>
      </w:r>
      <w:r w:rsidR="008B218C">
        <w:tab/>
      </w:r>
      <w:r w:rsidR="008B218C">
        <w:tab/>
      </w:r>
      <w:r w:rsidR="008B218C">
        <w:tab/>
      </w:r>
      <w:r w:rsidR="008B218C">
        <w:tab/>
      </w:r>
      <w:r w:rsidR="008B218C">
        <w:tab/>
      </w:r>
      <w:r w:rsidR="003964E5">
        <w:t>Nom et s</w:t>
      </w:r>
      <w:r w:rsidR="008B218C">
        <w:t>ignature</w:t>
      </w:r>
    </w:p>
    <w:p w14:paraId="7F8AB479" w14:textId="77777777" w:rsidR="008B218C" w:rsidRDefault="008B218C">
      <w:pPr>
        <w:rPr>
          <w:i/>
        </w:rPr>
      </w:pPr>
      <w:r>
        <w:rPr>
          <w:i/>
        </w:rPr>
        <w:t xml:space="preserve">Posted at </w:t>
      </w:r>
    </w:p>
    <w:sectPr w:rsidR="008B218C">
      <w:headerReference w:type="default" r:id="rId6"/>
      <w:footerReference w:type="default" r:id="rId7"/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E3D6" w14:textId="77777777" w:rsidR="00D222EA" w:rsidRDefault="00D222EA">
      <w:r>
        <w:separator/>
      </w:r>
    </w:p>
  </w:endnote>
  <w:endnote w:type="continuationSeparator" w:id="0">
    <w:p w14:paraId="2D6D81CD" w14:textId="77777777" w:rsidR="00D222EA" w:rsidRDefault="00D2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FA2B" w14:textId="77777777" w:rsidR="00E91E40" w:rsidRPr="00E91E40" w:rsidRDefault="00E91E40" w:rsidP="00E91E40">
    <w:pPr>
      <w:pStyle w:val="En-tte"/>
      <w:rPr>
        <w:rFonts w:ascii="Arial" w:hAnsi="Arial"/>
        <w:i/>
        <w:lang w:val="en-GB"/>
      </w:rPr>
    </w:pPr>
    <w:r w:rsidRPr="00E91E40">
      <w:rPr>
        <w:rFonts w:ascii="Arial" w:hAnsi="Arial"/>
        <w:i/>
        <w:lang w:val="en-GB"/>
      </w:rPr>
      <w:t>Commission Centrale d’Arbitrage</w:t>
    </w:r>
  </w:p>
  <w:p w14:paraId="36B52122" w14:textId="77777777" w:rsidR="008B218C" w:rsidRDefault="008B218C">
    <w:pPr>
      <w:pStyle w:val="Pieddepage"/>
      <w:tabs>
        <w:tab w:val="left" w:pos="14175"/>
      </w:tabs>
      <w:rPr>
        <w:sz w:val="18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E031" w14:textId="77777777" w:rsidR="00D222EA" w:rsidRDefault="00D222EA">
      <w:r>
        <w:separator/>
      </w:r>
    </w:p>
  </w:footnote>
  <w:footnote w:type="continuationSeparator" w:id="0">
    <w:p w14:paraId="6855C68D" w14:textId="77777777" w:rsidR="00D222EA" w:rsidRDefault="00D2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0FB5" w14:textId="71491ECF" w:rsidR="00E91E40" w:rsidRDefault="00A676E1">
    <w:pPr>
      <w:pStyle w:val="En-tte"/>
      <w:jc w:val="center"/>
      <w:rPr>
        <w:rFonts w:ascii="Arial" w:hAnsi="Arial"/>
        <w:b/>
        <w:sz w:val="28"/>
        <w:lang w:val="en-GB"/>
      </w:rPr>
    </w:pPr>
    <w:r>
      <w:rPr>
        <w:rFonts w:ascii="Arial" w:hAnsi="Arial"/>
        <w:b/>
        <w:noProof/>
        <w:sz w:val="28"/>
      </w:rPr>
      <w:drawing>
        <wp:anchor distT="0" distB="0" distL="114300" distR="114300" simplePos="0" relativeHeight="251657728" behindDoc="0" locked="0" layoutInCell="1" allowOverlap="1" wp14:anchorId="589858D7" wp14:editId="745EBB6C">
          <wp:simplePos x="0" y="0"/>
          <wp:positionH relativeFrom="column">
            <wp:posOffset>-92710</wp:posOffset>
          </wp:positionH>
          <wp:positionV relativeFrom="paragraph">
            <wp:posOffset>-285750</wp:posOffset>
          </wp:positionV>
          <wp:extent cx="1323340" cy="55054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E40" w:rsidRPr="00E91E40">
      <w:rPr>
        <w:rFonts w:ascii="Arial" w:hAnsi="Arial"/>
        <w:b/>
        <w:sz w:val="28"/>
        <w:lang w:val="en-GB"/>
      </w:rPr>
      <w:t>DECISIONS DU JURY / JURY HEARING DECISIONS</w:t>
    </w:r>
  </w:p>
  <w:p w14:paraId="462286AB" w14:textId="77777777" w:rsidR="00C35AB6" w:rsidRPr="00E91E40" w:rsidRDefault="00C35AB6">
    <w:pPr>
      <w:pStyle w:val="En-tte"/>
      <w:jc w:val="center"/>
      <w:rPr>
        <w:rFonts w:ascii="Arial" w:hAnsi="Arial"/>
        <w:b/>
        <w:sz w:val="2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A"/>
    <w:rsid w:val="003964E5"/>
    <w:rsid w:val="004812CC"/>
    <w:rsid w:val="00503E19"/>
    <w:rsid w:val="0065606A"/>
    <w:rsid w:val="008B218C"/>
    <w:rsid w:val="00961AA9"/>
    <w:rsid w:val="0096244A"/>
    <w:rsid w:val="00A676E1"/>
    <w:rsid w:val="00AA419C"/>
    <w:rsid w:val="00AD0F4E"/>
    <w:rsid w:val="00C35AB6"/>
    <w:rsid w:val="00CB5232"/>
    <w:rsid w:val="00CB7CFE"/>
    <w:rsid w:val="00D222EA"/>
    <w:rsid w:val="00D8749B"/>
    <w:rsid w:val="00E91E40"/>
    <w:rsid w:val="00F20D28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1B1A9"/>
  <w15:chartTrackingRefBased/>
  <w15:docId w15:val="{ECC68A25-25CD-467F-93C3-192070E9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cap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caps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Compétition / Event :</vt:lpstr>
    </vt:vector>
  </TitlesOfParts>
  <Company>FFV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Compétition / Event :</dc:title>
  <dc:subject/>
  <dc:creator>Gwënaelle</dc:creator>
  <cp:keywords/>
  <cp:lastModifiedBy>Romain Gautier</cp:lastModifiedBy>
  <cp:revision>2</cp:revision>
  <cp:lastPrinted>2001-06-19T08:49:00Z</cp:lastPrinted>
  <dcterms:created xsi:type="dcterms:W3CDTF">2025-03-27T12:58:00Z</dcterms:created>
  <dcterms:modified xsi:type="dcterms:W3CDTF">2025-03-27T12:58:00Z</dcterms:modified>
</cp:coreProperties>
</file>