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7323" w14:textId="77777777" w:rsidR="009849DC" w:rsidRPr="00BC5493" w:rsidRDefault="009849DC" w:rsidP="009849DC">
      <w:pPr>
        <w:pStyle w:val="Titre1"/>
        <w:spacing w:before="0" w:after="0"/>
        <w:jc w:val="center"/>
        <w:rPr>
          <w:sz w:val="20"/>
          <w:szCs w:val="20"/>
        </w:rPr>
      </w:pPr>
    </w:p>
    <w:p w14:paraId="5B29E998" w14:textId="77777777" w:rsidR="009849DC" w:rsidRPr="00BC5493" w:rsidRDefault="009849DC" w:rsidP="009849DC">
      <w:pPr>
        <w:pStyle w:val="Titre1"/>
        <w:spacing w:before="0" w:after="0"/>
        <w:jc w:val="center"/>
        <w:rPr>
          <w:sz w:val="24"/>
          <w:szCs w:val="24"/>
        </w:rPr>
      </w:pPr>
      <w:r w:rsidRPr="00BC5493">
        <w:rPr>
          <w:sz w:val="24"/>
          <w:szCs w:val="24"/>
        </w:rPr>
        <w:t>AVIS DE COURSE TYPE 2025-2028</w:t>
      </w:r>
    </w:p>
    <w:p w14:paraId="71F34AED" w14:textId="77777777" w:rsidR="009849DC" w:rsidRPr="00BC5493" w:rsidRDefault="009849DC" w:rsidP="009849DC">
      <w:pPr>
        <w:pStyle w:val="Titre1"/>
        <w:spacing w:before="0" w:after="0"/>
        <w:jc w:val="center"/>
        <w:rPr>
          <w:b w:val="0"/>
          <w:sz w:val="28"/>
          <w:szCs w:val="28"/>
        </w:rPr>
      </w:pPr>
      <w:r w:rsidRPr="00BC5493">
        <w:rPr>
          <w:sz w:val="24"/>
          <w:szCs w:val="24"/>
        </w:rPr>
        <w:t>Habitable</w:t>
      </w:r>
    </w:p>
    <w:p w14:paraId="1D8E56B8" w14:textId="77777777" w:rsidR="009849DC" w:rsidRPr="00BC5493" w:rsidRDefault="009849DC" w:rsidP="009849DC">
      <w:pPr>
        <w:pStyle w:val="Titre1"/>
        <w:spacing w:before="0" w:after="0"/>
        <w:jc w:val="center"/>
        <w:rPr>
          <w:b w:val="0"/>
          <w:sz w:val="22"/>
          <w:szCs w:val="22"/>
        </w:rPr>
      </w:pPr>
      <w:r w:rsidRPr="00BC5493">
        <w:rPr>
          <w:b w:val="0"/>
          <w:sz w:val="22"/>
          <w:szCs w:val="22"/>
        </w:rPr>
        <w:t>Version mars 2025</w:t>
      </w:r>
    </w:p>
    <w:p w14:paraId="78A1849E" w14:textId="77777777" w:rsidR="009849DC" w:rsidRPr="00BC5493" w:rsidRDefault="009849DC" w:rsidP="009849DC"/>
    <w:p w14:paraId="67698EF1" w14:textId="77777777" w:rsidR="009849DC" w:rsidRPr="00BC5493" w:rsidRDefault="009849DC" w:rsidP="009849DC">
      <w:pPr>
        <w:pStyle w:val="Titre1"/>
        <w:pBdr>
          <w:top w:val="single" w:sz="4" w:space="1" w:color="auto"/>
          <w:left w:val="single" w:sz="4" w:space="4" w:color="auto"/>
          <w:bottom w:val="single" w:sz="4" w:space="1" w:color="auto"/>
          <w:right w:val="single" w:sz="4" w:space="4" w:color="auto"/>
        </w:pBdr>
        <w:spacing w:before="0" w:after="0"/>
        <w:ind w:left="142"/>
        <w:rPr>
          <w:b w:val="0"/>
          <w:color w:val="FF0000"/>
          <w:sz w:val="20"/>
          <w:szCs w:val="20"/>
        </w:rPr>
      </w:pPr>
      <w:r w:rsidRPr="00BC5493">
        <w:rPr>
          <w:b w:val="0"/>
          <w:i/>
          <w:color w:val="FF0000"/>
          <w:sz w:val="20"/>
          <w:szCs w:val="20"/>
          <w:u w:val="single"/>
        </w:rPr>
        <w:t>Prescription de la FFVoile</w:t>
      </w:r>
      <w:r w:rsidRPr="00BC5493">
        <w:rPr>
          <w:b w:val="0"/>
          <w:i/>
          <w:color w:val="FF0000"/>
          <w:sz w:val="20"/>
          <w:szCs w:val="20"/>
        </w:rPr>
        <w:t> :</w:t>
      </w:r>
      <w:r w:rsidRPr="00BC5493">
        <w:rPr>
          <w:b w:val="0"/>
          <w:color w:val="FF0000"/>
          <w:sz w:val="20"/>
          <w:szCs w:val="20"/>
        </w:rPr>
        <w:t xml:space="preserve"> </w:t>
      </w:r>
    </w:p>
    <w:p w14:paraId="579DA2D1" w14:textId="77777777" w:rsidR="009849DC" w:rsidRPr="00BC5493" w:rsidRDefault="009849DC" w:rsidP="009849DC">
      <w:pPr>
        <w:pStyle w:val="Titre1"/>
        <w:pBdr>
          <w:top w:val="single" w:sz="4" w:space="1" w:color="auto"/>
          <w:left w:val="single" w:sz="4" w:space="4" w:color="auto"/>
          <w:bottom w:val="single" w:sz="4" w:space="1" w:color="auto"/>
          <w:right w:val="single" w:sz="4" w:space="4" w:color="auto"/>
        </w:pBdr>
        <w:spacing w:before="0" w:after="0"/>
        <w:ind w:left="142"/>
        <w:rPr>
          <w:b w:val="0"/>
          <w:i/>
          <w:color w:val="FF0000"/>
          <w:sz w:val="20"/>
          <w:szCs w:val="20"/>
        </w:rPr>
      </w:pPr>
      <w:r w:rsidRPr="00BC5493">
        <w:rPr>
          <w:b w:val="0"/>
          <w:i/>
          <w:color w:val="FF0000"/>
          <w:sz w:val="20"/>
          <w:szCs w:val="20"/>
        </w:rPr>
        <w:t xml:space="preserve">Pour les compétitions de grade 4 et 5, l’utilisation des avis de course et des instructions de course types intégrant les spécificités de la compétition est </w:t>
      </w:r>
      <w:r w:rsidRPr="00BC5493">
        <w:rPr>
          <w:i/>
          <w:color w:val="FF0000"/>
          <w:sz w:val="20"/>
          <w:szCs w:val="20"/>
        </w:rPr>
        <w:t>obligatoire</w:t>
      </w:r>
      <w:r w:rsidRPr="00BC5493">
        <w:rPr>
          <w:b w:val="0"/>
          <w:i/>
          <w:color w:val="FF0000"/>
          <w:sz w:val="20"/>
          <w:szCs w:val="20"/>
        </w:rPr>
        <w:t xml:space="preserve">. Cette utilisation est recommandée pour les compétitions de grades supérieurs. </w:t>
      </w:r>
    </w:p>
    <w:p w14:paraId="557C2203" w14:textId="77777777" w:rsidR="009849DC" w:rsidRPr="00BC5493" w:rsidRDefault="009849DC" w:rsidP="009849DC">
      <w:pPr>
        <w:pStyle w:val="Titre1"/>
        <w:pBdr>
          <w:top w:val="single" w:sz="4" w:space="1" w:color="auto"/>
          <w:left w:val="single" w:sz="4" w:space="4" w:color="auto"/>
          <w:bottom w:val="single" w:sz="4" w:space="1" w:color="auto"/>
          <w:right w:val="single" w:sz="4" w:space="4" w:color="auto"/>
        </w:pBdr>
        <w:spacing w:before="0" w:after="0"/>
        <w:ind w:left="142"/>
        <w:rPr>
          <w:b w:val="0"/>
          <w:i/>
          <w:color w:val="FF0000"/>
          <w:sz w:val="20"/>
          <w:szCs w:val="20"/>
        </w:rPr>
      </w:pPr>
      <w:r w:rsidRPr="00BC5493">
        <w:rPr>
          <w:b w:val="0"/>
          <w:i/>
          <w:color w:val="FF0000"/>
          <w:sz w:val="20"/>
          <w:szCs w:val="20"/>
        </w:rPr>
        <w:t xml:space="preserve">Les compétitions de grade 4 pourront déroger à cette obligation, après accord écrit de la FFVoile, obtenu avant la publication de l’avis de course. </w:t>
      </w:r>
    </w:p>
    <w:p w14:paraId="1631B11F" w14:textId="5E131E92" w:rsidR="009849DC" w:rsidRPr="00BC5493" w:rsidRDefault="009849DC" w:rsidP="009849DC">
      <w:pPr>
        <w:pStyle w:val="Titre1"/>
        <w:pBdr>
          <w:top w:val="single" w:sz="4" w:space="1" w:color="auto"/>
          <w:left w:val="single" w:sz="4" w:space="4" w:color="auto"/>
          <w:bottom w:val="single" w:sz="4" w:space="1" w:color="auto"/>
          <w:right w:val="single" w:sz="4" w:space="4" w:color="auto"/>
        </w:pBdr>
        <w:spacing w:before="0" w:after="0"/>
        <w:ind w:left="142"/>
        <w:rPr>
          <w:b w:val="0"/>
          <w:i/>
          <w:color w:val="FF0000"/>
          <w:sz w:val="20"/>
          <w:szCs w:val="20"/>
        </w:rPr>
      </w:pPr>
      <w:r w:rsidRPr="00BC5493">
        <w:rPr>
          <w:b w:val="0"/>
          <w:i/>
          <w:color w:val="FF0000"/>
          <w:sz w:val="20"/>
          <w:szCs w:val="20"/>
        </w:rPr>
        <w:t>Pour les compétitions de grade 5, la publication des instructions de course types sera considéré</w:t>
      </w:r>
      <w:r w:rsidR="003C7CA3">
        <w:rPr>
          <w:b w:val="0"/>
          <w:i/>
          <w:color w:val="FF0000"/>
          <w:sz w:val="20"/>
          <w:szCs w:val="20"/>
        </w:rPr>
        <w:t>e</w:t>
      </w:r>
      <w:r w:rsidRPr="00BC5493">
        <w:rPr>
          <w:b w:val="0"/>
          <w:i/>
          <w:color w:val="FF0000"/>
          <w:sz w:val="20"/>
          <w:szCs w:val="20"/>
        </w:rPr>
        <w:t xml:space="preserve"> comme suffisant</w:t>
      </w:r>
      <w:r w:rsidR="003C7CA3">
        <w:rPr>
          <w:b w:val="0"/>
          <w:i/>
          <w:color w:val="FF0000"/>
          <w:sz w:val="20"/>
          <w:szCs w:val="20"/>
        </w:rPr>
        <w:t>e</w:t>
      </w:r>
      <w:r w:rsidRPr="00BC5493">
        <w:rPr>
          <w:b w:val="0"/>
          <w:i/>
          <w:color w:val="FF0000"/>
          <w:sz w:val="20"/>
          <w:szCs w:val="20"/>
        </w:rPr>
        <w:t xml:space="preserve"> pour l’application de la </w:t>
      </w:r>
      <w:r w:rsidR="006368AB">
        <w:rPr>
          <w:b w:val="0"/>
          <w:i/>
          <w:color w:val="FF0000"/>
          <w:sz w:val="20"/>
          <w:szCs w:val="20"/>
        </w:rPr>
        <w:t>RCV</w:t>
      </w:r>
      <w:r w:rsidR="006368AB" w:rsidRPr="00BC5493">
        <w:rPr>
          <w:b w:val="0"/>
          <w:i/>
          <w:color w:val="FF0000"/>
          <w:sz w:val="20"/>
          <w:szCs w:val="20"/>
        </w:rPr>
        <w:t xml:space="preserve"> </w:t>
      </w:r>
      <w:r w:rsidRPr="00BC5493">
        <w:rPr>
          <w:b w:val="0"/>
          <w:i/>
          <w:color w:val="FF0000"/>
          <w:sz w:val="20"/>
          <w:szCs w:val="20"/>
        </w:rPr>
        <w:t>25.</w:t>
      </w:r>
      <w:r w:rsidR="006368AB">
        <w:rPr>
          <w:b w:val="0"/>
          <w:i/>
          <w:color w:val="FF0000"/>
          <w:sz w:val="20"/>
          <w:szCs w:val="20"/>
        </w:rPr>
        <w:t>1.</w:t>
      </w:r>
    </w:p>
    <w:p w14:paraId="320894DF" w14:textId="1E88B6C2" w:rsidR="009849DC" w:rsidRPr="00BC5493" w:rsidRDefault="009849DC" w:rsidP="009849DC">
      <w:pPr>
        <w:rPr>
          <w:rFonts w:eastAsia="Times New Roman"/>
          <w:i/>
          <w:color w:val="FF3333"/>
          <w:szCs w:val="20"/>
        </w:rPr>
      </w:pPr>
      <w:r w:rsidRPr="00BC5493">
        <w:rPr>
          <w:rFonts w:eastAsia="Times New Roman"/>
          <w:i/>
          <w:color w:val="FF3333"/>
          <w:szCs w:val="20"/>
        </w:rPr>
        <w:t>Le texte en rouge donne des indications sur les choses à « compléter – laisser – retirer – choisir » qui elles sont en bleu</w:t>
      </w:r>
    </w:p>
    <w:p w14:paraId="0E4409D4" w14:textId="77777777" w:rsidR="009849DC" w:rsidRPr="00BC5493" w:rsidRDefault="009849DC" w:rsidP="009849DC">
      <w:pPr>
        <w:rPr>
          <w:rFonts w:eastAsia="Times New Roman"/>
          <w:i/>
          <w:color w:val="FF3333"/>
          <w:szCs w:val="20"/>
        </w:rPr>
      </w:pPr>
      <w:r w:rsidRPr="00BC5493">
        <w:rPr>
          <w:rFonts w:eastAsia="Times New Roman"/>
          <w:i/>
          <w:color w:val="FF3333"/>
          <w:szCs w:val="20"/>
        </w:rPr>
        <w:t xml:space="preserve">Les textes en rouge sont ensuite à supprimer </w:t>
      </w:r>
    </w:p>
    <w:p w14:paraId="6339C32F" w14:textId="5C7AF5B8" w:rsidR="009849DC" w:rsidRPr="00BC5493" w:rsidRDefault="009849DC" w:rsidP="009849DC">
      <w:pPr>
        <w:rPr>
          <w:rFonts w:eastAsia="Times New Roman"/>
          <w:i/>
          <w:color w:val="FF3333"/>
          <w:szCs w:val="20"/>
        </w:rPr>
      </w:pPr>
      <w:r>
        <w:rPr>
          <w:rFonts w:eastAsia="Times New Roman"/>
          <w:i/>
          <w:noProof/>
          <w:color w:val="FF3333"/>
          <w:szCs w:val="20"/>
        </w:rPr>
        <mc:AlternateContent>
          <mc:Choice Requires="wps">
            <w:drawing>
              <wp:anchor distT="0" distB="0" distL="114300" distR="114300" simplePos="0" relativeHeight="251659264" behindDoc="0" locked="0" layoutInCell="1" allowOverlap="1" wp14:anchorId="74316EBB" wp14:editId="51B9A0C0">
                <wp:simplePos x="0" y="0"/>
                <wp:positionH relativeFrom="column">
                  <wp:posOffset>935350</wp:posOffset>
                </wp:positionH>
                <wp:positionV relativeFrom="paragraph">
                  <wp:posOffset>5421727</wp:posOffset>
                </wp:positionV>
                <wp:extent cx="3399335" cy="286186"/>
                <wp:effectExtent l="0" t="0" r="17145" b="19050"/>
                <wp:wrapNone/>
                <wp:docPr id="801578740" name="Zone de texte 1"/>
                <wp:cNvGraphicFramePr/>
                <a:graphic xmlns:a="http://schemas.openxmlformats.org/drawingml/2006/main">
                  <a:graphicData uri="http://schemas.microsoft.com/office/word/2010/wordprocessingShape">
                    <wps:wsp>
                      <wps:cNvSpPr txBox="1"/>
                      <wps:spPr>
                        <a:xfrm>
                          <a:off x="0" y="0"/>
                          <a:ext cx="3399335" cy="286186"/>
                        </a:xfrm>
                        <a:prstGeom prst="rect">
                          <a:avLst/>
                        </a:prstGeom>
                        <a:solidFill>
                          <a:schemeClr val="lt1"/>
                        </a:solidFill>
                        <a:ln w="6350">
                          <a:solidFill>
                            <a:schemeClr val="bg1"/>
                          </a:solidFill>
                        </a:ln>
                      </wps:spPr>
                      <wps:txbx>
                        <w:txbxContent>
                          <w:p w14:paraId="31FC0ABC" w14:textId="1E55FF61" w:rsidR="009849DC" w:rsidRDefault="009849DC" w:rsidP="009849DC">
                            <w:pPr>
                              <w:jc w:val="center"/>
                            </w:pPr>
                            <w:r>
                              <w:t>Avis de course type habitable 2025 2028 – mars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316EBB" id="_x0000_t202" coordsize="21600,21600" o:spt="202" path="m,l,21600r21600,l21600,xe">
                <v:stroke joinstyle="miter"/>
                <v:path gradientshapeok="t" o:connecttype="rect"/>
              </v:shapetype>
              <v:shape id="Zone de texte 1" o:spid="_x0000_s1026" type="#_x0000_t202" style="position:absolute;left:0;text-align:left;margin-left:73.65pt;margin-top:426.9pt;width:267.65pt;height:2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" fillcolor="white [3201]" strokecolor="white [3212]" strokeweight=".5pt">
                <v:textbox>
                  <w:txbxContent>
                    <w:p w14:paraId="31FC0ABC" w14:textId="1E55FF61" w:rsidR="009849DC" w:rsidRDefault="009849DC" w:rsidP="009849DC">
                      <w:pPr>
                        <w:jc w:val="center"/>
                      </w:pPr>
                      <w:r>
                        <w:t>Avis de course type habitable 2025 2028 – mars 25</w:t>
                      </w:r>
                    </w:p>
                  </w:txbxContent>
                </v:textbox>
              </v:shape>
            </w:pict>
          </mc:Fallback>
        </mc:AlternateContent>
      </w:r>
      <w:r w:rsidRPr="00BC5493">
        <w:rPr>
          <w:rFonts w:eastAsia="Times New Roman"/>
          <w:i/>
          <w:color w:val="FF3333"/>
          <w:szCs w:val="20"/>
        </w:rPr>
        <w:t>Si des articles sont supprimés car inutiles, ne pas changer les numéros des articles car la numérotation est en lien avec les IC types.</w:t>
      </w:r>
    </w:p>
    <w:tbl>
      <w:tblPr>
        <w:tblW w:w="9786" w:type="dxa"/>
        <w:tblInd w:w="-426" w:type="dxa"/>
        <w:tblLayout w:type="fixed"/>
        <w:tblLook w:val="0000" w:firstRow="0" w:lastRow="0" w:firstColumn="0" w:lastColumn="0" w:noHBand="0" w:noVBand="0"/>
      </w:tblPr>
      <w:tblGrid>
        <w:gridCol w:w="666"/>
        <w:gridCol w:w="4920"/>
        <w:gridCol w:w="4200"/>
      </w:tblGrid>
      <w:tr w:rsidR="00920121" w:rsidRPr="0035665C" w14:paraId="669E36B3" w14:textId="78CB7AD9" w:rsidTr="002B41FA">
        <w:trPr>
          <w:trHeight w:val="1338"/>
        </w:trPr>
        <w:tc>
          <w:tcPr>
            <w:tcW w:w="666" w:type="dxa"/>
          </w:tcPr>
          <w:p w14:paraId="73DA2E78" w14:textId="77777777" w:rsidR="00920121" w:rsidRPr="00BC5493" w:rsidRDefault="00920121" w:rsidP="00A709B3">
            <w:pPr>
              <w:spacing w:after="0" w:line="240" w:lineRule="auto"/>
              <w:rPr>
                <w:rFonts w:eastAsia="Times New Roman"/>
                <w:color w:val="000000"/>
                <w:szCs w:val="20"/>
              </w:rPr>
            </w:pPr>
          </w:p>
        </w:tc>
        <w:tc>
          <w:tcPr>
            <w:tcW w:w="4920" w:type="dxa"/>
          </w:tcPr>
          <w:p w14:paraId="1435A49D" w14:textId="77777777" w:rsidR="00920121" w:rsidRPr="00BC5493" w:rsidRDefault="00920121" w:rsidP="00EF2B0F">
            <w:pPr>
              <w:spacing w:after="0" w:line="240" w:lineRule="auto"/>
              <w:jc w:val="center"/>
              <w:rPr>
                <w:szCs w:val="20"/>
              </w:rPr>
            </w:pPr>
            <w:r w:rsidRPr="00BC5493">
              <w:rPr>
                <w:i/>
                <w:color w:val="0000FF"/>
                <w:szCs w:val="20"/>
                <w:lang w:val="fr"/>
              </w:rPr>
              <w:t>&lt;Nom de la compétition&gt;</w:t>
            </w:r>
            <w:r w:rsidRPr="00BC5493">
              <w:rPr>
                <w:i/>
                <w:color w:val="FF3333"/>
                <w:szCs w:val="20"/>
                <w:lang w:val="fr"/>
              </w:rPr>
              <w:t xml:space="preserve"> Insérer le nom complet de la compétition,</w:t>
            </w:r>
          </w:p>
          <w:p w14:paraId="68F8C79E" w14:textId="77777777" w:rsidR="00920121" w:rsidRPr="00BC5493" w:rsidRDefault="00920121" w:rsidP="00EF2B0F">
            <w:pPr>
              <w:spacing w:after="0" w:line="240" w:lineRule="auto"/>
              <w:jc w:val="center"/>
              <w:rPr>
                <w:rFonts w:eastAsia="Times New Roman"/>
                <w:i/>
                <w:color w:val="0000FF"/>
                <w:szCs w:val="20"/>
              </w:rPr>
            </w:pPr>
            <w:r w:rsidRPr="00BC5493">
              <w:rPr>
                <w:i/>
                <w:color w:val="0000FF"/>
                <w:szCs w:val="20"/>
                <w:lang w:val="fr"/>
              </w:rPr>
              <w:t xml:space="preserve">&lt;Autorité Organisatrice&gt; </w:t>
            </w:r>
            <w:r w:rsidRPr="00BC5493">
              <w:rPr>
                <w:i/>
                <w:color w:val="FF3333"/>
                <w:szCs w:val="20"/>
                <w:lang w:val="fr"/>
              </w:rPr>
              <w:t>le nom de l’autorité organisatrice</w:t>
            </w:r>
          </w:p>
          <w:p w14:paraId="2B0ED529" w14:textId="77777777" w:rsidR="00920121" w:rsidRPr="00BC5493" w:rsidRDefault="00920121" w:rsidP="00EF2B0F">
            <w:pPr>
              <w:tabs>
                <w:tab w:val="left" w:pos="13"/>
              </w:tabs>
              <w:spacing w:after="0" w:line="240" w:lineRule="auto"/>
              <w:jc w:val="center"/>
              <w:rPr>
                <w:i/>
                <w:color w:val="0000FF"/>
                <w:szCs w:val="20"/>
                <w:lang w:val="fr"/>
              </w:rPr>
            </w:pPr>
            <w:r w:rsidRPr="00BC5493">
              <w:rPr>
                <w:i/>
                <w:color w:val="0000FF"/>
                <w:szCs w:val="20"/>
                <w:lang w:val="fr"/>
              </w:rPr>
              <w:t xml:space="preserve">&lt;Grade&gt; </w:t>
            </w:r>
          </w:p>
          <w:p w14:paraId="73145AC9" w14:textId="77777777" w:rsidR="00920121" w:rsidRPr="00BC5493" w:rsidRDefault="00920121" w:rsidP="00EF2B0F">
            <w:pPr>
              <w:tabs>
                <w:tab w:val="left" w:pos="13"/>
              </w:tabs>
              <w:spacing w:after="0" w:line="240" w:lineRule="auto"/>
              <w:jc w:val="center"/>
              <w:rPr>
                <w:i/>
                <w:color w:val="0000FF"/>
                <w:szCs w:val="20"/>
                <w:lang w:val="fr"/>
              </w:rPr>
            </w:pPr>
            <w:r w:rsidRPr="00BC5493">
              <w:rPr>
                <w:i/>
                <w:color w:val="0000FF"/>
                <w:szCs w:val="20"/>
                <w:lang w:val="fr"/>
              </w:rPr>
              <w:t xml:space="preserve">&lt;Dates&gt; </w:t>
            </w:r>
            <w:r w:rsidRPr="00BC5493">
              <w:rPr>
                <w:i/>
                <w:color w:val="FF3333"/>
                <w:szCs w:val="20"/>
                <w:lang w:val="fr"/>
              </w:rPr>
              <w:t>les dates comprenant le contrôle de l’équipement, la jauge ou la course d’entraînement, jusqu’à la dernière course ou la cérémonie de clôture,</w:t>
            </w:r>
          </w:p>
          <w:p w14:paraId="6EEBC980" w14:textId="77777777" w:rsidR="00920121" w:rsidRPr="00BC5493" w:rsidRDefault="00920121" w:rsidP="00EF2B0F">
            <w:pPr>
              <w:tabs>
                <w:tab w:val="left" w:pos="13"/>
              </w:tabs>
              <w:spacing w:after="0" w:line="240" w:lineRule="auto"/>
              <w:jc w:val="center"/>
              <w:rPr>
                <w:szCs w:val="20"/>
              </w:rPr>
            </w:pPr>
            <w:r w:rsidRPr="00BC5493">
              <w:rPr>
                <w:i/>
                <w:color w:val="0000FF"/>
                <w:szCs w:val="20"/>
                <w:lang w:val="fr"/>
              </w:rPr>
              <w:t xml:space="preserve">&lt;Lieu&gt; </w:t>
            </w:r>
            <w:r w:rsidRPr="00BC5493">
              <w:rPr>
                <w:i/>
                <w:color w:val="FF3333"/>
                <w:szCs w:val="20"/>
                <w:lang w:val="fr"/>
              </w:rPr>
              <w:t>la ville ou le plan d’eau.</w:t>
            </w:r>
          </w:p>
        </w:tc>
        <w:tc>
          <w:tcPr>
            <w:tcW w:w="4200" w:type="dxa"/>
          </w:tcPr>
          <w:p w14:paraId="079657D1" w14:textId="77777777" w:rsidR="00920121" w:rsidRDefault="00920121" w:rsidP="00920121">
            <w:pPr>
              <w:spacing w:after="0" w:line="240" w:lineRule="auto"/>
              <w:rPr>
                <w:rFonts w:eastAsia="Times New Roman" w:cs="Arial"/>
                <w:color w:val="EE0000"/>
                <w:lang w:val="en-GB" w:eastAsia="fr-FR"/>
              </w:rPr>
            </w:pPr>
            <w:r w:rsidRPr="00F93FB9">
              <w:rPr>
                <w:rFonts w:eastAsia="Times New Roman" w:cs="Arial"/>
                <w:color w:val="0070C0"/>
                <w:lang w:val="en-GB" w:eastAsia="fr-FR"/>
              </w:rPr>
              <w:t>&lt;</w:t>
            </w:r>
            <w:r w:rsidRPr="00F93FB9">
              <w:rPr>
                <w:rFonts w:eastAsia="Times New Roman" w:cs="Arial"/>
                <w:color w:val="4747FF"/>
                <w:lang w:val="en-GB" w:eastAsia="fr-FR"/>
              </w:rPr>
              <w:t xml:space="preserve">Name of the event&gt; </w:t>
            </w:r>
            <w:r w:rsidRPr="00F93FB9">
              <w:rPr>
                <w:rFonts w:eastAsia="Times New Roman" w:cs="Arial"/>
                <w:color w:val="EE0000"/>
                <w:lang w:val="en-GB" w:eastAsia="fr-FR"/>
              </w:rPr>
              <w:t>Insert the full name of the event,</w:t>
            </w:r>
          </w:p>
          <w:p w14:paraId="1C408E2E" w14:textId="242DAEC4" w:rsidR="00920121" w:rsidRDefault="00920121" w:rsidP="00920121">
            <w:pPr>
              <w:spacing w:after="0" w:line="240" w:lineRule="auto"/>
              <w:rPr>
                <w:rFonts w:eastAsia="Times New Roman" w:cs="Arial"/>
                <w:color w:val="EE0000"/>
                <w:lang w:val="en-GB" w:eastAsia="fr-FR"/>
              </w:rPr>
            </w:pPr>
            <w:r w:rsidRPr="00F93FB9">
              <w:rPr>
                <w:rFonts w:eastAsia="Times New Roman" w:cs="Arial"/>
                <w:color w:val="4747FF"/>
                <w:lang w:val="en-GB" w:eastAsia="fr-FR"/>
              </w:rPr>
              <w:t xml:space="preserve">&lt;Organizing Authority&gt; </w:t>
            </w:r>
            <w:r w:rsidRPr="00F93FB9">
              <w:rPr>
                <w:rFonts w:eastAsia="Times New Roman" w:cs="Arial"/>
                <w:color w:val="EE0000"/>
                <w:lang w:val="en-GB" w:eastAsia="fr-FR"/>
              </w:rPr>
              <w:t>Insert the name of the organizing</w:t>
            </w:r>
            <w:r>
              <w:rPr>
                <w:rFonts w:eastAsia="Times New Roman" w:cs="Arial"/>
                <w:color w:val="EE0000"/>
                <w:lang w:val="en-GB" w:eastAsia="fr-FR"/>
              </w:rPr>
              <w:t xml:space="preserve"> </w:t>
            </w:r>
            <w:r w:rsidRPr="00F93FB9">
              <w:rPr>
                <w:rFonts w:eastAsia="Times New Roman" w:cs="Arial"/>
                <w:color w:val="EE0000"/>
                <w:lang w:val="en-GB" w:eastAsia="fr-FR"/>
              </w:rPr>
              <w:t>authority</w:t>
            </w:r>
          </w:p>
          <w:p w14:paraId="3134D337" w14:textId="23F3FBD9" w:rsidR="00920121" w:rsidRPr="00920121" w:rsidRDefault="00920121" w:rsidP="00920121">
            <w:pPr>
              <w:spacing w:after="0" w:line="240" w:lineRule="auto"/>
              <w:rPr>
                <w:rFonts w:eastAsia="Times New Roman" w:cs="Arial"/>
                <w:color w:val="EE0000"/>
                <w:lang w:val="en-GB" w:eastAsia="fr-FR"/>
              </w:rPr>
            </w:pPr>
            <w:r w:rsidRPr="00F93FB9">
              <w:rPr>
                <w:rFonts w:eastAsia="Times New Roman" w:cs="Arial"/>
                <w:color w:val="4747FF"/>
                <w:lang w:val="en-GB" w:eastAsia="fr-FR"/>
              </w:rPr>
              <w:t>&lt;Grade&gt;</w:t>
            </w:r>
            <w:r w:rsidRPr="00F93FB9">
              <w:rPr>
                <w:rFonts w:eastAsia="Times New Roman" w:cs="Arial"/>
                <w:color w:val="EE0000"/>
                <w:lang w:val="en-GB" w:eastAsia="fr-FR"/>
              </w:rPr>
              <w:br/>
            </w:r>
            <w:r w:rsidRPr="00F93FB9">
              <w:rPr>
                <w:rFonts w:eastAsia="Times New Roman" w:cs="Arial"/>
                <w:color w:val="4747FF"/>
                <w:lang w:val="en-GB" w:eastAsia="fr-FR"/>
              </w:rPr>
              <w:t xml:space="preserve">&lt;Dates&gt; </w:t>
            </w:r>
            <w:r w:rsidRPr="00F93FB9">
              <w:rPr>
                <w:rFonts w:eastAsia="Times New Roman" w:cs="Arial"/>
                <w:color w:val="EE0000"/>
                <w:lang w:val="en-GB" w:eastAsia="fr-FR"/>
              </w:rPr>
              <w:t>Include dates for equipment inspection, measurement or practice race, up to the last race or the closing ceremony,</w:t>
            </w:r>
            <w:r w:rsidRPr="00F93FB9">
              <w:rPr>
                <w:rFonts w:eastAsia="Times New Roman" w:cs="Arial"/>
                <w:color w:val="EE0000"/>
                <w:lang w:val="en-GB" w:eastAsia="fr-FR"/>
              </w:rPr>
              <w:br/>
            </w:r>
            <w:r w:rsidRPr="00F93FB9">
              <w:rPr>
                <w:rFonts w:eastAsia="Times New Roman" w:cs="Arial"/>
                <w:color w:val="4747FF"/>
                <w:lang w:val="en-GB" w:eastAsia="fr-FR"/>
              </w:rPr>
              <w:t xml:space="preserve">&lt;Venue&gt; </w:t>
            </w:r>
            <w:r w:rsidRPr="00F93FB9">
              <w:rPr>
                <w:rFonts w:eastAsia="Times New Roman" w:cs="Arial"/>
                <w:color w:val="EE0000"/>
                <w:lang w:val="en-GB" w:eastAsia="fr-FR"/>
              </w:rPr>
              <w:t>Insert the city or body of water</w:t>
            </w:r>
          </w:p>
        </w:tc>
      </w:tr>
      <w:tr w:rsidR="00920121" w:rsidRPr="0035665C" w14:paraId="42CF07C4" w14:textId="77777777" w:rsidTr="002B41FA">
        <w:trPr>
          <w:trHeight w:val="286"/>
        </w:trPr>
        <w:tc>
          <w:tcPr>
            <w:tcW w:w="5586" w:type="dxa"/>
            <w:gridSpan w:val="2"/>
          </w:tcPr>
          <w:p w14:paraId="6A9CDB04" w14:textId="77777777" w:rsidR="00920121" w:rsidRDefault="00920121" w:rsidP="00920121">
            <w:pPr>
              <w:spacing w:after="0" w:line="240" w:lineRule="auto"/>
              <w:rPr>
                <w:iCs/>
                <w:color w:val="000000" w:themeColor="text1"/>
                <w:szCs w:val="20"/>
                <w:lang w:val="fr"/>
              </w:rPr>
            </w:pPr>
          </w:p>
          <w:p w14:paraId="1C9D6E61" w14:textId="7649A6EB" w:rsidR="00920121" w:rsidRPr="00920121" w:rsidRDefault="00920121" w:rsidP="00920121">
            <w:pPr>
              <w:spacing w:after="0" w:line="240" w:lineRule="auto"/>
              <w:rPr>
                <w:b/>
                <w:bCs/>
                <w:szCs w:val="20"/>
                <w:lang w:val="fr"/>
              </w:rPr>
            </w:pPr>
            <w:r w:rsidRPr="00920121">
              <w:rPr>
                <w:b/>
                <w:bCs/>
                <w:iCs/>
                <w:color w:val="000000" w:themeColor="text1"/>
                <w:szCs w:val="20"/>
                <w:lang w:val="fr"/>
              </w:rPr>
              <w:t>Préambule</w:t>
            </w:r>
          </w:p>
        </w:tc>
        <w:tc>
          <w:tcPr>
            <w:tcW w:w="4200" w:type="dxa"/>
          </w:tcPr>
          <w:p w14:paraId="5ABD910C" w14:textId="77777777" w:rsidR="00920121" w:rsidRDefault="00920121" w:rsidP="00920121">
            <w:pPr>
              <w:spacing w:after="0" w:line="240" w:lineRule="auto"/>
              <w:outlineLvl w:val="2"/>
              <w:rPr>
                <w:rFonts w:eastAsia="Times New Roman" w:cs="Arial"/>
                <w:b/>
                <w:bCs/>
                <w:color w:val="000000"/>
                <w:szCs w:val="20"/>
                <w:lang w:val="en-GB" w:eastAsia="fr-FR"/>
              </w:rPr>
            </w:pPr>
          </w:p>
          <w:p w14:paraId="5EA032F0" w14:textId="1E8B22AA" w:rsidR="00920121" w:rsidRPr="00920121" w:rsidRDefault="00920121" w:rsidP="00920121">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Preamble</w:t>
            </w:r>
          </w:p>
        </w:tc>
      </w:tr>
      <w:tr w:rsidR="00920121" w:rsidRPr="0035665C" w14:paraId="0B709DE9" w14:textId="5297AC89" w:rsidTr="002B41FA">
        <w:trPr>
          <w:trHeight w:val="1088"/>
        </w:trPr>
        <w:tc>
          <w:tcPr>
            <w:tcW w:w="666" w:type="dxa"/>
          </w:tcPr>
          <w:p w14:paraId="068674B4" w14:textId="77777777" w:rsidR="00920121" w:rsidRPr="00BC5493" w:rsidRDefault="00920121" w:rsidP="00920121">
            <w:pPr>
              <w:spacing w:after="0" w:line="240" w:lineRule="auto"/>
              <w:rPr>
                <w:i/>
                <w:color w:val="FF0000"/>
                <w:szCs w:val="20"/>
                <w:lang w:val="fr"/>
              </w:rPr>
            </w:pPr>
          </w:p>
        </w:tc>
        <w:tc>
          <w:tcPr>
            <w:tcW w:w="4920" w:type="dxa"/>
          </w:tcPr>
          <w:p w14:paraId="4B37E79D" w14:textId="10A3AE82" w:rsidR="00920121" w:rsidRPr="00EF2B0F" w:rsidRDefault="00920121" w:rsidP="00EF2B0F">
            <w:pPr>
              <w:spacing w:after="0" w:line="240" w:lineRule="auto"/>
              <w:rPr>
                <w:i/>
                <w:color w:val="FF0000"/>
                <w:szCs w:val="20"/>
                <w:lang w:val="fr"/>
              </w:rPr>
            </w:pPr>
            <w:r w:rsidRPr="00BC5493">
              <w:rPr>
                <w:szCs w:val="20"/>
                <w:lang w:val="fr"/>
              </w:rPr>
              <w:t xml:space="preserve">La mention [NP] dans une </w:t>
            </w:r>
            <w:r w:rsidRPr="00BC5493">
              <w:rPr>
                <w:i/>
                <w:szCs w:val="20"/>
                <w:lang w:val="fr"/>
              </w:rPr>
              <w:t>règle</w:t>
            </w:r>
            <w:r w:rsidRPr="00BC5493">
              <w:rPr>
                <w:szCs w:val="20"/>
                <w:lang w:val="fr"/>
              </w:rPr>
              <w:t xml:space="preserve"> signifie qu’un bateau ne peut pas réclamer (No Protest) contre un autre bateau pour avoir enfreint cette </w:t>
            </w:r>
            <w:r w:rsidRPr="00BC5493">
              <w:rPr>
                <w:i/>
                <w:szCs w:val="20"/>
                <w:lang w:val="fr"/>
              </w:rPr>
              <w:t>règle</w:t>
            </w:r>
            <w:r w:rsidRPr="00BC5493">
              <w:rPr>
                <w:szCs w:val="20"/>
                <w:lang w:val="fr"/>
              </w:rPr>
              <w:t xml:space="preserve">. Cela modifie la RCV 60.1. </w:t>
            </w:r>
            <w:r w:rsidRPr="00BC5493">
              <w:rPr>
                <w:i/>
                <w:color w:val="FF0000"/>
                <w:szCs w:val="20"/>
                <w:lang w:val="fr"/>
              </w:rPr>
              <w:t>Placer [NP] au début de chaque règle lorsqu’une règle ne pourra pas faire l’objet d’une réclamation par un bateau</w:t>
            </w:r>
          </w:p>
          <w:p w14:paraId="3ABD4E46" w14:textId="77777777" w:rsidR="00920121" w:rsidRPr="00BC5493" w:rsidRDefault="00920121" w:rsidP="00EF2B0F">
            <w:pPr>
              <w:spacing w:after="0" w:line="240" w:lineRule="auto"/>
              <w:rPr>
                <w:szCs w:val="20"/>
              </w:rPr>
            </w:pPr>
            <w:r w:rsidRPr="00BC5493">
              <w:rPr>
                <w:szCs w:val="20"/>
              </w:rPr>
              <w:t>La mention [DP] dans une</w:t>
            </w:r>
            <w:r w:rsidRPr="00BC5493">
              <w:rPr>
                <w:i/>
                <w:szCs w:val="20"/>
              </w:rPr>
              <w:t xml:space="preserve"> règle</w:t>
            </w:r>
            <w:r w:rsidRPr="00BC5493">
              <w:rPr>
                <w:szCs w:val="20"/>
              </w:rPr>
              <w:t xml:space="preserve"> signifie que la pénalité pour une infraction à cette</w:t>
            </w:r>
            <w:r w:rsidRPr="00BC5493">
              <w:rPr>
                <w:i/>
                <w:szCs w:val="20"/>
              </w:rPr>
              <w:t xml:space="preserve"> règle</w:t>
            </w:r>
            <w:r w:rsidRPr="00BC5493">
              <w:rPr>
                <w:szCs w:val="20"/>
              </w:rPr>
              <w:t xml:space="preserve"> peut, à la discrétion du jury, être inférieure à une disqualification. </w:t>
            </w:r>
            <w:r w:rsidRPr="00BC5493">
              <w:rPr>
                <w:i/>
                <w:iCs/>
                <w:color w:val="FF0000"/>
                <w:szCs w:val="20"/>
                <w:lang w:val="fr"/>
              </w:rPr>
              <w:t>Placer [DP] au début de chaque règle à laquelle cela s’applique.</w:t>
            </w:r>
          </w:p>
        </w:tc>
        <w:tc>
          <w:tcPr>
            <w:tcW w:w="4200" w:type="dxa"/>
          </w:tcPr>
          <w:p w14:paraId="1FC2EF85" w14:textId="3978CC88" w:rsidR="00920121" w:rsidRPr="00BC5493" w:rsidRDefault="00920121" w:rsidP="00920121">
            <w:pPr>
              <w:spacing w:before="100" w:beforeAutospacing="1" w:after="100" w:afterAutospacing="1"/>
              <w:rPr>
                <w:szCs w:val="20"/>
                <w:lang w:val="fr"/>
              </w:rPr>
            </w:pPr>
            <w:r w:rsidRPr="00F93FB9">
              <w:rPr>
                <w:rFonts w:eastAsia="Times New Roman" w:cs="Arial"/>
                <w:color w:val="000000"/>
                <w:szCs w:val="20"/>
                <w:lang w:val="en-GB" w:eastAsia="fr-FR"/>
              </w:rPr>
              <w:t xml:space="preserve">The notation [NP] in a rule means that a boat may not protest another boat for breaking that rule. This changes RRS 60.1. </w:t>
            </w:r>
            <w:r w:rsidRPr="00F93FB9">
              <w:rPr>
                <w:rFonts w:eastAsia="Times New Roman" w:cs="Arial"/>
                <w:color w:val="EE0000"/>
                <w:szCs w:val="20"/>
                <w:lang w:val="en-GB" w:eastAsia="fr-FR"/>
              </w:rPr>
              <w:t>Place [NP] at the start of every rule to which this applies</w:t>
            </w:r>
            <w:r w:rsidRPr="00F93FB9">
              <w:rPr>
                <w:rFonts w:eastAsia="Times New Roman" w:cs="Arial"/>
                <w:color w:val="000000"/>
                <w:szCs w:val="20"/>
                <w:lang w:val="en-GB" w:eastAsia="fr-FR"/>
              </w:rPr>
              <w:t>.</w:t>
            </w:r>
            <w:r w:rsidRPr="00F93FB9">
              <w:rPr>
                <w:rFonts w:eastAsia="Times New Roman" w:cs="Arial"/>
                <w:color w:val="000000"/>
                <w:szCs w:val="20"/>
                <w:lang w:val="en-GB" w:eastAsia="fr-FR"/>
              </w:rPr>
              <w:br/>
              <w:t xml:space="preserve">The notation [DP] in a rule means that the penalty for a breach of that rule may, at the discretion of the jury, be less than disqualification. </w:t>
            </w:r>
            <w:r w:rsidRPr="00F93FB9">
              <w:rPr>
                <w:rFonts w:eastAsia="Times New Roman" w:cs="Arial"/>
                <w:color w:val="EE0000"/>
                <w:szCs w:val="20"/>
                <w:lang w:val="en-GB" w:eastAsia="fr-FR"/>
              </w:rPr>
              <w:t>Place [DP] at the start of every rule to which this applies.</w:t>
            </w:r>
          </w:p>
        </w:tc>
      </w:tr>
      <w:tr w:rsidR="002B41FA" w:rsidRPr="0035665C" w14:paraId="1DB43676" w14:textId="146B7C70" w:rsidTr="002B41FA">
        <w:tc>
          <w:tcPr>
            <w:tcW w:w="666" w:type="dxa"/>
          </w:tcPr>
          <w:p w14:paraId="7A66BC3F" w14:textId="77777777" w:rsidR="00920121" w:rsidRPr="00BC5493" w:rsidRDefault="00920121" w:rsidP="00920121">
            <w:pPr>
              <w:spacing w:after="0" w:line="240" w:lineRule="auto"/>
              <w:rPr>
                <w:b/>
                <w:szCs w:val="20"/>
                <w:lang w:val="fr"/>
              </w:rPr>
            </w:pPr>
          </w:p>
        </w:tc>
        <w:tc>
          <w:tcPr>
            <w:tcW w:w="4920" w:type="dxa"/>
          </w:tcPr>
          <w:p w14:paraId="4021A2ED" w14:textId="77777777" w:rsidR="00920121" w:rsidRPr="00BE7D51" w:rsidRDefault="00920121" w:rsidP="00920121">
            <w:pPr>
              <w:spacing w:after="0" w:line="240" w:lineRule="auto"/>
              <w:rPr>
                <w:b/>
                <w:bCs/>
                <w:color w:val="000000"/>
                <w:szCs w:val="20"/>
              </w:rPr>
            </w:pPr>
            <w:r w:rsidRPr="00BE7D51">
              <w:rPr>
                <w:b/>
                <w:bCs/>
                <w:color w:val="000000"/>
                <w:szCs w:val="20"/>
              </w:rPr>
              <w:t>Prévention des violences et incivilités</w:t>
            </w:r>
          </w:p>
          <w:p w14:paraId="657421C2" w14:textId="77777777" w:rsidR="00920121" w:rsidRPr="00BE7D51" w:rsidRDefault="00920121" w:rsidP="00920121">
            <w:pPr>
              <w:spacing w:after="0" w:line="240" w:lineRule="auto"/>
              <w:rPr>
                <w:rFonts w:ascii="Calibri" w:eastAsia="Times New Roman" w:hAnsi="Calibri" w:cs="Calibri"/>
                <w:szCs w:val="20"/>
                <w:lang w:eastAsia="fr-FR"/>
              </w:rPr>
            </w:pPr>
            <w:r w:rsidRPr="00BE7D51">
              <w:rPr>
                <w:rFonts w:eastAsia="Times New Roman"/>
                <w:szCs w:val="20"/>
                <w:lang w:eastAsia="fr-FR"/>
              </w:rPr>
              <w:t>La FFVoile rappelle que les manifestations sportives sont avant tout un espace d’échanges et de partages ouvert et accessible à toutes et à tous. </w:t>
            </w:r>
          </w:p>
          <w:p w14:paraId="333FEA24" w14:textId="77777777" w:rsidR="00920121" w:rsidRPr="00BE7D51" w:rsidRDefault="00920121" w:rsidP="00920121">
            <w:pPr>
              <w:spacing w:after="0" w:line="240" w:lineRule="auto"/>
              <w:rPr>
                <w:rFonts w:ascii="Calibri" w:eastAsia="Times New Roman" w:hAnsi="Calibri" w:cs="Calibri"/>
                <w:szCs w:val="20"/>
                <w:lang w:eastAsia="fr-FR"/>
              </w:rPr>
            </w:pPr>
            <w:r w:rsidRPr="00BE7D51">
              <w:rPr>
                <w:rFonts w:eastAsia="Times New Roman"/>
                <w:szCs w:val="20"/>
                <w:lang w:eastAsia="fr-FR"/>
              </w:rPr>
              <w:t>A ce titre, il est demandé aux concurrents</w:t>
            </w:r>
            <w:r>
              <w:rPr>
                <w:rFonts w:eastAsia="Times New Roman"/>
                <w:szCs w:val="20"/>
                <w:lang w:eastAsia="fr-FR"/>
              </w:rPr>
              <w:t>, aux concurrentes,</w:t>
            </w:r>
            <w:r w:rsidRPr="00BE7D51">
              <w:rPr>
                <w:rFonts w:eastAsia="Times New Roman"/>
                <w:szCs w:val="20"/>
                <w:lang w:eastAsia="fr-FR"/>
              </w:rPr>
              <w:t xml:space="preserve"> aux accompagnateurs</w:t>
            </w:r>
            <w:r>
              <w:rPr>
                <w:rFonts w:eastAsia="Times New Roman"/>
                <w:szCs w:val="20"/>
                <w:lang w:eastAsia="fr-FR"/>
              </w:rPr>
              <w:t xml:space="preserve"> et aux accompagnatrices</w:t>
            </w:r>
            <w:r w:rsidRPr="00BE7D51">
              <w:rPr>
                <w:rFonts w:eastAsia="Times New Roman"/>
                <w:szCs w:val="20"/>
                <w:lang w:eastAsia="fr-FR"/>
              </w:rPr>
              <w:t xml:space="preserve"> de se comporter en toutes circonstances, à terre comme sur l’eau, de façon courtoise et respectueuse indépendamment de l’origine, du genre ou de l’orientation sexuelle des autres participants</w:t>
            </w:r>
            <w:r>
              <w:rPr>
                <w:rFonts w:eastAsia="Times New Roman"/>
                <w:szCs w:val="20"/>
                <w:lang w:eastAsia="fr-FR"/>
              </w:rPr>
              <w:t xml:space="preserve"> et participantes.</w:t>
            </w:r>
          </w:p>
          <w:p w14:paraId="47D72452" w14:textId="5958D6BE" w:rsidR="00920121" w:rsidRPr="00BC5493" w:rsidRDefault="00920121" w:rsidP="00920121">
            <w:pPr>
              <w:spacing w:after="0" w:line="240" w:lineRule="auto"/>
              <w:rPr>
                <w:b/>
                <w:bCs/>
                <w:color w:val="FF0000"/>
                <w:szCs w:val="20"/>
              </w:rPr>
            </w:pPr>
            <w:r w:rsidRPr="00BC5493">
              <w:rPr>
                <w:rFonts w:eastAsia="Times New Roman"/>
                <w:color w:val="000000"/>
                <w:sz w:val="22"/>
                <w:lang w:eastAsia="fr-FR"/>
              </w:rPr>
              <w:lastRenderedPageBreak/>
              <w:t> </w:t>
            </w:r>
            <w:r w:rsidRPr="00BC5493">
              <w:rPr>
                <w:b/>
                <w:bCs/>
                <w:color w:val="4647FF"/>
                <w:szCs w:val="20"/>
              </w:rPr>
              <w:t xml:space="preserve">Avertissement et sensibilisation plantes aquatiques plans d’eau intérieurs </w:t>
            </w:r>
            <w:r w:rsidRPr="00BC5493">
              <w:rPr>
                <w:i/>
                <w:color w:val="FF0000"/>
                <w:szCs w:val="20"/>
                <w:lang w:val="fr"/>
              </w:rPr>
              <w:t>A utiliser en cas de besoin</w:t>
            </w:r>
          </w:p>
          <w:p w14:paraId="239935D5" w14:textId="77777777" w:rsidR="00920121" w:rsidRPr="00BC5493" w:rsidRDefault="00920121" w:rsidP="00920121">
            <w:pPr>
              <w:spacing w:after="0" w:line="240" w:lineRule="auto"/>
              <w:rPr>
                <w:color w:val="4647FF"/>
                <w:szCs w:val="20"/>
              </w:rPr>
            </w:pPr>
            <w:r w:rsidRPr="00BC5493">
              <w:rPr>
                <w:color w:val="4647FF"/>
                <w:szCs w:val="20"/>
              </w:rPr>
              <w:t>De plus en plus de plantes exotiques aquatiques sont transportées. Une fois installées dans nos milieux aquatiques, leur prolifération engendre des impacts sur nos pratiques, sur la biodiversité et sur la santé, n’y participez pas !</w:t>
            </w:r>
          </w:p>
          <w:p w14:paraId="47B2F044" w14:textId="77777777" w:rsidR="00920121" w:rsidRPr="00BC5493" w:rsidRDefault="00920121" w:rsidP="00920121">
            <w:pPr>
              <w:pStyle w:val="Paragraphedeliste"/>
              <w:numPr>
                <w:ilvl w:val="0"/>
                <w:numId w:val="8"/>
              </w:numPr>
              <w:tabs>
                <w:tab w:val="left" w:pos="993"/>
              </w:tabs>
              <w:spacing w:after="0"/>
              <w:ind w:left="0" w:hanging="22"/>
              <w:contextualSpacing/>
              <w:jc w:val="both"/>
              <w:rPr>
                <w:rFonts w:cs="Arial"/>
                <w:color w:val="4647FF"/>
                <w:szCs w:val="20"/>
              </w:rPr>
            </w:pPr>
            <w:r w:rsidRPr="00BC5493">
              <w:rPr>
                <w:rFonts w:cs="Arial"/>
                <w:color w:val="4647FF"/>
                <w:szCs w:val="20"/>
              </w:rPr>
              <w:t xml:space="preserve">Vérifiez : Inspectez d’abord votre embarcation en prêtant une attention particulière à toutes les zones où des plantes aquatiques et des organismes vivants pourraient être présents (puit de quille, dérive, foil, aileron, safran, remorque, vide-vite, ancre de mouillage, etc…). </w:t>
            </w:r>
          </w:p>
          <w:p w14:paraId="36B829E9" w14:textId="77777777" w:rsidR="00920121" w:rsidRPr="00BC5493" w:rsidRDefault="00920121" w:rsidP="00920121">
            <w:pPr>
              <w:tabs>
                <w:tab w:val="left" w:pos="993"/>
              </w:tabs>
              <w:spacing w:after="0" w:line="240" w:lineRule="auto"/>
              <w:ind w:hanging="22"/>
              <w:rPr>
                <w:color w:val="4647FF"/>
                <w:szCs w:val="20"/>
              </w:rPr>
            </w:pPr>
            <w:r w:rsidRPr="00BC5493">
              <w:rPr>
                <w:color w:val="4647FF"/>
                <w:szCs w:val="20"/>
              </w:rPr>
              <w:t>Inspectez également vos effets personnels. Des fragments de plantes peuvent survivre jusqu’à trois semaines dans un pli de pantalon de ciré.</w:t>
            </w:r>
          </w:p>
          <w:p w14:paraId="522C94E1" w14:textId="77777777" w:rsidR="00920121" w:rsidRPr="00BC5493" w:rsidRDefault="00920121" w:rsidP="00920121">
            <w:pPr>
              <w:tabs>
                <w:tab w:val="left" w:pos="993"/>
              </w:tabs>
              <w:spacing w:after="0" w:line="240" w:lineRule="auto"/>
              <w:ind w:hanging="22"/>
              <w:rPr>
                <w:color w:val="4647FF"/>
                <w:szCs w:val="20"/>
              </w:rPr>
            </w:pPr>
            <w:r w:rsidRPr="00BC5493">
              <w:rPr>
                <w:color w:val="4647FF"/>
                <w:szCs w:val="20"/>
              </w:rPr>
              <w:t>Vérifiez également votre remorque qui peut remonter beaucoup de végétations aquatiques</w:t>
            </w:r>
          </w:p>
          <w:p w14:paraId="13584F49" w14:textId="77777777" w:rsidR="00920121" w:rsidRPr="00BC5493" w:rsidRDefault="00920121" w:rsidP="00920121">
            <w:pPr>
              <w:pStyle w:val="Paragraphedeliste"/>
              <w:numPr>
                <w:ilvl w:val="0"/>
                <w:numId w:val="8"/>
              </w:numPr>
              <w:tabs>
                <w:tab w:val="left" w:pos="993"/>
              </w:tabs>
              <w:spacing w:after="0"/>
              <w:ind w:left="0" w:hanging="22"/>
              <w:contextualSpacing/>
              <w:jc w:val="both"/>
              <w:rPr>
                <w:rFonts w:cs="Arial"/>
                <w:color w:val="4647FF"/>
                <w:szCs w:val="20"/>
              </w:rPr>
            </w:pPr>
            <w:r w:rsidRPr="00BC5493">
              <w:rPr>
                <w:rFonts w:cs="Arial"/>
                <w:color w:val="4647FF"/>
                <w:szCs w:val="20"/>
              </w:rPr>
              <w:t xml:space="preserve">Nettoyez : Nettoyez si possible vos équipements à l’eau chaude, votre embarcation et votre remorque en utilisant un nettoyeur haute pression. </w:t>
            </w:r>
          </w:p>
          <w:p w14:paraId="3DE66B4D" w14:textId="77777777" w:rsidR="00920121" w:rsidRPr="00BC5493" w:rsidRDefault="00920121" w:rsidP="00920121">
            <w:pPr>
              <w:pStyle w:val="Paragraphedeliste"/>
              <w:numPr>
                <w:ilvl w:val="0"/>
                <w:numId w:val="8"/>
              </w:numPr>
              <w:tabs>
                <w:tab w:val="left" w:pos="993"/>
              </w:tabs>
              <w:spacing w:after="0"/>
              <w:ind w:left="0" w:hanging="22"/>
              <w:contextualSpacing/>
              <w:jc w:val="both"/>
              <w:rPr>
                <w:rFonts w:cs="Arial"/>
                <w:color w:val="4647FF"/>
                <w:szCs w:val="20"/>
              </w:rPr>
            </w:pPr>
            <w:r w:rsidRPr="00BC5493">
              <w:rPr>
                <w:rFonts w:cs="Arial"/>
                <w:color w:val="4647FF"/>
                <w:szCs w:val="20"/>
              </w:rPr>
              <w:t>Séchez : Le séchage de l’embarcation et de l’équipement permet de terminer le processus de décontamination</w:t>
            </w:r>
          </w:p>
          <w:p w14:paraId="4BAF4343" w14:textId="77777777" w:rsidR="00920121" w:rsidRPr="00BC5493" w:rsidRDefault="00920121" w:rsidP="00920121">
            <w:pPr>
              <w:spacing w:after="0" w:line="240" w:lineRule="auto"/>
              <w:rPr>
                <w:b/>
                <w:szCs w:val="20"/>
                <w:lang w:val="fr"/>
              </w:rPr>
            </w:pPr>
          </w:p>
        </w:tc>
        <w:tc>
          <w:tcPr>
            <w:tcW w:w="4200" w:type="dxa"/>
          </w:tcPr>
          <w:p w14:paraId="548A2F2E" w14:textId="77777777" w:rsidR="00920121" w:rsidRPr="00F93FB9" w:rsidRDefault="00920121" w:rsidP="00920121">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lastRenderedPageBreak/>
              <w:t>Prevention of violence and misconduct</w:t>
            </w:r>
          </w:p>
          <w:p w14:paraId="2AFC6434" w14:textId="77777777" w:rsidR="00920121" w:rsidRPr="00F93FB9" w:rsidRDefault="00920121" w:rsidP="00920121">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FFVoile reminds all that sporting events are first and foremost spaces for exchange and sharing, open and accessible to all.</w:t>
            </w:r>
            <w:r w:rsidRPr="00F93FB9">
              <w:rPr>
                <w:rFonts w:eastAsia="Times New Roman" w:cs="Arial"/>
                <w:color w:val="000000"/>
                <w:szCs w:val="20"/>
                <w:lang w:val="en-GB" w:eastAsia="fr-FR"/>
              </w:rPr>
              <w:br/>
              <w:t xml:space="preserve">Competitors and support persons are therefore required to </w:t>
            </w:r>
            <w:proofErr w:type="gramStart"/>
            <w:r w:rsidRPr="00F93FB9">
              <w:rPr>
                <w:rFonts w:eastAsia="Times New Roman" w:cs="Arial"/>
                <w:color w:val="000000"/>
                <w:szCs w:val="20"/>
                <w:lang w:val="en-GB" w:eastAsia="fr-FR"/>
              </w:rPr>
              <w:t>behave at all times</w:t>
            </w:r>
            <w:proofErr w:type="gramEnd"/>
            <w:r w:rsidRPr="00F93FB9">
              <w:rPr>
                <w:rFonts w:eastAsia="Times New Roman" w:cs="Arial"/>
                <w:color w:val="000000"/>
                <w:szCs w:val="20"/>
                <w:lang w:val="en-GB" w:eastAsia="fr-FR"/>
              </w:rPr>
              <w:t>, ashore and afloat, in a courteous and respectful manner, regardless of others’ origin, gender, or sexual orientation.</w:t>
            </w:r>
          </w:p>
          <w:p w14:paraId="7EEA08EC" w14:textId="77777777" w:rsidR="00920121" w:rsidRDefault="00920121" w:rsidP="00920121">
            <w:pPr>
              <w:spacing w:after="0" w:line="240" w:lineRule="auto"/>
              <w:rPr>
                <w:b/>
                <w:bCs/>
                <w:color w:val="000000"/>
                <w:szCs w:val="20"/>
              </w:rPr>
            </w:pPr>
          </w:p>
          <w:p w14:paraId="5BAC465A" w14:textId="77777777" w:rsidR="00920121" w:rsidRDefault="00920121" w:rsidP="00920121">
            <w:pPr>
              <w:spacing w:after="0" w:line="240" w:lineRule="auto"/>
              <w:outlineLvl w:val="2"/>
              <w:rPr>
                <w:rFonts w:eastAsia="Times New Roman" w:cs="Arial"/>
                <w:b/>
                <w:bCs/>
                <w:color w:val="4747FF"/>
                <w:szCs w:val="20"/>
                <w:lang w:val="en-GB" w:eastAsia="fr-FR"/>
              </w:rPr>
            </w:pPr>
          </w:p>
          <w:p w14:paraId="3AB70BCB" w14:textId="489D755D" w:rsidR="00920121" w:rsidRDefault="00920121" w:rsidP="00920121">
            <w:pPr>
              <w:spacing w:after="0" w:line="240" w:lineRule="auto"/>
              <w:outlineLvl w:val="2"/>
              <w:rPr>
                <w:rFonts w:eastAsia="Times New Roman" w:cs="Arial"/>
                <w:b/>
                <w:bCs/>
                <w:color w:val="EE0000"/>
                <w:szCs w:val="20"/>
                <w:lang w:val="en-GB" w:eastAsia="fr-FR"/>
              </w:rPr>
            </w:pPr>
            <w:r w:rsidRPr="00F93FB9">
              <w:rPr>
                <w:rFonts w:eastAsia="Times New Roman" w:cs="Arial"/>
                <w:b/>
                <w:bCs/>
                <w:color w:val="4747FF"/>
                <w:szCs w:val="20"/>
                <w:lang w:val="en-GB" w:eastAsia="fr-FR"/>
              </w:rPr>
              <w:lastRenderedPageBreak/>
              <w:t xml:space="preserve">Warning and awareness on aquatic plants in inland waters </w:t>
            </w:r>
            <w:r w:rsidRPr="00F93FB9">
              <w:rPr>
                <w:rFonts w:eastAsia="Times New Roman" w:cs="Arial"/>
                <w:b/>
                <w:bCs/>
                <w:color w:val="EE0000"/>
                <w:szCs w:val="20"/>
                <w:lang w:val="en-GB" w:eastAsia="fr-FR"/>
              </w:rPr>
              <w:t>(use if relevant)</w:t>
            </w:r>
          </w:p>
          <w:p w14:paraId="0D13D290" w14:textId="4C60DACF" w:rsidR="00920121" w:rsidRDefault="00920121" w:rsidP="00920121">
            <w:pPr>
              <w:spacing w:after="0" w:line="240" w:lineRule="auto"/>
              <w:outlineLvl w:val="2"/>
              <w:rPr>
                <w:rFonts w:eastAsia="Times New Roman" w:cs="Arial"/>
                <w:color w:val="4747FF"/>
                <w:szCs w:val="20"/>
                <w:lang w:val="en-GB" w:eastAsia="fr-FR"/>
              </w:rPr>
            </w:pPr>
            <w:r w:rsidRPr="00F93FB9">
              <w:rPr>
                <w:rFonts w:eastAsia="Times New Roman" w:cs="Arial"/>
                <w:color w:val="4747FF"/>
                <w:szCs w:val="20"/>
                <w:lang w:val="en-GB" w:eastAsia="fr-FR"/>
              </w:rPr>
              <w:t>An increasing number of exotic aquatic plants are being spread. Once established in our waters, their proliferation has negative impacts on our practices, biodiversity, and health. Do not contribute to their spread!</w:t>
            </w:r>
          </w:p>
          <w:p w14:paraId="5E276C05" w14:textId="77777777" w:rsidR="00920121" w:rsidRPr="00F93FB9" w:rsidRDefault="00920121" w:rsidP="00920121">
            <w:pPr>
              <w:spacing w:after="0" w:line="240" w:lineRule="auto"/>
              <w:outlineLvl w:val="2"/>
              <w:rPr>
                <w:rFonts w:eastAsia="Times New Roman" w:cs="Arial"/>
                <w:color w:val="4747FF"/>
                <w:szCs w:val="20"/>
                <w:lang w:val="en-GB" w:eastAsia="fr-FR"/>
              </w:rPr>
            </w:pPr>
          </w:p>
          <w:p w14:paraId="4C81A545" w14:textId="77777777" w:rsidR="00920121" w:rsidRDefault="00920121" w:rsidP="00920121">
            <w:pPr>
              <w:numPr>
                <w:ilvl w:val="0"/>
                <w:numId w:val="10"/>
              </w:numPr>
              <w:spacing w:after="0" w:line="240" w:lineRule="auto"/>
              <w:ind w:left="296"/>
              <w:jc w:val="left"/>
              <w:rPr>
                <w:rFonts w:eastAsia="Times New Roman" w:cs="Arial"/>
                <w:color w:val="4747FF"/>
                <w:szCs w:val="20"/>
                <w:lang w:val="en-GB" w:eastAsia="fr-FR"/>
              </w:rPr>
            </w:pPr>
            <w:r w:rsidRPr="00F93FB9">
              <w:rPr>
                <w:rFonts w:eastAsia="Times New Roman" w:cs="Arial"/>
                <w:b/>
                <w:bCs/>
                <w:color w:val="4747FF"/>
                <w:szCs w:val="20"/>
                <w:lang w:val="en-GB" w:eastAsia="fr-FR"/>
              </w:rPr>
              <w:t>Check:</w:t>
            </w:r>
            <w:r w:rsidRPr="00F93FB9">
              <w:rPr>
                <w:rFonts w:eastAsia="Times New Roman" w:cs="Arial"/>
                <w:color w:val="4747FF"/>
                <w:szCs w:val="20"/>
                <w:lang w:val="en-GB" w:eastAsia="fr-FR"/>
              </w:rPr>
              <w:t xml:space="preserve"> Inspect your boat carefully, paying attention to all areas where aquatic plants and organisms may be present (keel box, </w:t>
            </w:r>
            <w:proofErr w:type="spellStart"/>
            <w:r w:rsidRPr="00F93FB9">
              <w:rPr>
                <w:rFonts w:eastAsia="Times New Roman" w:cs="Arial"/>
                <w:color w:val="4747FF"/>
                <w:szCs w:val="20"/>
                <w:lang w:val="en-GB" w:eastAsia="fr-FR"/>
              </w:rPr>
              <w:t>centerboard</w:t>
            </w:r>
            <w:proofErr w:type="spellEnd"/>
            <w:r w:rsidRPr="00F93FB9">
              <w:rPr>
                <w:rFonts w:eastAsia="Times New Roman" w:cs="Arial"/>
                <w:color w:val="4747FF"/>
                <w:szCs w:val="20"/>
                <w:lang w:val="en-GB" w:eastAsia="fr-FR"/>
              </w:rPr>
              <w:t>, foil, fin, rudder, trailer, bailer, anchor, etc.).</w:t>
            </w:r>
            <w:r w:rsidRPr="00F93FB9">
              <w:rPr>
                <w:rFonts w:eastAsia="Times New Roman" w:cs="Arial"/>
                <w:color w:val="4747FF"/>
                <w:szCs w:val="20"/>
                <w:lang w:val="en-GB" w:eastAsia="fr-FR"/>
              </w:rPr>
              <w:br/>
              <w:t>Also check personal gear, as plant fragments can survive up to three weeks in a fold of foul weather clothing.</w:t>
            </w:r>
            <w:r w:rsidRPr="00F93FB9">
              <w:rPr>
                <w:rFonts w:eastAsia="Times New Roman" w:cs="Arial"/>
                <w:color w:val="4747FF"/>
                <w:szCs w:val="20"/>
                <w:lang w:val="en-GB" w:eastAsia="fr-FR"/>
              </w:rPr>
              <w:br/>
              <w:t>Inspect your trailer, which can transport large amounts of aquatic vegetation.</w:t>
            </w:r>
          </w:p>
          <w:p w14:paraId="11AFC65C" w14:textId="77777777" w:rsidR="00920121" w:rsidRPr="00F93FB9" w:rsidRDefault="00920121" w:rsidP="00920121">
            <w:pPr>
              <w:spacing w:after="0" w:line="240" w:lineRule="auto"/>
              <w:jc w:val="left"/>
              <w:rPr>
                <w:rFonts w:eastAsia="Times New Roman" w:cs="Arial"/>
                <w:color w:val="4747FF"/>
                <w:szCs w:val="20"/>
                <w:lang w:val="en-GB" w:eastAsia="fr-FR"/>
              </w:rPr>
            </w:pPr>
          </w:p>
          <w:p w14:paraId="24AE226F" w14:textId="77777777" w:rsidR="00920121" w:rsidRDefault="00920121" w:rsidP="00920121">
            <w:pPr>
              <w:numPr>
                <w:ilvl w:val="0"/>
                <w:numId w:val="10"/>
              </w:numPr>
              <w:spacing w:after="0" w:line="240" w:lineRule="auto"/>
              <w:ind w:left="296"/>
              <w:jc w:val="left"/>
              <w:rPr>
                <w:rFonts w:eastAsia="Times New Roman" w:cs="Arial"/>
                <w:color w:val="4747FF"/>
                <w:szCs w:val="20"/>
                <w:lang w:val="en-GB" w:eastAsia="fr-FR"/>
              </w:rPr>
            </w:pPr>
            <w:r w:rsidRPr="00F93FB9">
              <w:rPr>
                <w:rFonts w:eastAsia="Times New Roman" w:cs="Arial"/>
                <w:b/>
                <w:bCs/>
                <w:color w:val="4747FF"/>
                <w:szCs w:val="20"/>
                <w:lang w:val="en-GB" w:eastAsia="fr-FR"/>
              </w:rPr>
              <w:t>Clean:</w:t>
            </w:r>
            <w:r w:rsidRPr="00F93FB9">
              <w:rPr>
                <w:rFonts w:eastAsia="Times New Roman" w:cs="Arial"/>
                <w:color w:val="4747FF"/>
                <w:szCs w:val="20"/>
                <w:lang w:val="en-GB" w:eastAsia="fr-FR"/>
              </w:rPr>
              <w:t> If possible, clean your equipment with hot water, and wash your boat and trailer using a high-pressure washer.</w:t>
            </w:r>
          </w:p>
          <w:p w14:paraId="2C146984" w14:textId="5F1DBA1C" w:rsidR="00920121" w:rsidRPr="00920121" w:rsidRDefault="00920121" w:rsidP="00920121">
            <w:pPr>
              <w:pStyle w:val="Paragraphedeliste"/>
              <w:numPr>
                <w:ilvl w:val="0"/>
                <w:numId w:val="0"/>
              </w:numPr>
              <w:ind w:left="720"/>
              <w:rPr>
                <w:rFonts w:eastAsia="Times New Roman" w:cs="Arial"/>
                <w:color w:val="4747FF"/>
                <w:szCs w:val="20"/>
                <w:lang w:val="en-GB" w:eastAsia="fr-FR"/>
              </w:rPr>
            </w:pPr>
          </w:p>
          <w:p w14:paraId="476BB20C" w14:textId="77777777" w:rsidR="00920121" w:rsidRPr="00F93FB9" w:rsidRDefault="00920121" w:rsidP="00920121">
            <w:pPr>
              <w:numPr>
                <w:ilvl w:val="0"/>
                <w:numId w:val="10"/>
              </w:numPr>
              <w:spacing w:after="0" w:line="240" w:lineRule="auto"/>
              <w:ind w:left="296"/>
              <w:jc w:val="left"/>
              <w:rPr>
                <w:rFonts w:eastAsia="Times New Roman" w:cs="Arial"/>
                <w:color w:val="4747FF"/>
                <w:szCs w:val="20"/>
                <w:lang w:val="en-GB" w:eastAsia="fr-FR"/>
              </w:rPr>
            </w:pPr>
            <w:r w:rsidRPr="00F93FB9">
              <w:rPr>
                <w:rFonts w:eastAsia="Times New Roman" w:cs="Arial"/>
                <w:b/>
                <w:bCs/>
                <w:color w:val="4747FF"/>
                <w:szCs w:val="20"/>
                <w:lang w:val="en-GB" w:eastAsia="fr-FR"/>
              </w:rPr>
              <w:t>Dry:</w:t>
            </w:r>
            <w:r w:rsidRPr="00F93FB9">
              <w:rPr>
                <w:rFonts w:eastAsia="Times New Roman" w:cs="Arial"/>
                <w:color w:val="4747FF"/>
                <w:szCs w:val="20"/>
                <w:lang w:val="en-GB" w:eastAsia="fr-FR"/>
              </w:rPr>
              <w:t> Drying your boat and equipment completes the decontamination process.</w:t>
            </w:r>
          </w:p>
          <w:p w14:paraId="7A919439" w14:textId="77777777" w:rsidR="00920121" w:rsidRPr="00BE7D51" w:rsidRDefault="00920121" w:rsidP="00920121">
            <w:pPr>
              <w:spacing w:after="0" w:line="240" w:lineRule="auto"/>
              <w:rPr>
                <w:b/>
                <w:bCs/>
                <w:color w:val="000000"/>
                <w:szCs w:val="20"/>
              </w:rPr>
            </w:pPr>
          </w:p>
        </w:tc>
      </w:tr>
      <w:tr w:rsidR="00920121" w:rsidRPr="0035665C" w14:paraId="0F732102" w14:textId="3DF0501C" w:rsidTr="002B41FA">
        <w:trPr>
          <w:trHeight w:val="191"/>
        </w:trPr>
        <w:tc>
          <w:tcPr>
            <w:tcW w:w="666" w:type="dxa"/>
          </w:tcPr>
          <w:p w14:paraId="259A0D88" w14:textId="77777777" w:rsidR="00920121" w:rsidRPr="00BC5493" w:rsidRDefault="00920121" w:rsidP="00A709B3">
            <w:pPr>
              <w:spacing w:after="0" w:line="240" w:lineRule="auto"/>
              <w:rPr>
                <w:rFonts w:eastAsia="Times New Roman"/>
                <w:b/>
                <w:szCs w:val="20"/>
              </w:rPr>
            </w:pPr>
            <w:r w:rsidRPr="00BC5493">
              <w:rPr>
                <w:rFonts w:eastAsia="Times New Roman"/>
                <w:b/>
                <w:szCs w:val="20"/>
              </w:rPr>
              <w:lastRenderedPageBreak/>
              <w:t>1</w:t>
            </w:r>
          </w:p>
        </w:tc>
        <w:tc>
          <w:tcPr>
            <w:tcW w:w="4920" w:type="dxa"/>
          </w:tcPr>
          <w:p w14:paraId="2205EAE2" w14:textId="77777777" w:rsidR="00920121" w:rsidRPr="00BC5493" w:rsidRDefault="00920121" w:rsidP="00EF2B0F">
            <w:pPr>
              <w:spacing w:after="0" w:line="240" w:lineRule="auto"/>
              <w:rPr>
                <w:szCs w:val="20"/>
                <w:lang w:val="fr"/>
              </w:rPr>
            </w:pPr>
            <w:r w:rsidRPr="00BC5493">
              <w:rPr>
                <w:b/>
                <w:szCs w:val="20"/>
                <w:lang w:val="fr"/>
              </w:rPr>
              <w:t>REGLES</w:t>
            </w:r>
            <w:r w:rsidRPr="00BC5493">
              <w:rPr>
                <w:szCs w:val="20"/>
                <w:lang w:val="fr"/>
              </w:rPr>
              <w:t xml:space="preserve"> </w:t>
            </w:r>
          </w:p>
          <w:p w14:paraId="581096B9" w14:textId="77777777" w:rsidR="00920121" w:rsidRPr="00BC5493" w:rsidRDefault="00920121" w:rsidP="00EF2B0F">
            <w:pPr>
              <w:spacing w:after="0" w:line="240" w:lineRule="auto"/>
              <w:rPr>
                <w:szCs w:val="20"/>
              </w:rPr>
            </w:pPr>
            <w:r w:rsidRPr="00BC5493">
              <w:rPr>
                <w:szCs w:val="20"/>
                <w:lang w:val="fr"/>
              </w:rPr>
              <w:t xml:space="preserve">La compétition est régie par :  </w:t>
            </w:r>
          </w:p>
        </w:tc>
        <w:tc>
          <w:tcPr>
            <w:tcW w:w="4200" w:type="dxa"/>
          </w:tcPr>
          <w:p w14:paraId="47719BD6" w14:textId="77777777" w:rsidR="00920121" w:rsidRPr="00F93FB9" w:rsidRDefault="00920121" w:rsidP="00920121">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1 RULES</w:t>
            </w:r>
          </w:p>
          <w:p w14:paraId="473E1052" w14:textId="6C742C6B" w:rsidR="00920121" w:rsidRPr="00BC5493" w:rsidRDefault="00920121" w:rsidP="00920121">
            <w:pPr>
              <w:spacing w:after="0" w:line="240" w:lineRule="auto"/>
              <w:rPr>
                <w:b/>
                <w:szCs w:val="20"/>
                <w:lang w:val="fr"/>
              </w:rPr>
            </w:pPr>
            <w:r w:rsidRPr="00F93FB9">
              <w:rPr>
                <w:rFonts w:eastAsia="Times New Roman" w:cs="Arial"/>
                <w:color w:val="000000"/>
                <w:szCs w:val="20"/>
                <w:lang w:val="en-GB" w:eastAsia="fr-FR"/>
              </w:rPr>
              <w:t>The event will be governed by:</w:t>
            </w:r>
          </w:p>
        </w:tc>
      </w:tr>
      <w:tr w:rsidR="00920121" w:rsidRPr="0035665C" w14:paraId="6420AC06" w14:textId="330504F0" w:rsidTr="002B41FA">
        <w:tc>
          <w:tcPr>
            <w:tcW w:w="666" w:type="dxa"/>
          </w:tcPr>
          <w:p w14:paraId="4EC60F7C" w14:textId="77777777" w:rsidR="00920121" w:rsidRPr="00BC5493" w:rsidRDefault="00920121" w:rsidP="00A709B3">
            <w:pPr>
              <w:spacing w:after="0" w:line="240" w:lineRule="auto"/>
              <w:rPr>
                <w:b/>
                <w:szCs w:val="20"/>
                <w:lang w:val="fr"/>
              </w:rPr>
            </w:pPr>
            <w:r w:rsidRPr="00BC5493">
              <w:rPr>
                <w:b/>
                <w:szCs w:val="20"/>
                <w:lang w:val="fr"/>
              </w:rPr>
              <w:t>1.1</w:t>
            </w:r>
          </w:p>
        </w:tc>
        <w:tc>
          <w:tcPr>
            <w:tcW w:w="4920" w:type="dxa"/>
          </w:tcPr>
          <w:p w14:paraId="1F4CE602" w14:textId="77777777" w:rsidR="00920121" w:rsidRPr="00BC5493" w:rsidRDefault="00920121" w:rsidP="00A709B3">
            <w:pPr>
              <w:spacing w:after="0" w:line="240" w:lineRule="auto"/>
              <w:rPr>
                <w:szCs w:val="20"/>
                <w:lang w:val="fr"/>
              </w:rPr>
            </w:pPr>
            <w:r w:rsidRPr="00BC5493">
              <w:rPr>
                <w:szCs w:val="20"/>
                <w:lang w:val="fr"/>
              </w:rPr>
              <w:t xml:space="preserve">- les règles telles que définies dans </w:t>
            </w:r>
            <w:r w:rsidRPr="00BC5493">
              <w:rPr>
                <w:i/>
                <w:szCs w:val="20"/>
                <w:lang w:val="fr"/>
              </w:rPr>
              <w:t>Les Règles de Course à la Voile.</w:t>
            </w:r>
          </w:p>
        </w:tc>
        <w:tc>
          <w:tcPr>
            <w:tcW w:w="4200" w:type="dxa"/>
          </w:tcPr>
          <w:p w14:paraId="629B3B49" w14:textId="69DA27DA" w:rsidR="00920121" w:rsidRPr="00BC5493" w:rsidRDefault="00920121" w:rsidP="00A709B3">
            <w:pPr>
              <w:spacing w:after="0" w:line="240" w:lineRule="auto"/>
              <w:rPr>
                <w:szCs w:val="20"/>
                <w:lang w:val="fr"/>
              </w:rPr>
            </w:pPr>
            <w:r w:rsidRPr="00F93FB9">
              <w:rPr>
                <w:rFonts w:eastAsia="Times New Roman" w:cs="Arial"/>
                <w:color w:val="000000"/>
                <w:szCs w:val="20"/>
                <w:lang w:val="en-GB" w:eastAsia="fr-FR"/>
              </w:rPr>
              <w:t>1.1 – The rules as defined in the Racing Rules of Sailing (RRS).</w:t>
            </w:r>
          </w:p>
        </w:tc>
      </w:tr>
      <w:tr w:rsidR="00920121" w:rsidRPr="00BC5493" w14:paraId="06AE2804" w14:textId="783E4006" w:rsidTr="002B41FA">
        <w:tc>
          <w:tcPr>
            <w:tcW w:w="666" w:type="dxa"/>
          </w:tcPr>
          <w:p w14:paraId="0AA53831" w14:textId="01CC52D2" w:rsidR="00920121" w:rsidRPr="00A709B3" w:rsidRDefault="00920121" w:rsidP="00A709B3">
            <w:pPr>
              <w:spacing w:after="0" w:line="240" w:lineRule="auto"/>
              <w:rPr>
                <w:rFonts w:eastAsia="Times New Roman"/>
                <w:b/>
                <w:szCs w:val="20"/>
              </w:rPr>
            </w:pPr>
            <w:r w:rsidRPr="00BC5493">
              <w:rPr>
                <w:b/>
                <w:szCs w:val="20"/>
                <w:lang w:val="fr"/>
              </w:rPr>
              <w:t>1.2</w:t>
            </w:r>
          </w:p>
        </w:tc>
        <w:tc>
          <w:tcPr>
            <w:tcW w:w="4920" w:type="dxa"/>
          </w:tcPr>
          <w:p w14:paraId="7F695350" w14:textId="77777777" w:rsidR="00920121" w:rsidRPr="00BC5493" w:rsidRDefault="00920121" w:rsidP="00EF2B0F">
            <w:pPr>
              <w:spacing w:after="0" w:line="240" w:lineRule="auto"/>
              <w:rPr>
                <w:i/>
                <w:color w:val="FF0000"/>
                <w:szCs w:val="20"/>
                <w:lang w:val="fr"/>
              </w:rPr>
            </w:pPr>
            <w:r w:rsidRPr="00BC5493">
              <w:rPr>
                <w:color w:val="4647FF"/>
                <w:szCs w:val="20"/>
                <w:lang w:val="fr"/>
              </w:rPr>
              <w:t>- les prescriptions nationales traduites en anglais pour les concurrents non francophones [en Annexe Prescriptions].</w:t>
            </w:r>
            <w:r w:rsidRPr="00BC5493">
              <w:rPr>
                <w:i/>
                <w:color w:val="FF0000"/>
                <w:szCs w:val="20"/>
                <w:lang w:val="fr"/>
              </w:rPr>
              <w:t xml:space="preserve"> A utiliser en cas de besoin et si des inscriptions d’autres pays sont </w:t>
            </w:r>
            <w:proofErr w:type="gramStart"/>
            <w:r w:rsidRPr="00BC5493">
              <w:rPr>
                <w:i/>
                <w:color w:val="FF0000"/>
                <w:szCs w:val="20"/>
                <w:lang w:val="fr"/>
              </w:rPr>
              <w:t>attendues</w:t>
            </w:r>
            <w:proofErr w:type="gramEnd"/>
            <w:r w:rsidRPr="00BC5493">
              <w:rPr>
                <w:i/>
                <w:color w:val="FF0000"/>
                <w:szCs w:val="20"/>
                <w:lang w:val="fr"/>
              </w:rPr>
              <w:t>. Sinon enlever</w:t>
            </w:r>
          </w:p>
        </w:tc>
        <w:tc>
          <w:tcPr>
            <w:tcW w:w="4200" w:type="dxa"/>
          </w:tcPr>
          <w:p w14:paraId="072B2496" w14:textId="505659AB" w:rsidR="00920121" w:rsidRPr="00BC5493" w:rsidRDefault="00920121" w:rsidP="00EF2B0F">
            <w:pPr>
              <w:spacing w:after="0" w:line="240" w:lineRule="auto"/>
              <w:rPr>
                <w:color w:val="4647FF"/>
                <w:szCs w:val="20"/>
                <w:lang w:val="fr"/>
              </w:rPr>
            </w:pPr>
            <w:r w:rsidRPr="00F93FB9">
              <w:rPr>
                <w:rFonts w:eastAsia="Times New Roman" w:cs="Arial"/>
                <w:color w:val="000000"/>
                <w:szCs w:val="20"/>
                <w:lang w:val="en-GB" w:eastAsia="fr-FR"/>
              </w:rPr>
              <w:t>1</w:t>
            </w:r>
            <w:r w:rsidRPr="00F93FB9">
              <w:rPr>
                <w:rFonts w:eastAsia="Times New Roman" w:cs="Arial"/>
                <w:color w:val="4747FF"/>
                <w:szCs w:val="20"/>
                <w:lang w:val="en-GB" w:eastAsia="fr-FR"/>
              </w:rPr>
              <w:t xml:space="preserve">.2 – National prescriptions translated into English for non-French-speaking competitors [see Appendix Prescriptions]. </w:t>
            </w:r>
            <w:r w:rsidRPr="00F93FB9">
              <w:rPr>
                <w:rFonts w:eastAsia="Times New Roman" w:cs="Arial"/>
                <w:color w:val="EE0000"/>
                <w:szCs w:val="20"/>
                <w:lang w:val="en-GB" w:eastAsia="fr-FR"/>
              </w:rPr>
              <w:t>Use if needed and if foreign entries are expected, otherwise remove.</w:t>
            </w:r>
          </w:p>
        </w:tc>
      </w:tr>
      <w:tr w:rsidR="00920121" w:rsidRPr="0035665C" w14:paraId="7E4DA6DD" w14:textId="1D275274" w:rsidTr="002B41FA">
        <w:trPr>
          <w:trHeight w:val="538"/>
        </w:trPr>
        <w:tc>
          <w:tcPr>
            <w:tcW w:w="666" w:type="dxa"/>
          </w:tcPr>
          <w:p w14:paraId="11D4C8AC" w14:textId="1FE07A9B" w:rsidR="00920121" w:rsidRPr="00BC5493" w:rsidRDefault="00920121" w:rsidP="00A709B3">
            <w:pPr>
              <w:spacing w:after="0" w:line="240" w:lineRule="auto"/>
              <w:rPr>
                <w:b/>
                <w:szCs w:val="20"/>
                <w:lang w:val="fr"/>
              </w:rPr>
            </w:pPr>
            <w:r w:rsidRPr="00BC5493">
              <w:rPr>
                <w:b/>
                <w:szCs w:val="20"/>
                <w:lang w:val="fr"/>
              </w:rPr>
              <w:t>1.3</w:t>
            </w:r>
          </w:p>
        </w:tc>
        <w:tc>
          <w:tcPr>
            <w:tcW w:w="4920" w:type="dxa"/>
          </w:tcPr>
          <w:p w14:paraId="2B2324F5" w14:textId="77777777" w:rsidR="00920121" w:rsidRPr="00BC5493" w:rsidRDefault="00920121" w:rsidP="00EF2B0F">
            <w:pPr>
              <w:spacing w:after="0" w:line="240" w:lineRule="auto"/>
              <w:rPr>
                <w:szCs w:val="20"/>
                <w:lang w:val="fr"/>
              </w:rPr>
            </w:pPr>
            <w:r w:rsidRPr="00BC5493">
              <w:rPr>
                <w:szCs w:val="20"/>
                <w:lang w:val="fr"/>
              </w:rPr>
              <w:t xml:space="preserve">- la partie B, section II du Règlement International pour Prévenir les Abordages en Mer (RIPAM) quand elle remplace les RCV du chapitre 2, </w:t>
            </w:r>
            <w:bookmarkStart w:id="0" w:name="_Hlk75873604"/>
            <w:r w:rsidRPr="00BC5493">
              <w:rPr>
                <w:i/>
                <w:color w:val="FF0000"/>
                <w:szCs w:val="20"/>
                <w:lang w:val="fr"/>
              </w:rPr>
              <w:t xml:space="preserve">préciser où et quand elle s’appliquera. </w:t>
            </w:r>
            <w:bookmarkEnd w:id="0"/>
          </w:p>
        </w:tc>
        <w:tc>
          <w:tcPr>
            <w:tcW w:w="4200" w:type="dxa"/>
          </w:tcPr>
          <w:p w14:paraId="0892FC51" w14:textId="6E94C04F" w:rsidR="00920121" w:rsidRPr="00BC5493" w:rsidRDefault="00920121" w:rsidP="00EF2B0F">
            <w:pPr>
              <w:spacing w:after="0" w:line="240" w:lineRule="auto"/>
              <w:rPr>
                <w:szCs w:val="20"/>
                <w:lang w:val="fr"/>
              </w:rPr>
            </w:pPr>
            <w:r w:rsidRPr="00F93FB9">
              <w:rPr>
                <w:rFonts w:eastAsia="Times New Roman" w:cs="Arial"/>
                <w:color w:val="000000"/>
                <w:szCs w:val="20"/>
                <w:lang w:val="en-GB" w:eastAsia="fr-FR"/>
              </w:rPr>
              <w:t xml:space="preserve">1.3 – Part B, Section II of the International Regulations for Preventing Collisions at Sea (IRPCAS) when it replaces RRS Part 2; </w:t>
            </w:r>
            <w:r w:rsidRPr="00F93FB9">
              <w:rPr>
                <w:rFonts w:eastAsia="Times New Roman" w:cs="Arial"/>
                <w:color w:val="EE0000"/>
                <w:szCs w:val="20"/>
                <w:lang w:val="en-GB" w:eastAsia="fr-FR"/>
              </w:rPr>
              <w:t>specify where and when it will apply.</w:t>
            </w:r>
          </w:p>
        </w:tc>
      </w:tr>
      <w:tr w:rsidR="00920121" w:rsidRPr="0035665C" w14:paraId="4D91892A" w14:textId="09E6708B" w:rsidTr="002B41FA">
        <w:tc>
          <w:tcPr>
            <w:tcW w:w="666" w:type="dxa"/>
          </w:tcPr>
          <w:p w14:paraId="040760A7" w14:textId="77777777" w:rsidR="00920121" w:rsidRPr="00BC5493" w:rsidRDefault="00920121" w:rsidP="00A709B3">
            <w:pPr>
              <w:spacing w:after="0" w:line="240" w:lineRule="auto"/>
              <w:rPr>
                <w:rFonts w:eastAsia="Times New Roman"/>
                <w:b/>
                <w:szCs w:val="20"/>
              </w:rPr>
            </w:pPr>
            <w:r w:rsidRPr="00BC5493">
              <w:rPr>
                <w:b/>
                <w:szCs w:val="20"/>
                <w:lang w:val="fr"/>
              </w:rPr>
              <w:t>1.4</w:t>
            </w:r>
          </w:p>
        </w:tc>
        <w:tc>
          <w:tcPr>
            <w:tcW w:w="4920" w:type="dxa"/>
          </w:tcPr>
          <w:p w14:paraId="2A139D98" w14:textId="7EDFC6A4" w:rsidR="00920121" w:rsidRPr="00BC5493" w:rsidRDefault="00920121" w:rsidP="00EF2B0F">
            <w:pPr>
              <w:spacing w:after="0" w:line="240" w:lineRule="auto"/>
              <w:rPr>
                <w:szCs w:val="20"/>
                <w:lang w:val="fr"/>
              </w:rPr>
            </w:pPr>
            <w:r w:rsidRPr="00BC5493">
              <w:rPr>
                <w:szCs w:val="20"/>
                <w:lang w:val="fr"/>
              </w:rPr>
              <w:t xml:space="preserve">- les Règlementations Spéciales Offshore (RSO) quand elles s’appliquent </w:t>
            </w:r>
            <w:r w:rsidRPr="00BC5493">
              <w:rPr>
                <w:i/>
                <w:color w:val="FF0000"/>
                <w:szCs w:val="20"/>
                <w:lang w:val="fr"/>
              </w:rPr>
              <w:t>dans ce cas préciser la catégorie</w:t>
            </w:r>
          </w:p>
        </w:tc>
        <w:tc>
          <w:tcPr>
            <w:tcW w:w="4200" w:type="dxa"/>
          </w:tcPr>
          <w:p w14:paraId="6878320D" w14:textId="69D46D19" w:rsidR="00920121" w:rsidRPr="00BC5493" w:rsidRDefault="00920121" w:rsidP="00EF2B0F">
            <w:pPr>
              <w:spacing w:after="0" w:line="240" w:lineRule="auto"/>
              <w:rPr>
                <w:szCs w:val="20"/>
                <w:lang w:val="fr"/>
              </w:rPr>
            </w:pPr>
            <w:r w:rsidRPr="00F93FB9">
              <w:rPr>
                <w:rFonts w:eastAsia="Times New Roman" w:cs="Arial"/>
                <w:color w:val="000000"/>
                <w:szCs w:val="20"/>
                <w:lang w:val="en-GB" w:eastAsia="fr-FR"/>
              </w:rPr>
              <w:t xml:space="preserve">1.4 – Offshore Special Regulations (OSR) when applicable </w:t>
            </w:r>
            <w:r w:rsidRPr="00F93FB9">
              <w:rPr>
                <w:rFonts w:eastAsia="Times New Roman" w:cs="Arial"/>
                <w:color w:val="EE0000"/>
                <w:szCs w:val="20"/>
                <w:lang w:val="en-GB" w:eastAsia="fr-FR"/>
              </w:rPr>
              <w:t>specify category</w:t>
            </w:r>
            <w:r w:rsidRPr="00F93FB9">
              <w:rPr>
                <w:rFonts w:eastAsia="Times New Roman" w:cs="Arial"/>
                <w:color w:val="000000"/>
                <w:szCs w:val="20"/>
                <w:lang w:val="en-GB" w:eastAsia="fr-FR"/>
              </w:rPr>
              <w:t>.</w:t>
            </w:r>
            <w:r w:rsidRPr="00F93FB9">
              <w:rPr>
                <w:rFonts w:eastAsia="Times New Roman" w:cs="Arial"/>
                <w:color w:val="000000"/>
                <w:szCs w:val="20"/>
                <w:lang w:val="en-GB" w:eastAsia="fr-FR"/>
              </w:rPr>
              <w:br/>
            </w:r>
          </w:p>
        </w:tc>
      </w:tr>
      <w:tr w:rsidR="00920121" w:rsidRPr="00BC5493" w14:paraId="5D60BCE1" w14:textId="66250758" w:rsidTr="002B41FA">
        <w:tc>
          <w:tcPr>
            <w:tcW w:w="666" w:type="dxa"/>
          </w:tcPr>
          <w:p w14:paraId="6347EBE5" w14:textId="77777777" w:rsidR="00920121" w:rsidRPr="00BC5493" w:rsidRDefault="00920121" w:rsidP="00A709B3">
            <w:pPr>
              <w:spacing w:after="0" w:line="240" w:lineRule="auto"/>
              <w:rPr>
                <w:b/>
                <w:szCs w:val="20"/>
                <w:lang w:val="fr"/>
              </w:rPr>
            </w:pPr>
            <w:r w:rsidRPr="00BC5493">
              <w:rPr>
                <w:b/>
                <w:szCs w:val="20"/>
                <w:lang w:val="fr"/>
              </w:rPr>
              <w:t>1.5</w:t>
            </w:r>
          </w:p>
        </w:tc>
        <w:tc>
          <w:tcPr>
            <w:tcW w:w="4920" w:type="dxa"/>
          </w:tcPr>
          <w:p w14:paraId="59318FA6" w14:textId="7DD803A5" w:rsidR="00920121" w:rsidRPr="00BC5493" w:rsidRDefault="00920121" w:rsidP="00EF2B0F">
            <w:pPr>
              <w:spacing w:after="0" w:line="240" w:lineRule="auto"/>
              <w:rPr>
                <w:szCs w:val="20"/>
                <w:lang w:val="fr"/>
              </w:rPr>
            </w:pPr>
            <w:r w:rsidRPr="00BC5493">
              <w:rPr>
                <w:szCs w:val="20"/>
                <w:lang w:val="fr"/>
              </w:rPr>
              <w:t>- les règlements fédéraux</w:t>
            </w:r>
            <w:r>
              <w:rPr>
                <w:szCs w:val="20"/>
                <w:lang w:val="fr"/>
              </w:rPr>
              <w:t>, notamment le règlement technique des pratiques sportives compétitives,</w:t>
            </w:r>
            <w:r w:rsidRPr="00BC5493">
              <w:rPr>
                <w:szCs w:val="20"/>
                <w:lang w:val="fr"/>
              </w:rPr>
              <w:t xml:space="preserve"> </w:t>
            </w:r>
            <w:r>
              <w:rPr>
                <w:szCs w:val="20"/>
                <w:lang w:val="fr"/>
              </w:rPr>
              <w:t>et chartes de la FFVoile</w:t>
            </w:r>
          </w:p>
        </w:tc>
        <w:tc>
          <w:tcPr>
            <w:tcW w:w="4200" w:type="dxa"/>
          </w:tcPr>
          <w:p w14:paraId="3597A704" w14:textId="68ECE5EA" w:rsidR="00920121" w:rsidRPr="00BC5493" w:rsidRDefault="00920121" w:rsidP="00EF2B0F">
            <w:pPr>
              <w:spacing w:after="0" w:line="240" w:lineRule="auto"/>
              <w:rPr>
                <w:szCs w:val="20"/>
                <w:lang w:val="fr"/>
              </w:rPr>
            </w:pPr>
            <w:r w:rsidRPr="00F93FB9">
              <w:rPr>
                <w:rFonts w:eastAsia="Times New Roman" w:cs="Arial"/>
                <w:color w:val="000000"/>
                <w:szCs w:val="20"/>
                <w:lang w:val="en-GB" w:eastAsia="fr-FR"/>
              </w:rPr>
              <w:t>1.5 – Federal regulations, in particular the FFVoile technical regulations for competitive sailing and FFVoile charters.</w:t>
            </w:r>
          </w:p>
        </w:tc>
      </w:tr>
      <w:tr w:rsidR="00920121" w:rsidRPr="0035665C" w14:paraId="566E4FE7" w14:textId="15EF1B73" w:rsidTr="002B41FA">
        <w:tc>
          <w:tcPr>
            <w:tcW w:w="666" w:type="dxa"/>
          </w:tcPr>
          <w:p w14:paraId="633ADAF4" w14:textId="77777777" w:rsidR="00920121" w:rsidRPr="00BC5493" w:rsidRDefault="00920121" w:rsidP="00A709B3">
            <w:pPr>
              <w:spacing w:after="0" w:line="240" w:lineRule="auto"/>
              <w:rPr>
                <w:rFonts w:eastAsia="Times New Roman"/>
                <w:b/>
                <w:szCs w:val="20"/>
              </w:rPr>
            </w:pPr>
            <w:r w:rsidRPr="00BC5493">
              <w:rPr>
                <w:b/>
                <w:szCs w:val="20"/>
                <w:lang w:val="fr"/>
              </w:rPr>
              <w:t>1.6</w:t>
            </w:r>
          </w:p>
        </w:tc>
        <w:tc>
          <w:tcPr>
            <w:tcW w:w="4920" w:type="dxa"/>
          </w:tcPr>
          <w:p w14:paraId="63EEACF6" w14:textId="77777777" w:rsidR="00920121" w:rsidRPr="00BC5493" w:rsidRDefault="00920121" w:rsidP="00EF2B0F">
            <w:pPr>
              <w:spacing w:after="0" w:line="240" w:lineRule="auto"/>
              <w:rPr>
                <w:i/>
                <w:color w:val="FF0000"/>
                <w:szCs w:val="20"/>
                <w:lang w:val="fr"/>
              </w:rPr>
            </w:pPr>
            <w:r w:rsidRPr="00BC5493">
              <w:rPr>
                <w:i/>
                <w:color w:val="0000FF"/>
                <w:szCs w:val="20"/>
                <w:lang w:val="fr"/>
              </w:rPr>
              <w:t>-</w:t>
            </w:r>
            <w:r w:rsidRPr="00BC5493">
              <w:rPr>
                <w:i/>
                <w:color w:val="FF0000"/>
                <w:szCs w:val="20"/>
                <w:lang w:val="fr"/>
              </w:rPr>
              <w:t xml:space="preserve"> </w:t>
            </w:r>
            <w:r w:rsidRPr="00BC5493">
              <w:rPr>
                <w:i/>
                <w:color w:val="0000FF"/>
                <w:szCs w:val="20"/>
                <w:lang w:val="fr"/>
              </w:rPr>
              <w:t>tout autre document applicable</w:t>
            </w:r>
            <w:r w:rsidRPr="00BC5493">
              <w:rPr>
                <w:i/>
                <w:color w:val="FF0000"/>
                <w:szCs w:val="20"/>
                <w:lang w:val="fr"/>
              </w:rPr>
              <w:t xml:space="preserve"> (par exemple les REV, Règles d’Équipement des Voiliers)</w:t>
            </w:r>
          </w:p>
        </w:tc>
        <w:tc>
          <w:tcPr>
            <w:tcW w:w="4200" w:type="dxa"/>
          </w:tcPr>
          <w:p w14:paraId="10FCB9D6" w14:textId="4853C2E8" w:rsidR="00920121" w:rsidRPr="00BC5493" w:rsidRDefault="00920121" w:rsidP="00EF2B0F">
            <w:pPr>
              <w:spacing w:after="0" w:line="240" w:lineRule="auto"/>
              <w:rPr>
                <w:i/>
                <w:color w:val="0000FF"/>
                <w:szCs w:val="20"/>
                <w:lang w:val="fr"/>
              </w:rPr>
            </w:pPr>
            <w:r w:rsidRPr="00F93FB9">
              <w:rPr>
                <w:rFonts w:eastAsia="Times New Roman" w:cs="Arial"/>
                <w:color w:val="4747FF"/>
                <w:szCs w:val="20"/>
                <w:lang w:val="en-GB" w:eastAsia="fr-FR"/>
              </w:rPr>
              <w:t xml:space="preserve">1.6 – Any other applicable documents </w:t>
            </w:r>
            <w:r w:rsidRPr="00F93FB9">
              <w:rPr>
                <w:rFonts w:eastAsia="Times New Roman" w:cs="Arial"/>
                <w:color w:val="000000"/>
                <w:szCs w:val="20"/>
                <w:lang w:val="en-GB" w:eastAsia="fr-FR"/>
              </w:rPr>
              <w:t>(</w:t>
            </w:r>
            <w:r w:rsidRPr="00F93FB9">
              <w:rPr>
                <w:rFonts w:eastAsia="Times New Roman" w:cs="Arial"/>
                <w:color w:val="EE0000"/>
                <w:szCs w:val="20"/>
                <w:lang w:val="en-GB" w:eastAsia="fr-FR"/>
              </w:rPr>
              <w:t>e.g., ERS, Equipment Rules of Sailing).</w:t>
            </w:r>
          </w:p>
        </w:tc>
      </w:tr>
      <w:tr w:rsidR="00920121" w:rsidRPr="00BC5493" w14:paraId="3E30A14C" w14:textId="4A71FCEA" w:rsidTr="002B41FA">
        <w:tc>
          <w:tcPr>
            <w:tcW w:w="666" w:type="dxa"/>
          </w:tcPr>
          <w:p w14:paraId="60FC3864" w14:textId="77777777" w:rsidR="00920121" w:rsidRPr="00BC5493" w:rsidRDefault="00920121" w:rsidP="00A709B3">
            <w:pPr>
              <w:spacing w:after="0" w:line="240" w:lineRule="auto"/>
              <w:rPr>
                <w:rFonts w:eastAsia="Times New Roman"/>
                <w:b/>
                <w:szCs w:val="20"/>
              </w:rPr>
            </w:pPr>
            <w:r w:rsidRPr="00BC5493">
              <w:rPr>
                <w:rFonts w:eastAsia="Times New Roman"/>
                <w:b/>
                <w:szCs w:val="20"/>
              </w:rPr>
              <w:t>1.7</w:t>
            </w:r>
          </w:p>
        </w:tc>
        <w:tc>
          <w:tcPr>
            <w:tcW w:w="4920" w:type="dxa"/>
          </w:tcPr>
          <w:p w14:paraId="470C4E9C" w14:textId="77777777" w:rsidR="00920121" w:rsidRPr="00BC5493" w:rsidRDefault="00920121" w:rsidP="00EF2B0F">
            <w:pPr>
              <w:spacing w:after="0" w:line="240" w:lineRule="auto"/>
              <w:rPr>
                <w:i/>
                <w:color w:val="FF0000"/>
                <w:szCs w:val="20"/>
                <w:lang w:val="fr"/>
              </w:rPr>
            </w:pPr>
            <w:r w:rsidRPr="00BC5493">
              <w:rPr>
                <w:szCs w:val="20"/>
                <w:lang w:val="fr"/>
              </w:rPr>
              <w:t>En cas de traduction de cet AC, le texte français prévaudra.</w:t>
            </w:r>
            <w:r w:rsidRPr="00BC5493">
              <w:rPr>
                <w:i/>
                <w:color w:val="FF0000"/>
                <w:szCs w:val="20"/>
                <w:lang w:val="fr"/>
              </w:rPr>
              <w:t xml:space="preserve"> A utiliser en cas de besoin et si des inscriptions d’autres pays sont </w:t>
            </w:r>
            <w:proofErr w:type="gramStart"/>
            <w:r w:rsidRPr="00BC5493">
              <w:rPr>
                <w:i/>
                <w:color w:val="FF0000"/>
                <w:szCs w:val="20"/>
                <w:lang w:val="fr"/>
              </w:rPr>
              <w:t>attendues</w:t>
            </w:r>
            <w:proofErr w:type="gramEnd"/>
            <w:r w:rsidRPr="00BC5493">
              <w:rPr>
                <w:i/>
                <w:color w:val="FF0000"/>
                <w:szCs w:val="20"/>
                <w:lang w:val="fr"/>
              </w:rPr>
              <w:t>. Sinon enlever</w:t>
            </w:r>
          </w:p>
        </w:tc>
        <w:tc>
          <w:tcPr>
            <w:tcW w:w="4200" w:type="dxa"/>
          </w:tcPr>
          <w:p w14:paraId="1200835D" w14:textId="0F7032B5" w:rsidR="00920121" w:rsidRPr="00BC5493" w:rsidRDefault="00920121" w:rsidP="00EF2B0F">
            <w:pPr>
              <w:spacing w:after="0" w:line="240" w:lineRule="auto"/>
              <w:rPr>
                <w:szCs w:val="20"/>
                <w:lang w:val="fr"/>
              </w:rPr>
            </w:pPr>
            <w:r w:rsidRPr="00F93FB9">
              <w:rPr>
                <w:rFonts w:eastAsia="Times New Roman" w:cs="Arial"/>
                <w:color w:val="000000"/>
                <w:szCs w:val="20"/>
                <w:lang w:val="en-GB" w:eastAsia="fr-FR"/>
              </w:rPr>
              <w:t xml:space="preserve">1.7 – In case of translation of this NOR, the French text will prevail. </w:t>
            </w:r>
            <w:r w:rsidRPr="00F93FB9">
              <w:rPr>
                <w:rFonts w:eastAsia="Times New Roman" w:cs="Arial"/>
                <w:color w:val="EE0000"/>
                <w:szCs w:val="20"/>
                <w:lang w:val="en-GB" w:eastAsia="fr-FR"/>
              </w:rPr>
              <w:t>Use if needed and if foreign entries are expected, otherwise remove.</w:t>
            </w:r>
          </w:p>
        </w:tc>
      </w:tr>
      <w:tr w:rsidR="00920121" w:rsidRPr="0035665C" w14:paraId="20C59395" w14:textId="38BC3EE8" w:rsidTr="002B41FA">
        <w:tc>
          <w:tcPr>
            <w:tcW w:w="666" w:type="dxa"/>
          </w:tcPr>
          <w:p w14:paraId="6AA8A64A" w14:textId="77777777" w:rsidR="00920121" w:rsidRPr="00BC5493" w:rsidRDefault="00920121" w:rsidP="00A709B3">
            <w:pPr>
              <w:spacing w:after="0" w:line="240" w:lineRule="auto"/>
              <w:rPr>
                <w:b/>
                <w:szCs w:val="20"/>
                <w:lang w:val="fr"/>
              </w:rPr>
            </w:pPr>
            <w:r w:rsidRPr="00BC5493">
              <w:rPr>
                <w:b/>
                <w:szCs w:val="20"/>
                <w:lang w:val="fr"/>
              </w:rPr>
              <w:t>1.8</w:t>
            </w:r>
          </w:p>
        </w:tc>
        <w:tc>
          <w:tcPr>
            <w:tcW w:w="4920" w:type="dxa"/>
          </w:tcPr>
          <w:p w14:paraId="6300623C" w14:textId="1506A348" w:rsidR="00920121" w:rsidRPr="00BC5493" w:rsidRDefault="00920121" w:rsidP="00EF2B0F">
            <w:pPr>
              <w:spacing w:after="0" w:line="240" w:lineRule="auto"/>
              <w:rPr>
                <w:szCs w:val="20"/>
                <w:lang w:val="fr"/>
              </w:rPr>
            </w:pPr>
            <w:r w:rsidRPr="00BC5493">
              <w:rPr>
                <w:szCs w:val="20"/>
                <w:lang w:val="fr"/>
              </w:rPr>
              <w:t xml:space="preserve">Quand la </w:t>
            </w:r>
            <w:r>
              <w:rPr>
                <w:szCs w:val="20"/>
                <w:lang w:val="fr"/>
              </w:rPr>
              <w:t>RCV</w:t>
            </w:r>
            <w:r w:rsidRPr="00BC5493">
              <w:rPr>
                <w:szCs w:val="20"/>
                <w:lang w:val="fr"/>
              </w:rPr>
              <w:t xml:space="preserve"> 20 s’applique, un bateau peut indiquer son besoin de place pour virer ou sa </w:t>
            </w:r>
            <w:r w:rsidRPr="00BC5493">
              <w:rPr>
                <w:iCs/>
                <w:szCs w:val="20"/>
                <w:lang w:val="fr"/>
              </w:rPr>
              <w:t>réponse par</w:t>
            </w:r>
            <w:r w:rsidRPr="00BC5493">
              <w:rPr>
                <w:i/>
                <w:szCs w:val="20"/>
                <w:lang w:val="fr"/>
              </w:rPr>
              <w:t xml:space="preserve"> </w:t>
            </w:r>
            <w:r w:rsidRPr="00BC5493">
              <w:rPr>
                <w:i/>
                <w:color w:val="0000FF"/>
                <w:szCs w:val="20"/>
                <w:lang w:val="fr"/>
              </w:rPr>
              <w:t>&lt; communication &gt;</w:t>
            </w:r>
            <w:r w:rsidRPr="00BC5493">
              <w:rPr>
                <w:szCs w:val="20"/>
                <w:lang w:val="fr"/>
              </w:rPr>
              <w:t xml:space="preserve">. </w:t>
            </w:r>
            <w:r w:rsidRPr="00BC5493">
              <w:rPr>
                <w:i/>
                <w:color w:val="FF0000"/>
                <w:szCs w:val="20"/>
                <w:lang w:val="fr"/>
              </w:rPr>
              <w:t xml:space="preserve">Spécifier le système alternatif ; si pas de système alternatif supprimer ce paragraphe. </w:t>
            </w:r>
          </w:p>
        </w:tc>
        <w:tc>
          <w:tcPr>
            <w:tcW w:w="4200" w:type="dxa"/>
          </w:tcPr>
          <w:p w14:paraId="28C625FF" w14:textId="427A2DFE" w:rsidR="00920121" w:rsidRPr="00BC5493" w:rsidRDefault="00920121" w:rsidP="00EF2B0F">
            <w:pPr>
              <w:spacing w:after="0" w:line="240" w:lineRule="auto"/>
              <w:rPr>
                <w:szCs w:val="20"/>
                <w:lang w:val="fr"/>
              </w:rPr>
            </w:pPr>
            <w:r w:rsidRPr="00F93FB9">
              <w:rPr>
                <w:rFonts w:eastAsia="Times New Roman" w:cs="Arial"/>
                <w:color w:val="000000"/>
                <w:szCs w:val="20"/>
                <w:lang w:val="en-GB" w:eastAsia="fr-FR"/>
              </w:rPr>
              <w:t>1.8 – When RRS 20 applies, a boat may signal her need to tack or her response by &lt;</w:t>
            </w:r>
            <w:r w:rsidRPr="00F93FB9">
              <w:rPr>
                <w:rFonts w:eastAsia="Times New Roman" w:cs="Arial"/>
                <w:color w:val="4747FF"/>
                <w:szCs w:val="20"/>
                <w:lang w:val="en-GB" w:eastAsia="fr-FR"/>
              </w:rPr>
              <w:t>communication</w:t>
            </w:r>
            <w:r w:rsidRPr="00F93FB9">
              <w:rPr>
                <w:rFonts w:eastAsia="Times New Roman" w:cs="Arial"/>
                <w:color w:val="000000"/>
                <w:szCs w:val="20"/>
                <w:lang w:val="en-GB" w:eastAsia="fr-FR"/>
              </w:rPr>
              <w:t xml:space="preserve">&gt;. </w:t>
            </w:r>
            <w:r w:rsidRPr="00F93FB9">
              <w:rPr>
                <w:rFonts w:eastAsia="Times New Roman" w:cs="Arial"/>
                <w:color w:val="EE0000"/>
                <w:szCs w:val="20"/>
                <w:lang w:val="en-GB" w:eastAsia="fr-FR"/>
              </w:rPr>
              <w:t>Specify the alternative system; if none, delete this paragraph.</w:t>
            </w:r>
          </w:p>
        </w:tc>
      </w:tr>
      <w:tr w:rsidR="00920121" w:rsidRPr="00BC5493" w14:paraId="3ABD1B39" w14:textId="54AC67B3" w:rsidTr="002B41FA">
        <w:tc>
          <w:tcPr>
            <w:tcW w:w="666" w:type="dxa"/>
          </w:tcPr>
          <w:p w14:paraId="56BB714D" w14:textId="77777777" w:rsidR="00920121" w:rsidRPr="00BC5493" w:rsidRDefault="00920121" w:rsidP="00A709B3">
            <w:pPr>
              <w:spacing w:after="0" w:line="240" w:lineRule="auto"/>
              <w:rPr>
                <w:b/>
                <w:szCs w:val="20"/>
                <w:lang w:val="fr"/>
              </w:rPr>
            </w:pPr>
            <w:r w:rsidRPr="00BC5493">
              <w:rPr>
                <w:b/>
                <w:szCs w:val="20"/>
                <w:lang w:val="fr"/>
              </w:rPr>
              <w:t>1.9</w:t>
            </w:r>
          </w:p>
        </w:tc>
        <w:tc>
          <w:tcPr>
            <w:tcW w:w="4920" w:type="dxa"/>
          </w:tcPr>
          <w:p w14:paraId="6FF67D52" w14:textId="77777777" w:rsidR="00920121" w:rsidRPr="00BC5493" w:rsidRDefault="00920121" w:rsidP="00EF2B0F">
            <w:pPr>
              <w:spacing w:after="0" w:line="240" w:lineRule="auto"/>
              <w:ind w:hanging="13"/>
              <w:rPr>
                <w:bCs/>
                <w:i/>
                <w:iCs/>
                <w:color w:val="FF0000"/>
                <w:szCs w:val="20"/>
                <w:lang w:val="fr"/>
              </w:rPr>
            </w:pPr>
            <w:r w:rsidRPr="00BC5493">
              <w:rPr>
                <w:bCs/>
                <w:i/>
                <w:iCs/>
                <w:color w:val="FF0000"/>
                <w:szCs w:val="20"/>
                <w:lang w:val="fr"/>
              </w:rPr>
              <w:t xml:space="preserve">Un certain nombre de paragraphes dans l’AC modifient une règle dans un autre document, par exemple les RCV ou les règles de classe. Il vaut mieux les placer dans le paragraphe concerné de </w:t>
            </w:r>
            <w:r w:rsidRPr="00BC5493">
              <w:rPr>
                <w:bCs/>
                <w:i/>
                <w:iCs/>
                <w:color w:val="FF0000"/>
                <w:szCs w:val="20"/>
                <w:lang w:val="fr"/>
              </w:rPr>
              <w:lastRenderedPageBreak/>
              <w:t>l’AC. Cependant, si certains ne trouvent pas leur place, listez les ici.</w:t>
            </w:r>
          </w:p>
          <w:p w14:paraId="5E32B7A3" w14:textId="77777777" w:rsidR="00920121" w:rsidRPr="00BC5493" w:rsidRDefault="00920121" w:rsidP="00EF2B0F">
            <w:pPr>
              <w:spacing w:after="0" w:line="240" w:lineRule="auto"/>
              <w:rPr>
                <w:rFonts w:eastAsia="Times New Roman"/>
                <w:i/>
                <w:color w:val="0000FF"/>
                <w:szCs w:val="20"/>
              </w:rPr>
            </w:pPr>
            <w:r w:rsidRPr="00BC5493">
              <w:rPr>
                <w:bCs/>
                <w:i/>
                <w:iCs/>
                <w:color w:val="FF0000"/>
                <w:szCs w:val="20"/>
                <w:lang w:val="fr"/>
              </w:rPr>
              <w:t>La RCV 85.1 exige une référence spécifique à une règle modifiée. Le paragraphe de l’AC peut donc commencer par :</w:t>
            </w:r>
            <w:r w:rsidRPr="00BC5493">
              <w:rPr>
                <w:bCs/>
                <w:color w:val="FF0000"/>
                <w:szCs w:val="20"/>
                <w:lang w:val="fr"/>
              </w:rPr>
              <w:t xml:space="preserve"> </w:t>
            </w:r>
            <w:r w:rsidRPr="00BC5493">
              <w:rPr>
                <w:bCs/>
                <w:szCs w:val="20"/>
                <w:lang w:val="fr"/>
              </w:rPr>
              <w:t xml:space="preserve">La RCV </w:t>
            </w:r>
            <w:r w:rsidRPr="00BC5493">
              <w:rPr>
                <w:rFonts w:eastAsia="Times New Roman"/>
                <w:i/>
                <w:color w:val="0000FF"/>
                <w:szCs w:val="20"/>
              </w:rPr>
              <w:t>&lt;numéro&gt;</w:t>
            </w:r>
            <w:r w:rsidRPr="00BC5493">
              <w:rPr>
                <w:bCs/>
                <w:szCs w:val="20"/>
                <w:lang w:val="fr"/>
              </w:rPr>
              <w:t xml:space="preserve"> est modifiée comme suit</w:t>
            </w:r>
            <w:proofErr w:type="gramStart"/>
            <w:r w:rsidRPr="00BC5493">
              <w:rPr>
                <w:bCs/>
                <w:szCs w:val="20"/>
                <w:lang w:val="fr"/>
              </w:rPr>
              <w:t> :</w:t>
            </w:r>
            <w:r w:rsidRPr="00BC5493">
              <w:rPr>
                <w:bCs/>
                <w:i/>
                <w:iCs/>
                <w:color w:val="FF0000"/>
                <w:szCs w:val="20"/>
                <w:lang w:val="fr"/>
              </w:rPr>
              <w:t>…</w:t>
            </w:r>
            <w:proofErr w:type="gramEnd"/>
            <w:r w:rsidRPr="00BC5493">
              <w:rPr>
                <w:bCs/>
                <w:i/>
                <w:iCs/>
                <w:color w:val="FF0000"/>
                <w:szCs w:val="20"/>
                <w:lang w:val="fr"/>
              </w:rPr>
              <w:t>..</w:t>
            </w:r>
            <w:r w:rsidRPr="00BC5493">
              <w:rPr>
                <w:bCs/>
                <w:szCs w:val="20"/>
                <w:lang w:val="fr"/>
              </w:rPr>
              <w:t xml:space="preserve"> </w:t>
            </w:r>
            <w:r w:rsidRPr="00BC5493">
              <w:rPr>
                <w:bCs/>
                <w:i/>
                <w:iCs/>
                <w:color w:val="FF0000"/>
                <w:szCs w:val="20"/>
                <w:lang w:val="fr"/>
              </w:rPr>
              <w:t>ou il peut se terminer par :</w:t>
            </w:r>
            <w:r w:rsidRPr="00BC5493">
              <w:rPr>
                <w:bCs/>
                <w:szCs w:val="20"/>
                <w:lang w:val="fr"/>
              </w:rPr>
              <w:t xml:space="preserve"> Ceci modifie la RCV </w:t>
            </w:r>
            <w:r w:rsidRPr="00BC5493">
              <w:rPr>
                <w:rFonts w:eastAsia="Times New Roman"/>
                <w:i/>
                <w:color w:val="0000FF"/>
                <w:szCs w:val="20"/>
              </w:rPr>
              <w:t xml:space="preserve">&lt;numéro&gt;. </w:t>
            </w:r>
            <w:r w:rsidRPr="00BC5493">
              <w:rPr>
                <w:bCs/>
                <w:i/>
                <w:iCs/>
                <w:color w:val="FF0000"/>
                <w:szCs w:val="20"/>
                <w:lang w:val="fr"/>
              </w:rPr>
              <w:t>Il y a des exemples spécifiques dans ce guide.  Regardez également les RCV 86 et 87 pour être sûr que le changement de règle est autorisé. Pour un changement de règle dans les RCV:</w:t>
            </w:r>
          </w:p>
          <w:p w14:paraId="5ABBC400" w14:textId="77777777" w:rsidR="00920121" w:rsidRPr="00BC5493" w:rsidRDefault="00920121" w:rsidP="00EF2B0F">
            <w:pPr>
              <w:spacing w:after="0" w:line="240" w:lineRule="auto"/>
              <w:ind w:left="129"/>
              <w:rPr>
                <w:rFonts w:eastAsia="Times New Roman"/>
                <w:szCs w:val="20"/>
              </w:rPr>
            </w:pPr>
            <w:r w:rsidRPr="00BC5493">
              <w:rPr>
                <w:bCs/>
                <w:i/>
                <w:iCs/>
                <w:color w:val="FF0000"/>
                <w:szCs w:val="20"/>
              </w:rPr>
              <w:t xml:space="preserve">Option 1 : </w:t>
            </w:r>
            <w:r w:rsidRPr="00BC5493">
              <w:rPr>
                <w:bCs/>
                <w:szCs w:val="20"/>
                <w:lang w:val="fr"/>
              </w:rPr>
              <w:t xml:space="preserve">La RCV </w:t>
            </w:r>
            <w:r w:rsidRPr="00BC5493">
              <w:rPr>
                <w:rFonts w:eastAsia="Times New Roman"/>
                <w:i/>
                <w:color w:val="0000FF"/>
                <w:szCs w:val="20"/>
              </w:rPr>
              <w:t>&lt;numéro&gt;</w:t>
            </w:r>
            <w:r w:rsidRPr="00BC5493">
              <w:rPr>
                <w:bCs/>
                <w:szCs w:val="20"/>
                <w:lang w:val="fr"/>
              </w:rPr>
              <w:t xml:space="preserve"> est modifiée comme suit : </w:t>
            </w:r>
            <w:r w:rsidRPr="00BC5493">
              <w:rPr>
                <w:rFonts w:eastAsia="Times New Roman"/>
                <w:i/>
                <w:color w:val="0000FF"/>
                <w:szCs w:val="20"/>
              </w:rPr>
              <w:t>&lt;règle modifiée&gt;</w:t>
            </w:r>
            <w:r w:rsidRPr="00BC5493">
              <w:rPr>
                <w:rFonts w:eastAsia="Times New Roman"/>
                <w:szCs w:val="20"/>
              </w:rPr>
              <w:t>.</w:t>
            </w:r>
          </w:p>
          <w:p w14:paraId="705B2165" w14:textId="77777777" w:rsidR="00920121" w:rsidRPr="00BC5493" w:rsidRDefault="00920121" w:rsidP="00EF2B0F">
            <w:pPr>
              <w:spacing w:after="0" w:line="240" w:lineRule="auto"/>
              <w:rPr>
                <w:rFonts w:eastAsia="Times New Roman"/>
                <w:i/>
                <w:color w:val="0000FF"/>
                <w:szCs w:val="20"/>
              </w:rPr>
            </w:pPr>
            <w:r w:rsidRPr="00BC5493">
              <w:rPr>
                <w:bCs/>
                <w:i/>
                <w:iCs/>
                <w:color w:val="FF0000"/>
                <w:szCs w:val="20"/>
              </w:rPr>
              <w:t xml:space="preserve">  Option 2 : </w:t>
            </w:r>
            <w:r w:rsidRPr="00BC5493">
              <w:rPr>
                <w:rFonts w:eastAsia="Times New Roman"/>
                <w:i/>
                <w:color w:val="0000FF"/>
                <w:szCs w:val="20"/>
              </w:rPr>
              <w:t xml:space="preserve">&lt;règle modifiée&gt; </w:t>
            </w:r>
            <w:r w:rsidRPr="00BC5493">
              <w:rPr>
                <w:bCs/>
                <w:szCs w:val="20"/>
                <w:lang w:val="fr"/>
              </w:rPr>
              <w:t xml:space="preserve">Ceci modifie la RCV </w:t>
            </w:r>
            <w:r w:rsidRPr="00BC5493">
              <w:rPr>
                <w:rFonts w:eastAsia="Times New Roman"/>
                <w:i/>
                <w:color w:val="0000FF"/>
                <w:szCs w:val="20"/>
              </w:rPr>
              <w:t>&lt;numéro&gt;.</w:t>
            </w:r>
          </w:p>
          <w:p w14:paraId="731D0105" w14:textId="77777777" w:rsidR="00920121" w:rsidRPr="00BC5493" w:rsidRDefault="00920121" w:rsidP="00EF2B0F">
            <w:pPr>
              <w:spacing w:after="0" w:line="240" w:lineRule="auto"/>
              <w:rPr>
                <w:szCs w:val="20"/>
                <w:lang w:val="fr"/>
              </w:rPr>
            </w:pPr>
            <w:r w:rsidRPr="00BC5493">
              <w:rPr>
                <w:i/>
                <w:color w:val="FF0000"/>
                <w:szCs w:val="20"/>
                <w:lang w:val="fr"/>
              </w:rPr>
              <w:t>Sinon enlever ce paragraphe</w:t>
            </w:r>
          </w:p>
        </w:tc>
        <w:tc>
          <w:tcPr>
            <w:tcW w:w="4200" w:type="dxa"/>
          </w:tcPr>
          <w:p w14:paraId="1D0F4C4F" w14:textId="204891C9" w:rsidR="00920121" w:rsidRPr="00F93FB9" w:rsidRDefault="00920121" w:rsidP="00920121">
            <w:pPr>
              <w:spacing w:after="0" w:line="240" w:lineRule="auto"/>
              <w:rPr>
                <w:rFonts w:eastAsia="Times New Roman" w:cs="Arial"/>
                <w:color w:val="EE0000"/>
                <w:szCs w:val="20"/>
                <w:lang w:val="en-GB" w:eastAsia="fr-FR"/>
              </w:rPr>
            </w:pPr>
            <w:r w:rsidRPr="00920121">
              <w:rPr>
                <w:rFonts w:eastAsia="Times New Roman" w:cs="Arial"/>
                <w:color w:val="EE0000"/>
                <w:szCs w:val="20"/>
                <w:lang w:val="en-GB" w:eastAsia="fr-FR"/>
              </w:rPr>
              <w:lastRenderedPageBreak/>
              <w:t>1</w:t>
            </w:r>
            <w:r w:rsidRPr="00F93FB9">
              <w:rPr>
                <w:rFonts w:eastAsia="Times New Roman" w:cs="Arial"/>
                <w:color w:val="EE0000"/>
                <w:szCs w:val="20"/>
                <w:lang w:val="en-GB" w:eastAsia="fr-FR"/>
              </w:rPr>
              <w:t xml:space="preserve">.9 – Certain paragraphs in the NOR may modify a rule in another document (e.g., RRS or class rules). Ideally place them in the relevant NOR section. If not possible, list </w:t>
            </w:r>
            <w:r w:rsidRPr="00F93FB9">
              <w:rPr>
                <w:rFonts w:eastAsia="Times New Roman" w:cs="Arial"/>
                <w:color w:val="EE0000"/>
                <w:szCs w:val="20"/>
                <w:lang w:val="en-GB" w:eastAsia="fr-FR"/>
              </w:rPr>
              <w:lastRenderedPageBreak/>
              <w:t>them here.</w:t>
            </w:r>
            <w:r w:rsidRPr="00F93FB9">
              <w:rPr>
                <w:rFonts w:eastAsia="Times New Roman" w:cs="Arial"/>
                <w:color w:val="EE0000"/>
                <w:szCs w:val="20"/>
                <w:lang w:val="en-GB" w:eastAsia="fr-FR"/>
              </w:rPr>
              <w:br/>
              <w:t>RRS 85.1 requires a specific reference to any rule modified. A NOR paragraph may begin with: </w:t>
            </w:r>
            <w:r w:rsidRPr="00F93FB9">
              <w:rPr>
                <w:rFonts w:eastAsia="Times New Roman" w:cs="Arial"/>
                <w:i/>
                <w:iCs/>
                <w:color w:val="EE0000"/>
                <w:szCs w:val="20"/>
                <w:lang w:val="en-GB" w:eastAsia="fr-FR"/>
              </w:rPr>
              <w:t>RRS &lt;</w:t>
            </w:r>
            <w:r w:rsidRPr="00F93FB9">
              <w:rPr>
                <w:rFonts w:eastAsia="Times New Roman" w:cs="Arial"/>
                <w:i/>
                <w:iCs/>
                <w:color w:val="4747FF"/>
                <w:szCs w:val="20"/>
                <w:lang w:val="en-GB" w:eastAsia="fr-FR"/>
              </w:rPr>
              <w:t>number</w:t>
            </w:r>
            <w:r w:rsidRPr="00F93FB9">
              <w:rPr>
                <w:rFonts w:eastAsia="Times New Roman" w:cs="Arial"/>
                <w:i/>
                <w:iCs/>
                <w:color w:val="EE0000"/>
                <w:szCs w:val="20"/>
                <w:lang w:val="en-GB" w:eastAsia="fr-FR"/>
              </w:rPr>
              <w:t>&gt; is changed as follows: …</w:t>
            </w:r>
            <w:r w:rsidRPr="00F93FB9">
              <w:rPr>
                <w:rFonts w:eastAsia="Times New Roman" w:cs="Arial"/>
                <w:color w:val="EE0000"/>
                <w:szCs w:val="20"/>
                <w:lang w:val="en-GB" w:eastAsia="fr-FR"/>
              </w:rPr>
              <w:t> or end with </w:t>
            </w:r>
            <w:r w:rsidRPr="00F93FB9">
              <w:rPr>
                <w:rFonts w:eastAsia="Times New Roman" w:cs="Arial"/>
                <w:i/>
                <w:iCs/>
                <w:color w:val="EE0000"/>
                <w:szCs w:val="20"/>
                <w:lang w:val="en-GB" w:eastAsia="fr-FR"/>
              </w:rPr>
              <w:t>This changes RRS &lt;</w:t>
            </w:r>
            <w:r w:rsidRPr="00F93FB9">
              <w:rPr>
                <w:rFonts w:eastAsia="Times New Roman" w:cs="Arial"/>
                <w:i/>
                <w:iCs/>
                <w:color w:val="4747FF"/>
                <w:szCs w:val="20"/>
                <w:lang w:val="en-GB" w:eastAsia="fr-FR"/>
              </w:rPr>
              <w:t xml:space="preserve"> number</w:t>
            </w:r>
            <w:r w:rsidRPr="00F93FB9">
              <w:rPr>
                <w:rFonts w:eastAsia="Times New Roman" w:cs="Arial"/>
                <w:i/>
                <w:iCs/>
                <w:color w:val="EE0000"/>
                <w:szCs w:val="20"/>
                <w:lang w:val="en-GB" w:eastAsia="fr-FR"/>
              </w:rPr>
              <w:t xml:space="preserve"> &gt;.</w:t>
            </w:r>
            <w:r w:rsidRPr="00F93FB9">
              <w:rPr>
                <w:rFonts w:eastAsia="Times New Roman" w:cs="Arial"/>
                <w:color w:val="EE0000"/>
                <w:szCs w:val="20"/>
                <w:lang w:val="en-GB" w:eastAsia="fr-FR"/>
              </w:rPr>
              <w:br/>
              <w:t>Check also RRS 86 and 87 to ensure the change is permitted. For a change to the RRS:</w:t>
            </w:r>
          </w:p>
          <w:p w14:paraId="6EEF2F77" w14:textId="1A975307" w:rsidR="00920121" w:rsidRPr="00F93FB9" w:rsidRDefault="00920121" w:rsidP="00920121">
            <w:pPr>
              <w:numPr>
                <w:ilvl w:val="0"/>
                <w:numId w:val="11"/>
              </w:numPr>
              <w:spacing w:after="0" w:line="240" w:lineRule="auto"/>
              <w:jc w:val="left"/>
              <w:rPr>
                <w:rFonts w:eastAsia="Times New Roman" w:cs="Arial"/>
                <w:color w:val="EE0000"/>
                <w:szCs w:val="20"/>
                <w:lang w:val="en-GB" w:eastAsia="fr-FR"/>
              </w:rPr>
            </w:pPr>
            <w:r w:rsidRPr="00F93FB9">
              <w:rPr>
                <w:rFonts w:eastAsia="Times New Roman" w:cs="Arial"/>
                <w:color w:val="EE0000"/>
                <w:szCs w:val="20"/>
                <w:lang w:val="en-GB" w:eastAsia="fr-FR"/>
              </w:rPr>
              <w:t>Option 1: </w:t>
            </w:r>
            <w:r w:rsidRPr="00F93FB9">
              <w:rPr>
                <w:rFonts w:eastAsia="Times New Roman" w:cs="Arial"/>
                <w:i/>
                <w:iCs/>
                <w:color w:val="EE0000"/>
                <w:szCs w:val="20"/>
                <w:lang w:val="en-GB" w:eastAsia="fr-FR"/>
              </w:rPr>
              <w:t>RRS &lt;</w:t>
            </w:r>
            <w:r w:rsidRPr="00F93FB9">
              <w:rPr>
                <w:rFonts w:eastAsia="Times New Roman" w:cs="Arial"/>
                <w:i/>
                <w:iCs/>
                <w:color w:val="4747FF"/>
                <w:szCs w:val="20"/>
                <w:lang w:val="en-GB" w:eastAsia="fr-FR"/>
              </w:rPr>
              <w:t xml:space="preserve"> number</w:t>
            </w:r>
            <w:r w:rsidRPr="00F93FB9">
              <w:rPr>
                <w:rFonts w:eastAsia="Times New Roman" w:cs="Arial"/>
                <w:i/>
                <w:iCs/>
                <w:color w:val="EE0000"/>
                <w:szCs w:val="20"/>
                <w:lang w:val="en-GB" w:eastAsia="fr-FR"/>
              </w:rPr>
              <w:t xml:space="preserve"> &gt; is changed as follows: &lt;modified rule&gt;.</w:t>
            </w:r>
          </w:p>
          <w:p w14:paraId="68FCCDFB" w14:textId="386951B9" w:rsidR="00920121" w:rsidRPr="00F93FB9" w:rsidRDefault="00920121" w:rsidP="00920121">
            <w:pPr>
              <w:numPr>
                <w:ilvl w:val="0"/>
                <w:numId w:val="11"/>
              </w:numPr>
              <w:spacing w:after="0" w:line="240" w:lineRule="auto"/>
              <w:jc w:val="left"/>
              <w:rPr>
                <w:rFonts w:eastAsia="Times New Roman" w:cs="Arial"/>
                <w:color w:val="EE0000"/>
                <w:szCs w:val="20"/>
                <w:lang w:val="en-GB" w:eastAsia="fr-FR"/>
              </w:rPr>
            </w:pPr>
            <w:r w:rsidRPr="00F93FB9">
              <w:rPr>
                <w:rFonts w:eastAsia="Times New Roman" w:cs="Arial"/>
                <w:color w:val="EE0000"/>
                <w:szCs w:val="20"/>
                <w:lang w:val="en-GB" w:eastAsia="fr-FR"/>
              </w:rPr>
              <w:t>Option 2: </w:t>
            </w:r>
            <w:r w:rsidRPr="00F93FB9">
              <w:rPr>
                <w:rFonts w:eastAsia="Times New Roman" w:cs="Arial"/>
                <w:i/>
                <w:iCs/>
                <w:color w:val="EE0000"/>
                <w:szCs w:val="20"/>
                <w:lang w:val="en-GB" w:eastAsia="fr-FR"/>
              </w:rPr>
              <w:t>&lt;</w:t>
            </w:r>
            <w:r w:rsidRPr="00F93FB9">
              <w:rPr>
                <w:rFonts w:eastAsia="Times New Roman" w:cs="Arial"/>
                <w:i/>
                <w:iCs/>
                <w:color w:val="4747FF"/>
                <w:szCs w:val="20"/>
                <w:lang w:val="en-GB" w:eastAsia="fr-FR"/>
              </w:rPr>
              <w:t>modified rule</w:t>
            </w:r>
            <w:r w:rsidRPr="00F93FB9">
              <w:rPr>
                <w:rFonts w:eastAsia="Times New Roman" w:cs="Arial"/>
                <w:i/>
                <w:iCs/>
                <w:color w:val="EE0000"/>
                <w:szCs w:val="20"/>
                <w:lang w:val="en-GB" w:eastAsia="fr-FR"/>
              </w:rPr>
              <w:t>&gt; This changes RRS &lt;</w:t>
            </w:r>
            <w:r w:rsidRPr="00F93FB9">
              <w:rPr>
                <w:rFonts w:eastAsia="Times New Roman" w:cs="Arial"/>
                <w:i/>
                <w:iCs/>
                <w:color w:val="4747FF"/>
                <w:szCs w:val="20"/>
                <w:lang w:val="en-GB" w:eastAsia="fr-FR"/>
              </w:rPr>
              <w:t xml:space="preserve"> number</w:t>
            </w:r>
            <w:r w:rsidRPr="00F93FB9">
              <w:rPr>
                <w:rFonts w:eastAsia="Times New Roman" w:cs="Arial"/>
                <w:i/>
                <w:iCs/>
                <w:color w:val="EE0000"/>
                <w:szCs w:val="20"/>
                <w:lang w:val="en-GB" w:eastAsia="fr-FR"/>
              </w:rPr>
              <w:t xml:space="preserve"> &gt;.</w:t>
            </w:r>
            <w:r w:rsidRPr="00F93FB9">
              <w:rPr>
                <w:rFonts w:eastAsia="Times New Roman" w:cs="Arial"/>
                <w:color w:val="EE0000"/>
                <w:szCs w:val="20"/>
                <w:lang w:val="en-GB" w:eastAsia="fr-FR"/>
              </w:rPr>
              <w:br/>
              <w:t>Otherwise, delete this paragraph.</w:t>
            </w:r>
          </w:p>
          <w:p w14:paraId="7513237A" w14:textId="77777777" w:rsidR="00920121" w:rsidRPr="00BC5493" w:rsidRDefault="00920121" w:rsidP="00EF2B0F">
            <w:pPr>
              <w:spacing w:after="0" w:line="240" w:lineRule="auto"/>
              <w:ind w:hanging="13"/>
              <w:rPr>
                <w:bCs/>
                <w:i/>
                <w:iCs/>
                <w:color w:val="FF0000"/>
                <w:szCs w:val="20"/>
                <w:lang w:val="fr"/>
              </w:rPr>
            </w:pPr>
          </w:p>
        </w:tc>
      </w:tr>
      <w:tr w:rsidR="00920121" w:rsidRPr="00BC5493" w14:paraId="5B32F01E" w14:textId="7A44FD46" w:rsidTr="002B41FA">
        <w:tc>
          <w:tcPr>
            <w:tcW w:w="666" w:type="dxa"/>
          </w:tcPr>
          <w:p w14:paraId="79EB1FB0" w14:textId="77777777" w:rsidR="00920121" w:rsidRDefault="00920121" w:rsidP="00A709B3">
            <w:pPr>
              <w:spacing w:after="0" w:line="240" w:lineRule="auto"/>
              <w:rPr>
                <w:b/>
                <w:szCs w:val="20"/>
                <w:lang w:val="fr"/>
              </w:rPr>
            </w:pPr>
          </w:p>
          <w:p w14:paraId="7BE0F94B" w14:textId="6CBBC114" w:rsidR="00920121" w:rsidRPr="00BC5493" w:rsidRDefault="00920121" w:rsidP="00A709B3">
            <w:pPr>
              <w:spacing w:after="0" w:line="240" w:lineRule="auto"/>
              <w:rPr>
                <w:b/>
                <w:szCs w:val="20"/>
                <w:lang w:val="fr"/>
              </w:rPr>
            </w:pPr>
            <w:r w:rsidRPr="00BC5493">
              <w:rPr>
                <w:b/>
                <w:szCs w:val="20"/>
                <w:lang w:val="fr"/>
              </w:rPr>
              <w:t>2</w:t>
            </w:r>
          </w:p>
        </w:tc>
        <w:tc>
          <w:tcPr>
            <w:tcW w:w="4920" w:type="dxa"/>
          </w:tcPr>
          <w:p w14:paraId="00C899BA" w14:textId="77777777" w:rsidR="00920121" w:rsidRPr="00BC5493" w:rsidRDefault="00920121" w:rsidP="00EF2B0F">
            <w:pPr>
              <w:spacing w:after="0" w:line="240" w:lineRule="auto"/>
              <w:rPr>
                <w:b/>
                <w:szCs w:val="20"/>
                <w:lang w:val="fr"/>
              </w:rPr>
            </w:pPr>
          </w:p>
          <w:p w14:paraId="2ABE2234" w14:textId="77777777" w:rsidR="00920121" w:rsidRPr="00BC5493" w:rsidRDefault="00920121" w:rsidP="00EF2B0F">
            <w:pPr>
              <w:spacing w:after="0" w:line="240" w:lineRule="auto"/>
              <w:rPr>
                <w:b/>
                <w:szCs w:val="20"/>
                <w:lang w:val="fr"/>
              </w:rPr>
            </w:pPr>
            <w:r w:rsidRPr="00BC5493">
              <w:rPr>
                <w:b/>
                <w:szCs w:val="20"/>
                <w:lang w:val="fr"/>
              </w:rPr>
              <w:t>INSTRUCTIONS DE COURSE (IC)</w:t>
            </w:r>
          </w:p>
        </w:tc>
        <w:tc>
          <w:tcPr>
            <w:tcW w:w="4200" w:type="dxa"/>
          </w:tcPr>
          <w:p w14:paraId="474FD677" w14:textId="77777777" w:rsidR="00920121" w:rsidRDefault="00920121" w:rsidP="00920121">
            <w:pPr>
              <w:spacing w:after="0" w:line="240" w:lineRule="auto"/>
              <w:outlineLvl w:val="2"/>
              <w:rPr>
                <w:rFonts w:eastAsia="Times New Roman" w:cs="Arial"/>
                <w:b/>
                <w:bCs/>
                <w:color w:val="000000"/>
                <w:szCs w:val="20"/>
                <w:lang w:val="en-GB" w:eastAsia="fr-FR"/>
              </w:rPr>
            </w:pPr>
          </w:p>
          <w:p w14:paraId="43B54D4E" w14:textId="5CE36BB8" w:rsidR="00920121" w:rsidRPr="00BC5493" w:rsidRDefault="00920121" w:rsidP="00920121">
            <w:pPr>
              <w:spacing w:after="0" w:line="240" w:lineRule="auto"/>
              <w:outlineLvl w:val="2"/>
              <w:rPr>
                <w:b/>
                <w:szCs w:val="20"/>
                <w:lang w:val="fr"/>
              </w:rPr>
            </w:pPr>
            <w:r w:rsidRPr="00F93FB9">
              <w:rPr>
                <w:rFonts w:eastAsia="Times New Roman" w:cs="Arial"/>
                <w:b/>
                <w:bCs/>
                <w:color w:val="000000"/>
                <w:szCs w:val="20"/>
                <w:lang w:val="en-GB" w:eastAsia="fr-FR"/>
              </w:rPr>
              <w:t>2 SAILING INSTRUCTIONS (SI)</w:t>
            </w:r>
          </w:p>
        </w:tc>
      </w:tr>
      <w:tr w:rsidR="00920121" w:rsidRPr="0035665C" w14:paraId="496823DD" w14:textId="1D639250" w:rsidTr="002B41FA">
        <w:trPr>
          <w:trHeight w:val="227"/>
        </w:trPr>
        <w:tc>
          <w:tcPr>
            <w:tcW w:w="666" w:type="dxa"/>
          </w:tcPr>
          <w:p w14:paraId="4C32A253" w14:textId="77777777" w:rsidR="00920121" w:rsidRPr="00BC5493" w:rsidRDefault="00920121" w:rsidP="00A709B3">
            <w:pPr>
              <w:spacing w:after="0" w:line="240" w:lineRule="auto"/>
              <w:rPr>
                <w:rFonts w:eastAsia="Times New Roman"/>
                <w:b/>
                <w:szCs w:val="20"/>
              </w:rPr>
            </w:pPr>
            <w:r w:rsidRPr="00BC5493">
              <w:rPr>
                <w:b/>
                <w:szCs w:val="20"/>
                <w:lang w:val="fr"/>
              </w:rPr>
              <w:t>2.1</w:t>
            </w:r>
          </w:p>
        </w:tc>
        <w:tc>
          <w:tcPr>
            <w:tcW w:w="4920" w:type="dxa"/>
          </w:tcPr>
          <w:p w14:paraId="4D8A3034" w14:textId="77777777" w:rsidR="00920121" w:rsidRPr="00BC5493" w:rsidRDefault="00920121" w:rsidP="00EF2B0F">
            <w:pPr>
              <w:spacing w:after="0" w:line="240" w:lineRule="auto"/>
              <w:rPr>
                <w:szCs w:val="20"/>
              </w:rPr>
            </w:pPr>
            <w:r w:rsidRPr="00BC5493">
              <w:rPr>
                <w:szCs w:val="20"/>
                <w:lang w:val="fr"/>
              </w:rPr>
              <w:t xml:space="preserve">Les IC seront disponibles </w:t>
            </w:r>
            <w:r w:rsidRPr="00BC5493">
              <w:rPr>
                <w:iCs/>
                <w:szCs w:val="20"/>
                <w:lang w:val="fr"/>
              </w:rPr>
              <w:t>après</w:t>
            </w:r>
            <w:r w:rsidRPr="00BC5493">
              <w:rPr>
                <w:i/>
                <w:color w:val="0000FF"/>
                <w:szCs w:val="20"/>
                <w:lang w:val="fr"/>
              </w:rPr>
              <w:t xml:space="preserve"> &lt;heure&gt;</w:t>
            </w:r>
            <w:r w:rsidRPr="00BC5493">
              <w:rPr>
                <w:szCs w:val="20"/>
                <w:lang w:val="fr"/>
              </w:rPr>
              <w:t xml:space="preserve"> le </w:t>
            </w:r>
            <w:r w:rsidRPr="00BC5493">
              <w:rPr>
                <w:i/>
                <w:color w:val="0000FF"/>
                <w:szCs w:val="20"/>
                <w:lang w:val="fr"/>
              </w:rPr>
              <w:t>&lt;date&gt;</w:t>
            </w:r>
            <w:r w:rsidRPr="00BC5493">
              <w:rPr>
                <w:szCs w:val="20"/>
                <w:lang w:val="fr"/>
              </w:rPr>
              <w:t xml:space="preserve"> à </w:t>
            </w:r>
            <w:r w:rsidRPr="00BC5493">
              <w:rPr>
                <w:i/>
                <w:color w:val="0000FF"/>
                <w:szCs w:val="20"/>
                <w:lang w:val="fr"/>
              </w:rPr>
              <w:t>&lt;lieu&gt;</w:t>
            </w:r>
            <w:r w:rsidRPr="00BC5493">
              <w:rPr>
                <w:szCs w:val="20"/>
                <w:lang w:val="fr"/>
              </w:rPr>
              <w:t xml:space="preserve">. </w:t>
            </w:r>
            <w:r w:rsidRPr="00BC5493">
              <w:rPr>
                <w:i/>
                <w:color w:val="FF0000"/>
                <w:szCs w:val="20"/>
                <w:lang w:val="fr"/>
              </w:rPr>
              <w:t>Insérer l’heure,</w:t>
            </w:r>
            <w:r w:rsidRPr="00BC5493">
              <w:rPr>
                <w:szCs w:val="20"/>
                <w:lang w:val="fr"/>
              </w:rPr>
              <w:t xml:space="preserve"> </w:t>
            </w:r>
            <w:r w:rsidRPr="00BC5493">
              <w:rPr>
                <w:i/>
                <w:color w:val="FF0000"/>
                <w:szCs w:val="20"/>
                <w:lang w:val="fr"/>
              </w:rPr>
              <w:t>la date</w:t>
            </w:r>
            <w:r w:rsidRPr="00BC5493">
              <w:rPr>
                <w:szCs w:val="20"/>
                <w:lang w:val="fr"/>
              </w:rPr>
              <w:t xml:space="preserve"> </w:t>
            </w:r>
            <w:r w:rsidRPr="00BC5493">
              <w:rPr>
                <w:i/>
                <w:iCs/>
                <w:color w:val="FF0000"/>
                <w:szCs w:val="20"/>
                <w:lang w:val="fr"/>
              </w:rPr>
              <w:t>et l</w:t>
            </w:r>
            <w:r w:rsidRPr="00BC5493">
              <w:rPr>
                <w:i/>
                <w:color w:val="FF0000"/>
                <w:szCs w:val="20"/>
                <w:lang w:val="fr"/>
              </w:rPr>
              <w:t>e lieu avec le lien complet si c’est sur internet.</w:t>
            </w:r>
          </w:p>
        </w:tc>
        <w:tc>
          <w:tcPr>
            <w:tcW w:w="4200" w:type="dxa"/>
          </w:tcPr>
          <w:p w14:paraId="0FF0CCE6" w14:textId="1FD64442" w:rsidR="00920121" w:rsidRPr="00BC5493" w:rsidRDefault="00920121" w:rsidP="00EF2B0F">
            <w:pPr>
              <w:spacing w:after="0" w:line="240" w:lineRule="auto"/>
              <w:rPr>
                <w:szCs w:val="20"/>
                <w:lang w:val="fr"/>
              </w:rPr>
            </w:pPr>
            <w:r w:rsidRPr="00F93FB9">
              <w:rPr>
                <w:rFonts w:eastAsia="Times New Roman" w:cs="Arial"/>
                <w:color w:val="000000"/>
                <w:szCs w:val="20"/>
                <w:lang w:val="en-GB" w:eastAsia="fr-FR"/>
              </w:rPr>
              <w:t>2.1 – The SI will be available after &lt;</w:t>
            </w:r>
            <w:r w:rsidRPr="00F93FB9">
              <w:rPr>
                <w:rFonts w:eastAsia="Times New Roman" w:cs="Arial"/>
                <w:color w:val="4747FF"/>
                <w:szCs w:val="20"/>
                <w:lang w:val="en-GB" w:eastAsia="fr-FR"/>
              </w:rPr>
              <w:t>time</w:t>
            </w:r>
            <w:r w:rsidRPr="00F93FB9">
              <w:rPr>
                <w:rFonts w:eastAsia="Times New Roman" w:cs="Arial"/>
                <w:color w:val="000000"/>
                <w:szCs w:val="20"/>
                <w:lang w:val="en-GB" w:eastAsia="fr-FR"/>
              </w:rPr>
              <w:t>&gt; on &lt;</w:t>
            </w:r>
            <w:r w:rsidRPr="00F93FB9">
              <w:rPr>
                <w:rFonts w:eastAsia="Times New Roman" w:cs="Arial"/>
                <w:color w:val="4747FF"/>
                <w:szCs w:val="20"/>
                <w:lang w:val="en-GB" w:eastAsia="fr-FR"/>
              </w:rPr>
              <w:t>date</w:t>
            </w:r>
            <w:r w:rsidRPr="00F93FB9">
              <w:rPr>
                <w:rFonts w:eastAsia="Times New Roman" w:cs="Arial"/>
                <w:color w:val="000000"/>
                <w:szCs w:val="20"/>
                <w:lang w:val="en-GB" w:eastAsia="fr-FR"/>
              </w:rPr>
              <w:t>&gt; at &lt;</w:t>
            </w:r>
            <w:r w:rsidRPr="00F93FB9">
              <w:rPr>
                <w:rFonts w:eastAsia="Times New Roman" w:cs="Arial"/>
                <w:color w:val="4747FF"/>
                <w:szCs w:val="20"/>
                <w:lang w:val="en-GB" w:eastAsia="fr-FR"/>
              </w:rPr>
              <w:t>location</w:t>
            </w:r>
            <w:r w:rsidRPr="00F93FB9">
              <w:rPr>
                <w:rFonts w:eastAsia="Times New Roman" w:cs="Arial"/>
                <w:color w:val="000000"/>
                <w:szCs w:val="20"/>
                <w:lang w:val="en-GB" w:eastAsia="fr-FR"/>
              </w:rPr>
              <w:t>&gt;.</w:t>
            </w:r>
            <w:r w:rsidRPr="00F93FB9">
              <w:rPr>
                <w:rFonts w:eastAsia="Times New Roman" w:cs="Arial"/>
                <w:color w:val="EE0000"/>
                <w:szCs w:val="20"/>
                <w:lang w:val="en-GB" w:eastAsia="fr-FR"/>
              </w:rPr>
              <w:t xml:space="preserve"> Insert the time, date, and location with full link if online.</w:t>
            </w:r>
          </w:p>
        </w:tc>
      </w:tr>
      <w:tr w:rsidR="00920121" w:rsidRPr="0035665C" w14:paraId="09C00437" w14:textId="23F1521F" w:rsidTr="002B41FA">
        <w:trPr>
          <w:trHeight w:val="231"/>
        </w:trPr>
        <w:tc>
          <w:tcPr>
            <w:tcW w:w="666" w:type="dxa"/>
          </w:tcPr>
          <w:p w14:paraId="3B34C17B" w14:textId="77777777" w:rsidR="00920121" w:rsidRPr="00BC5493" w:rsidRDefault="00920121" w:rsidP="00A709B3">
            <w:pPr>
              <w:spacing w:after="0" w:line="240" w:lineRule="auto"/>
              <w:rPr>
                <w:b/>
                <w:szCs w:val="20"/>
                <w:lang w:val="fr"/>
              </w:rPr>
            </w:pPr>
            <w:r w:rsidRPr="00BC5493">
              <w:rPr>
                <w:b/>
                <w:szCs w:val="20"/>
                <w:lang w:val="fr"/>
              </w:rPr>
              <w:t>2.2</w:t>
            </w:r>
          </w:p>
        </w:tc>
        <w:tc>
          <w:tcPr>
            <w:tcW w:w="4920" w:type="dxa"/>
          </w:tcPr>
          <w:p w14:paraId="71EF709C" w14:textId="77777777" w:rsidR="00920121" w:rsidRPr="00BC5493" w:rsidRDefault="00920121" w:rsidP="00EF2B0F">
            <w:pPr>
              <w:spacing w:after="0" w:line="240" w:lineRule="auto"/>
              <w:rPr>
                <w:i/>
                <w:color w:val="FF0000"/>
                <w:szCs w:val="20"/>
                <w:lang w:val="fr"/>
              </w:rPr>
            </w:pPr>
            <w:r w:rsidRPr="00BC5493">
              <w:rPr>
                <w:szCs w:val="20"/>
                <w:lang w:val="fr"/>
              </w:rPr>
              <w:t>Les IC seront publiées selon la prescription fédérale</w:t>
            </w:r>
          </w:p>
        </w:tc>
        <w:tc>
          <w:tcPr>
            <w:tcW w:w="4200" w:type="dxa"/>
          </w:tcPr>
          <w:p w14:paraId="7BE83C6F" w14:textId="1981BC1C" w:rsidR="00920121" w:rsidRPr="00BC5493" w:rsidRDefault="00920121" w:rsidP="00EF2B0F">
            <w:pPr>
              <w:spacing w:after="0" w:line="240" w:lineRule="auto"/>
              <w:rPr>
                <w:szCs w:val="20"/>
                <w:lang w:val="fr"/>
              </w:rPr>
            </w:pPr>
            <w:r w:rsidRPr="00F93FB9">
              <w:rPr>
                <w:rFonts w:eastAsia="Times New Roman" w:cs="Arial"/>
                <w:color w:val="000000"/>
                <w:szCs w:val="20"/>
                <w:lang w:val="en-GB" w:eastAsia="fr-FR"/>
              </w:rPr>
              <w:t>2.2 – The SI will be published according to federal prescription.</w:t>
            </w:r>
          </w:p>
        </w:tc>
      </w:tr>
      <w:tr w:rsidR="00920121" w:rsidRPr="00BC5493" w14:paraId="7D50C90F" w14:textId="176371FA" w:rsidTr="002B41FA">
        <w:tc>
          <w:tcPr>
            <w:tcW w:w="666" w:type="dxa"/>
          </w:tcPr>
          <w:p w14:paraId="266E68E8" w14:textId="77777777" w:rsidR="00920121" w:rsidRPr="00BC5493" w:rsidRDefault="00920121" w:rsidP="00A709B3">
            <w:pPr>
              <w:spacing w:after="0" w:line="240" w:lineRule="auto"/>
              <w:rPr>
                <w:b/>
                <w:szCs w:val="20"/>
                <w:lang w:val="fr"/>
              </w:rPr>
            </w:pPr>
          </w:p>
          <w:p w14:paraId="74BB4539" w14:textId="77777777" w:rsidR="00920121" w:rsidRPr="00BC5493" w:rsidRDefault="00920121" w:rsidP="00A709B3">
            <w:pPr>
              <w:spacing w:after="0" w:line="240" w:lineRule="auto"/>
              <w:rPr>
                <w:rFonts w:eastAsia="Times New Roman"/>
                <w:b/>
                <w:szCs w:val="20"/>
              </w:rPr>
            </w:pPr>
            <w:r w:rsidRPr="00BC5493">
              <w:rPr>
                <w:b/>
                <w:szCs w:val="20"/>
                <w:lang w:val="fr"/>
              </w:rPr>
              <w:t>3</w:t>
            </w:r>
          </w:p>
        </w:tc>
        <w:tc>
          <w:tcPr>
            <w:tcW w:w="4920" w:type="dxa"/>
          </w:tcPr>
          <w:p w14:paraId="4F5B9DB5" w14:textId="77777777" w:rsidR="00920121" w:rsidRPr="00BC5493" w:rsidRDefault="00920121" w:rsidP="00EF2B0F">
            <w:pPr>
              <w:spacing w:after="0" w:line="240" w:lineRule="auto"/>
              <w:rPr>
                <w:b/>
                <w:szCs w:val="20"/>
                <w:lang w:val="fr"/>
              </w:rPr>
            </w:pPr>
          </w:p>
          <w:p w14:paraId="08BE084B" w14:textId="77777777" w:rsidR="00920121" w:rsidRPr="00BC5493" w:rsidRDefault="00920121" w:rsidP="00EF2B0F">
            <w:pPr>
              <w:spacing w:after="0" w:line="240" w:lineRule="auto"/>
              <w:rPr>
                <w:rFonts w:eastAsia="Times New Roman"/>
                <w:b/>
                <w:szCs w:val="20"/>
              </w:rPr>
            </w:pPr>
            <w:r w:rsidRPr="00BC5493">
              <w:rPr>
                <w:b/>
                <w:szCs w:val="20"/>
                <w:lang w:val="fr"/>
              </w:rPr>
              <w:t>COMMUNICATION</w:t>
            </w:r>
          </w:p>
        </w:tc>
        <w:tc>
          <w:tcPr>
            <w:tcW w:w="4200" w:type="dxa"/>
          </w:tcPr>
          <w:p w14:paraId="1CA8C25D" w14:textId="77777777" w:rsidR="00920121" w:rsidRDefault="00920121" w:rsidP="00EF2B0F">
            <w:pPr>
              <w:spacing w:after="0" w:line="240" w:lineRule="auto"/>
              <w:rPr>
                <w:b/>
                <w:szCs w:val="20"/>
                <w:lang w:val="fr"/>
              </w:rPr>
            </w:pPr>
          </w:p>
          <w:p w14:paraId="5D183CD7" w14:textId="345CB5A2" w:rsidR="00920121" w:rsidRPr="00920121" w:rsidRDefault="00920121" w:rsidP="00920121">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 xml:space="preserve">3 </w:t>
            </w:r>
            <w:proofErr w:type="gramStart"/>
            <w:r w:rsidRPr="00F93FB9">
              <w:rPr>
                <w:rFonts w:eastAsia="Times New Roman" w:cs="Arial"/>
                <w:b/>
                <w:bCs/>
                <w:color w:val="000000"/>
                <w:szCs w:val="20"/>
                <w:lang w:val="en-GB" w:eastAsia="fr-FR"/>
              </w:rPr>
              <w:t>COMMUNICATION</w:t>
            </w:r>
            <w:proofErr w:type="gramEnd"/>
          </w:p>
        </w:tc>
      </w:tr>
      <w:tr w:rsidR="00920121" w:rsidRPr="0035665C" w14:paraId="471E4281" w14:textId="05E2E6B7" w:rsidTr="002B41FA">
        <w:tc>
          <w:tcPr>
            <w:tcW w:w="666" w:type="dxa"/>
          </w:tcPr>
          <w:p w14:paraId="1F3E3DE9" w14:textId="77777777" w:rsidR="00920121" w:rsidRPr="00BC5493" w:rsidRDefault="00920121" w:rsidP="00A709B3">
            <w:pPr>
              <w:spacing w:after="0" w:line="240" w:lineRule="auto"/>
              <w:rPr>
                <w:rFonts w:eastAsia="Times New Roman"/>
                <w:b/>
                <w:szCs w:val="20"/>
              </w:rPr>
            </w:pPr>
            <w:r w:rsidRPr="00BC5493">
              <w:rPr>
                <w:b/>
                <w:szCs w:val="20"/>
                <w:lang w:val="fr"/>
              </w:rPr>
              <w:t>3.1</w:t>
            </w:r>
          </w:p>
          <w:p w14:paraId="31D9D80E" w14:textId="77777777" w:rsidR="00920121" w:rsidRPr="00BC5493" w:rsidRDefault="00920121" w:rsidP="00A709B3">
            <w:pPr>
              <w:spacing w:after="0" w:line="240" w:lineRule="auto"/>
              <w:rPr>
                <w:i/>
                <w:color w:val="FF0000"/>
                <w:szCs w:val="20"/>
                <w:lang w:val="fr"/>
              </w:rPr>
            </w:pPr>
          </w:p>
        </w:tc>
        <w:tc>
          <w:tcPr>
            <w:tcW w:w="4920" w:type="dxa"/>
          </w:tcPr>
          <w:p w14:paraId="0D4264B6" w14:textId="77777777" w:rsidR="00920121" w:rsidRPr="00BC5493" w:rsidRDefault="00920121" w:rsidP="00EF2B0F">
            <w:pPr>
              <w:spacing w:after="0" w:line="240" w:lineRule="auto"/>
              <w:rPr>
                <w:i/>
                <w:color w:val="FF0000"/>
                <w:szCs w:val="20"/>
                <w:lang w:val="fr"/>
              </w:rPr>
            </w:pPr>
            <w:r w:rsidRPr="00BC5493">
              <w:rPr>
                <w:color w:val="3C4043"/>
                <w:szCs w:val="20"/>
                <w:highlight w:val="white"/>
                <w:lang w:val="fr"/>
              </w:rPr>
              <w:t xml:space="preserve">Le tableau officiel d’information en ligne est consultable à l’adresse </w:t>
            </w:r>
            <w:r w:rsidRPr="00BC5493">
              <w:rPr>
                <w:color w:val="0000FF"/>
                <w:szCs w:val="20"/>
                <w:highlight w:val="white"/>
                <w:lang w:val="fr"/>
              </w:rPr>
              <w:t>&lt;</w:t>
            </w:r>
            <w:r w:rsidRPr="00BC5493">
              <w:rPr>
                <w:i/>
                <w:color w:val="0000FF"/>
                <w:szCs w:val="20"/>
                <w:highlight w:val="white"/>
                <w:lang w:val="fr"/>
              </w:rPr>
              <w:t>URL</w:t>
            </w:r>
            <w:r w:rsidRPr="00BC5493">
              <w:rPr>
                <w:color w:val="0000FF"/>
                <w:szCs w:val="20"/>
                <w:highlight w:val="white"/>
                <w:lang w:val="fr"/>
              </w:rPr>
              <w:t>&gt;</w:t>
            </w:r>
            <w:r w:rsidRPr="00BC5493">
              <w:rPr>
                <w:color w:val="3C4043"/>
                <w:szCs w:val="20"/>
                <w:highlight w:val="white"/>
                <w:lang w:val="fr"/>
              </w:rPr>
              <w:t>.</w:t>
            </w:r>
            <w:r w:rsidRPr="00BC5493">
              <w:rPr>
                <w:i/>
                <w:color w:val="FF0000"/>
                <w:szCs w:val="20"/>
                <w:highlight w:val="white"/>
                <w:lang w:val="fr"/>
              </w:rPr>
              <w:t xml:space="preserve"> A utiliser seulement s’il y a un tableau officiel d’information en ligne mettre l’adresse complète.</w:t>
            </w:r>
          </w:p>
        </w:tc>
        <w:tc>
          <w:tcPr>
            <w:tcW w:w="4200" w:type="dxa"/>
          </w:tcPr>
          <w:p w14:paraId="6CB9AF74" w14:textId="36EBC89D" w:rsidR="00920121" w:rsidRPr="00BC5493" w:rsidRDefault="00920121" w:rsidP="00EF2B0F">
            <w:pPr>
              <w:spacing w:after="0" w:line="240" w:lineRule="auto"/>
              <w:rPr>
                <w:color w:val="3C4043"/>
                <w:szCs w:val="20"/>
                <w:highlight w:val="white"/>
                <w:lang w:val="fr"/>
              </w:rPr>
            </w:pPr>
            <w:r w:rsidRPr="00F93FB9">
              <w:rPr>
                <w:rFonts w:eastAsia="Times New Roman" w:cs="Arial"/>
                <w:color w:val="000000"/>
                <w:szCs w:val="20"/>
                <w:lang w:val="en-GB" w:eastAsia="fr-FR"/>
              </w:rPr>
              <w:t xml:space="preserve">3.1 – The official online notice board is available at </w:t>
            </w:r>
            <w:r w:rsidRPr="00F93FB9">
              <w:rPr>
                <w:rFonts w:eastAsia="Times New Roman" w:cs="Arial"/>
                <w:color w:val="4747FF"/>
                <w:szCs w:val="20"/>
                <w:lang w:val="en-GB" w:eastAsia="fr-FR"/>
              </w:rPr>
              <w:t xml:space="preserve">&lt;URL&gt;. </w:t>
            </w:r>
            <w:r w:rsidRPr="00F93FB9">
              <w:rPr>
                <w:rFonts w:eastAsia="Times New Roman" w:cs="Arial"/>
                <w:color w:val="EE0000"/>
                <w:szCs w:val="20"/>
                <w:lang w:val="en-GB" w:eastAsia="fr-FR"/>
              </w:rPr>
              <w:t>Use only if an online notice board exists; insert full address.</w:t>
            </w:r>
          </w:p>
        </w:tc>
      </w:tr>
      <w:tr w:rsidR="00920121" w:rsidRPr="0035665C" w14:paraId="128D21A3" w14:textId="2A8CDF17" w:rsidTr="002B41FA">
        <w:tc>
          <w:tcPr>
            <w:tcW w:w="666" w:type="dxa"/>
          </w:tcPr>
          <w:p w14:paraId="6EEA2507" w14:textId="77777777" w:rsidR="00920121" w:rsidRPr="00BC5493" w:rsidRDefault="00920121" w:rsidP="00A709B3">
            <w:pPr>
              <w:spacing w:after="0" w:line="240" w:lineRule="auto"/>
              <w:rPr>
                <w:rFonts w:eastAsia="Times New Roman"/>
                <w:b/>
                <w:szCs w:val="20"/>
              </w:rPr>
            </w:pPr>
            <w:r w:rsidRPr="00BC5493">
              <w:rPr>
                <w:b/>
                <w:szCs w:val="20"/>
                <w:lang w:val="fr"/>
              </w:rPr>
              <w:t>3.2</w:t>
            </w:r>
          </w:p>
        </w:tc>
        <w:tc>
          <w:tcPr>
            <w:tcW w:w="4920" w:type="dxa"/>
          </w:tcPr>
          <w:p w14:paraId="279B7967" w14:textId="77777777" w:rsidR="00920121" w:rsidRPr="00BC5493" w:rsidRDefault="00920121" w:rsidP="00EF2B0F">
            <w:pPr>
              <w:spacing w:after="0" w:line="240" w:lineRule="auto"/>
              <w:rPr>
                <w:rFonts w:eastAsia="Times New Roman"/>
                <w:szCs w:val="20"/>
              </w:rPr>
            </w:pPr>
            <w:r w:rsidRPr="00BC5493">
              <w:rPr>
                <w:color w:val="000000"/>
                <w:szCs w:val="20"/>
                <w:lang w:val="fr"/>
              </w:rPr>
              <w:t>[DP] [NP]</w:t>
            </w:r>
            <w:r w:rsidRPr="00BC5493">
              <w:rPr>
                <w:szCs w:val="20"/>
                <w:lang w:val="fr"/>
              </w:rPr>
              <w:t xml:space="preserve"> </w:t>
            </w:r>
            <w:r w:rsidRPr="00BC5493">
              <w:rPr>
                <w:color w:val="4647FF"/>
                <w:szCs w:val="20"/>
                <w:lang w:val="fr"/>
              </w:rPr>
              <w:t xml:space="preserve">[Pendant qu’il est en course] [A partir du premier signal d’avertissement jusqu’à la fin de la dernière course du jour], </w:t>
            </w:r>
            <w:r w:rsidRPr="00BC5493">
              <w:rPr>
                <w:color w:val="FF0000"/>
                <w:szCs w:val="20"/>
                <w:lang w:val="fr"/>
              </w:rPr>
              <w:t>choisir</w:t>
            </w:r>
            <w:r w:rsidRPr="00BC5493">
              <w:rPr>
                <w:color w:val="4647FF"/>
                <w:szCs w:val="20"/>
                <w:lang w:val="fr"/>
              </w:rPr>
              <w:t xml:space="preserve"> </w:t>
            </w:r>
            <w:r w:rsidRPr="00BC5493">
              <w:rPr>
                <w:szCs w:val="20"/>
                <w:lang w:val="fr"/>
              </w:rPr>
              <w:t xml:space="preserve">sauf en cas d’urgence, un bateau ne doit ni émettre ni recevoir de données vocales ou de données qui ne sont pas disponibles pour tous les bateaux. </w:t>
            </w:r>
          </w:p>
        </w:tc>
        <w:tc>
          <w:tcPr>
            <w:tcW w:w="4200" w:type="dxa"/>
          </w:tcPr>
          <w:p w14:paraId="7957490C" w14:textId="2EF98485" w:rsidR="00920121" w:rsidRPr="00BC5493" w:rsidRDefault="00920121" w:rsidP="00EF2B0F">
            <w:pPr>
              <w:spacing w:after="0" w:line="240" w:lineRule="auto"/>
              <w:rPr>
                <w:color w:val="000000"/>
                <w:szCs w:val="20"/>
                <w:lang w:val="fr"/>
              </w:rPr>
            </w:pPr>
            <w:r w:rsidRPr="00F93FB9">
              <w:rPr>
                <w:rFonts w:eastAsia="Times New Roman" w:cs="Arial"/>
                <w:color w:val="000000"/>
                <w:szCs w:val="20"/>
                <w:lang w:val="en-GB" w:eastAsia="fr-FR"/>
              </w:rPr>
              <w:t xml:space="preserve">3.2 – [DP] [NP] </w:t>
            </w:r>
            <w:r w:rsidRPr="00F93FB9">
              <w:rPr>
                <w:rFonts w:eastAsia="Times New Roman" w:cs="Arial"/>
                <w:color w:val="4747FF"/>
                <w:szCs w:val="20"/>
                <w:lang w:val="en-GB" w:eastAsia="fr-FR"/>
              </w:rPr>
              <w:t xml:space="preserve">[While racing] [From the first warning signal until the end of the last race of the day], </w:t>
            </w:r>
            <w:r w:rsidRPr="00F93FB9">
              <w:rPr>
                <w:rFonts w:eastAsia="Times New Roman" w:cs="Arial"/>
                <w:color w:val="EE0000"/>
                <w:szCs w:val="20"/>
                <w:lang w:val="en-GB" w:eastAsia="fr-FR"/>
              </w:rPr>
              <w:t>choose</w:t>
            </w:r>
            <w:r w:rsidRPr="00F93FB9">
              <w:rPr>
                <w:rFonts w:eastAsia="Times New Roman" w:cs="Arial"/>
                <w:color w:val="000000"/>
                <w:szCs w:val="20"/>
                <w:lang w:val="en-GB" w:eastAsia="fr-FR"/>
              </w:rPr>
              <w:t xml:space="preserve">. </w:t>
            </w:r>
            <w:r>
              <w:rPr>
                <w:rFonts w:eastAsia="Times New Roman" w:cs="Arial"/>
                <w:color w:val="000000"/>
                <w:szCs w:val="20"/>
                <w:lang w:val="en-GB" w:eastAsia="fr-FR"/>
              </w:rPr>
              <w:t>e</w:t>
            </w:r>
            <w:r w:rsidRPr="00F93FB9">
              <w:rPr>
                <w:rFonts w:eastAsia="Times New Roman" w:cs="Arial"/>
                <w:color w:val="000000"/>
                <w:szCs w:val="20"/>
                <w:lang w:val="en-GB" w:eastAsia="fr-FR"/>
              </w:rPr>
              <w:t>xcept in an emergency, a boat shall neither make nor receive voice or data transmissions not available to all boats.</w:t>
            </w:r>
          </w:p>
        </w:tc>
      </w:tr>
      <w:tr w:rsidR="00920121" w:rsidRPr="00BC5493" w14:paraId="4E1B39D8" w14:textId="249A4D71" w:rsidTr="002B41FA">
        <w:tc>
          <w:tcPr>
            <w:tcW w:w="666" w:type="dxa"/>
          </w:tcPr>
          <w:p w14:paraId="4B502D0D" w14:textId="77777777" w:rsidR="00920121" w:rsidRPr="00BC5493" w:rsidRDefault="00920121" w:rsidP="00A709B3">
            <w:pPr>
              <w:spacing w:after="0" w:line="240" w:lineRule="auto"/>
              <w:rPr>
                <w:b/>
                <w:szCs w:val="20"/>
                <w:lang w:val="fr"/>
              </w:rPr>
            </w:pPr>
          </w:p>
          <w:p w14:paraId="5DDD2676" w14:textId="77777777" w:rsidR="00920121" w:rsidRPr="00BC5493" w:rsidRDefault="00920121" w:rsidP="00A709B3">
            <w:pPr>
              <w:spacing w:after="0" w:line="240" w:lineRule="auto"/>
              <w:rPr>
                <w:rFonts w:eastAsia="Times New Roman"/>
                <w:b/>
                <w:szCs w:val="20"/>
              </w:rPr>
            </w:pPr>
            <w:r w:rsidRPr="00BC5493">
              <w:rPr>
                <w:b/>
                <w:szCs w:val="20"/>
                <w:lang w:val="fr"/>
              </w:rPr>
              <w:t>4</w:t>
            </w:r>
          </w:p>
        </w:tc>
        <w:tc>
          <w:tcPr>
            <w:tcW w:w="4920" w:type="dxa"/>
          </w:tcPr>
          <w:p w14:paraId="08195570" w14:textId="77777777" w:rsidR="00920121" w:rsidRPr="00BC5493" w:rsidRDefault="00920121" w:rsidP="00EF2B0F">
            <w:pPr>
              <w:keepNext/>
              <w:keepLines/>
              <w:spacing w:after="0" w:line="240" w:lineRule="auto"/>
              <w:rPr>
                <w:b/>
                <w:szCs w:val="20"/>
                <w:lang w:val="fr"/>
              </w:rPr>
            </w:pPr>
          </w:p>
          <w:p w14:paraId="4EEF51A0" w14:textId="77777777" w:rsidR="00920121" w:rsidRPr="00BC5493" w:rsidRDefault="00920121" w:rsidP="00EF2B0F">
            <w:pPr>
              <w:keepNext/>
              <w:keepLines/>
              <w:spacing w:after="0" w:line="240" w:lineRule="auto"/>
              <w:rPr>
                <w:rFonts w:eastAsia="Times New Roman"/>
                <w:b/>
                <w:szCs w:val="20"/>
              </w:rPr>
            </w:pPr>
            <w:r w:rsidRPr="00BC5493">
              <w:rPr>
                <w:b/>
                <w:szCs w:val="20"/>
                <w:lang w:val="fr"/>
              </w:rPr>
              <w:t>ADMISSIBILITÉ ET INSCRIPTION</w:t>
            </w:r>
          </w:p>
        </w:tc>
        <w:tc>
          <w:tcPr>
            <w:tcW w:w="4200" w:type="dxa"/>
          </w:tcPr>
          <w:p w14:paraId="251CB074" w14:textId="77777777" w:rsidR="00920121" w:rsidRDefault="00920121" w:rsidP="00EF2B0F">
            <w:pPr>
              <w:keepNext/>
              <w:keepLines/>
              <w:spacing w:after="0" w:line="240" w:lineRule="auto"/>
              <w:rPr>
                <w:b/>
                <w:szCs w:val="20"/>
                <w:lang w:val="fr"/>
              </w:rPr>
            </w:pPr>
          </w:p>
          <w:p w14:paraId="4E99BA19" w14:textId="26CB3DAC" w:rsidR="00920121" w:rsidRPr="00920121" w:rsidRDefault="00920121" w:rsidP="00920121">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4 ELIGIBILITY AND ENTRY</w:t>
            </w:r>
          </w:p>
        </w:tc>
      </w:tr>
      <w:tr w:rsidR="002B41FA" w:rsidRPr="00920121" w14:paraId="5C978A02" w14:textId="7A8526F2" w:rsidTr="002B41FA">
        <w:tc>
          <w:tcPr>
            <w:tcW w:w="666" w:type="dxa"/>
          </w:tcPr>
          <w:p w14:paraId="18786D5D" w14:textId="77777777" w:rsidR="00920121" w:rsidRPr="00920121" w:rsidRDefault="00920121" w:rsidP="00A709B3">
            <w:pPr>
              <w:spacing w:after="0" w:line="240" w:lineRule="auto"/>
              <w:rPr>
                <w:b/>
                <w:i/>
                <w:iCs/>
                <w:szCs w:val="20"/>
                <w:lang w:val="fr"/>
              </w:rPr>
            </w:pPr>
          </w:p>
        </w:tc>
        <w:tc>
          <w:tcPr>
            <w:tcW w:w="4920" w:type="dxa"/>
          </w:tcPr>
          <w:p w14:paraId="5F084DA5" w14:textId="3C964B1D" w:rsidR="00920121" w:rsidRPr="00920121" w:rsidRDefault="00920121" w:rsidP="00EF2B0F">
            <w:pPr>
              <w:spacing w:after="0" w:line="240" w:lineRule="auto"/>
              <w:rPr>
                <w:i/>
                <w:iCs/>
                <w:szCs w:val="20"/>
                <w:lang w:val="fr"/>
              </w:rPr>
            </w:pPr>
            <w:r w:rsidRPr="00920121">
              <w:rPr>
                <w:i/>
                <w:iCs/>
                <w:szCs w:val="20"/>
              </w:rPr>
              <w:t>Conformément à la RCV76.1, les organisateurs refuseront ou annuleront l’inscription de tous concurrents de nationalité ou arborant la nationalité Russes ou Biélorusses et la participation de bateaux dont le propriétaire ou le gestionnaire est un individu ou une entité Russe ou Biélorusse.</w:t>
            </w:r>
          </w:p>
        </w:tc>
        <w:tc>
          <w:tcPr>
            <w:tcW w:w="4200" w:type="dxa"/>
          </w:tcPr>
          <w:p w14:paraId="3C5D6B20" w14:textId="77777777" w:rsidR="00920121" w:rsidRPr="00F93FB9" w:rsidRDefault="00920121" w:rsidP="00920121">
            <w:pPr>
              <w:spacing w:after="0" w:line="240" w:lineRule="auto"/>
              <w:rPr>
                <w:rFonts w:eastAsia="Times New Roman" w:cs="Arial"/>
                <w:i/>
                <w:iCs/>
                <w:color w:val="000000"/>
                <w:szCs w:val="20"/>
                <w:lang w:val="en-GB" w:eastAsia="fr-FR"/>
              </w:rPr>
            </w:pPr>
            <w:r w:rsidRPr="00F93FB9">
              <w:rPr>
                <w:rFonts w:eastAsia="Times New Roman" w:cs="Arial"/>
                <w:i/>
                <w:iCs/>
                <w:color w:val="000000"/>
                <w:szCs w:val="20"/>
                <w:lang w:val="en-GB" w:eastAsia="fr-FR"/>
              </w:rPr>
              <w:t>In accordance with RRS 76.1, the organizers will refuse or cancel the entry of any competitors of Russian or Belarusian nationality, or boats owned or managed by Russian or Belarusian individuals or entities.</w:t>
            </w:r>
          </w:p>
          <w:p w14:paraId="61341842" w14:textId="77777777" w:rsidR="00920121" w:rsidRPr="00920121" w:rsidRDefault="00920121" w:rsidP="00EF2B0F">
            <w:pPr>
              <w:spacing w:after="0" w:line="240" w:lineRule="auto"/>
              <w:rPr>
                <w:i/>
                <w:iCs/>
                <w:szCs w:val="20"/>
              </w:rPr>
            </w:pPr>
          </w:p>
        </w:tc>
      </w:tr>
      <w:tr w:rsidR="00920121" w:rsidRPr="0035665C" w14:paraId="5C155D90" w14:textId="2693900B" w:rsidTr="002B41FA">
        <w:tc>
          <w:tcPr>
            <w:tcW w:w="666" w:type="dxa"/>
          </w:tcPr>
          <w:p w14:paraId="2867CD4C" w14:textId="77777777" w:rsidR="00920121" w:rsidRPr="00BC5493" w:rsidRDefault="00920121" w:rsidP="00A709B3">
            <w:pPr>
              <w:spacing w:after="0" w:line="240" w:lineRule="auto"/>
              <w:rPr>
                <w:rFonts w:eastAsia="Times New Roman"/>
                <w:b/>
                <w:szCs w:val="20"/>
              </w:rPr>
            </w:pPr>
            <w:r w:rsidRPr="00BC5493">
              <w:rPr>
                <w:b/>
                <w:szCs w:val="20"/>
                <w:lang w:val="fr"/>
              </w:rPr>
              <w:t>4.1</w:t>
            </w:r>
          </w:p>
          <w:p w14:paraId="313BA990" w14:textId="77777777" w:rsidR="00920121" w:rsidRPr="00BC5493" w:rsidRDefault="00920121" w:rsidP="00A709B3">
            <w:pPr>
              <w:spacing w:after="0" w:line="240" w:lineRule="auto"/>
              <w:rPr>
                <w:rFonts w:eastAsia="Times New Roman"/>
                <w:i/>
                <w:color w:val="FF0000"/>
                <w:szCs w:val="20"/>
              </w:rPr>
            </w:pPr>
          </w:p>
        </w:tc>
        <w:tc>
          <w:tcPr>
            <w:tcW w:w="4920" w:type="dxa"/>
          </w:tcPr>
          <w:p w14:paraId="0E6A4AD5" w14:textId="094631CD" w:rsidR="00920121" w:rsidRDefault="00920121" w:rsidP="00EF2B0F">
            <w:pPr>
              <w:spacing w:after="0" w:line="240" w:lineRule="auto"/>
              <w:rPr>
                <w:szCs w:val="20"/>
                <w:lang w:val="fr"/>
              </w:rPr>
            </w:pPr>
            <w:bookmarkStart w:id="1" w:name="_Hlk61963513"/>
            <w:r w:rsidRPr="00BC5493">
              <w:rPr>
                <w:szCs w:val="20"/>
                <w:lang w:val="fr"/>
              </w:rPr>
              <w:t>La compétition est ouverte</w:t>
            </w:r>
            <w:bookmarkEnd w:id="1"/>
            <w:r w:rsidRPr="00BC5493">
              <w:rPr>
                <w:szCs w:val="20"/>
                <w:lang w:val="fr"/>
              </w:rPr>
              <w:t xml:space="preserve"> à</w:t>
            </w:r>
            <w:r>
              <w:rPr>
                <w:szCs w:val="20"/>
                <w:lang w:val="fr"/>
              </w:rPr>
              <w:t> :</w:t>
            </w:r>
          </w:p>
          <w:p w14:paraId="58E4C1B1" w14:textId="3AF2C487" w:rsidR="00920121" w:rsidRPr="00BC5493" w:rsidRDefault="00920121" w:rsidP="00EF2B0F">
            <w:pPr>
              <w:spacing w:after="0" w:line="240" w:lineRule="auto"/>
              <w:rPr>
                <w:szCs w:val="20"/>
                <w:lang w:val="fr"/>
              </w:rPr>
            </w:pPr>
            <w:r w:rsidRPr="00BC5493">
              <w:rPr>
                <w:szCs w:val="20"/>
                <w:lang w:val="fr"/>
              </w:rPr>
              <w:t xml:space="preserve">- tous les bateaux en règle avec leur autorité nationale, de catégorie de conception </w:t>
            </w:r>
            <w:r w:rsidRPr="00BC5493">
              <w:rPr>
                <w:i/>
                <w:color w:val="0000FF"/>
                <w:szCs w:val="20"/>
                <w:highlight w:val="white"/>
                <w:lang w:val="fr"/>
              </w:rPr>
              <w:t>[A - B - C ou D]</w:t>
            </w:r>
            <w:r w:rsidRPr="00BC5493">
              <w:rPr>
                <w:szCs w:val="20"/>
                <w:lang w:val="fr"/>
              </w:rPr>
              <w:t xml:space="preserve"> norme CE ou, pour les bateaux de conception antérieure à cette norme, homologables au minimum en</w:t>
            </w:r>
            <w:r w:rsidRPr="00BC5493">
              <w:rPr>
                <w:i/>
                <w:color w:val="0000FF"/>
                <w:szCs w:val="20"/>
                <w:highlight w:val="white"/>
                <w:lang w:val="fr"/>
              </w:rPr>
              <w:t xml:space="preserve"> [ 5e - 4e - 3e ] </w:t>
            </w:r>
            <w:r w:rsidRPr="00BC5493">
              <w:rPr>
                <w:szCs w:val="20"/>
                <w:lang w:val="fr"/>
              </w:rPr>
              <w:t xml:space="preserve">catégorie de navigation ou équivalent. </w:t>
            </w:r>
          </w:p>
          <w:p w14:paraId="5AE78EF9" w14:textId="77777777" w:rsidR="00920121" w:rsidRPr="00BC5493" w:rsidRDefault="00920121" w:rsidP="00EF2B0F">
            <w:pPr>
              <w:spacing w:after="0" w:line="240" w:lineRule="auto"/>
              <w:rPr>
                <w:szCs w:val="20"/>
                <w:lang w:val="fr"/>
              </w:rPr>
            </w:pPr>
            <w:r w:rsidRPr="00BC5493">
              <w:rPr>
                <w:szCs w:val="20"/>
                <w:lang w:val="fr"/>
              </w:rPr>
              <w:t xml:space="preserve">Les bateaux francisés devront disposer de l’armement de sécurité prévu pour la zone de navigation </w:t>
            </w:r>
            <w:r w:rsidRPr="00BC5493">
              <w:rPr>
                <w:i/>
                <w:color w:val="0000FF"/>
                <w:szCs w:val="20"/>
                <w:highlight w:val="white"/>
                <w:lang w:val="fr"/>
              </w:rPr>
              <w:t>[basique - côtière - semi-hauturière - hauturière]</w:t>
            </w:r>
            <w:r w:rsidRPr="00BC5493">
              <w:rPr>
                <w:szCs w:val="20"/>
                <w:lang w:val="fr"/>
              </w:rPr>
              <w:t xml:space="preserve"> de la Division 240. </w:t>
            </w:r>
          </w:p>
          <w:p w14:paraId="0064C0FA" w14:textId="77777777" w:rsidR="00920121" w:rsidRPr="00BC5493" w:rsidRDefault="00920121" w:rsidP="00EF2B0F">
            <w:pPr>
              <w:spacing w:after="0" w:line="240" w:lineRule="auto"/>
              <w:rPr>
                <w:szCs w:val="20"/>
                <w:lang w:val="fr"/>
              </w:rPr>
            </w:pPr>
            <w:r w:rsidRPr="00BC5493">
              <w:rPr>
                <w:szCs w:val="20"/>
                <w:lang w:val="fr"/>
              </w:rPr>
              <w:t>Les bateaux non francisés devront être en règle avec leur législation nationale en vigueur</w:t>
            </w:r>
          </w:p>
          <w:p w14:paraId="344BD41E" w14:textId="77777777" w:rsidR="00920121" w:rsidRPr="00BC5493" w:rsidRDefault="00920121" w:rsidP="00EF2B0F">
            <w:pPr>
              <w:spacing w:after="0" w:line="240" w:lineRule="auto"/>
              <w:rPr>
                <w:i/>
                <w:color w:val="FF0000"/>
                <w:szCs w:val="20"/>
                <w:lang w:val="fr"/>
              </w:rPr>
            </w:pPr>
            <w:r w:rsidRPr="00BC5493">
              <w:rPr>
                <w:i/>
                <w:color w:val="FF0000"/>
                <w:szCs w:val="20"/>
                <w:lang w:val="fr"/>
              </w:rPr>
              <w:t>Insérer la ou les classes et toutes les conditions d’admissibilité.</w:t>
            </w:r>
          </w:p>
        </w:tc>
        <w:tc>
          <w:tcPr>
            <w:tcW w:w="4200" w:type="dxa"/>
          </w:tcPr>
          <w:p w14:paraId="40322219" w14:textId="77777777" w:rsidR="00920121" w:rsidRPr="00F93FB9" w:rsidRDefault="00920121" w:rsidP="00920121">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4.1 – The event is open to:</w:t>
            </w:r>
          </w:p>
          <w:p w14:paraId="5E52E95E" w14:textId="77777777" w:rsidR="00920121" w:rsidRPr="00F93FB9" w:rsidRDefault="00920121" w:rsidP="00920121">
            <w:pPr>
              <w:spacing w:after="0" w:line="240" w:lineRule="auto"/>
              <w:jc w:val="left"/>
              <w:rPr>
                <w:rFonts w:eastAsia="Times New Roman" w:cs="Arial"/>
                <w:color w:val="EE0000"/>
                <w:szCs w:val="20"/>
                <w:lang w:val="en-GB" w:eastAsia="fr-FR"/>
              </w:rPr>
            </w:pPr>
            <w:r w:rsidRPr="00F93FB9">
              <w:rPr>
                <w:rFonts w:eastAsia="Times New Roman" w:cs="Arial"/>
                <w:color w:val="000000"/>
                <w:szCs w:val="20"/>
                <w:lang w:val="en-GB" w:eastAsia="fr-FR"/>
              </w:rPr>
              <w:t xml:space="preserve">all boats compliant with their national authority, of CE design category </w:t>
            </w:r>
            <w:r w:rsidRPr="00F93FB9">
              <w:rPr>
                <w:rFonts w:eastAsia="Times New Roman" w:cs="Arial"/>
                <w:color w:val="4747FF"/>
                <w:szCs w:val="20"/>
                <w:lang w:val="en-GB" w:eastAsia="fr-FR"/>
              </w:rPr>
              <w:t>[A - B - C or D]</w:t>
            </w:r>
            <w:r w:rsidRPr="00F93FB9">
              <w:rPr>
                <w:rFonts w:eastAsia="Times New Roman" w:cs="Arial"/>
                <w:color w:val="000000"/>
                <w:szCs w:val="20"/>
                <w:lang w:val="en-GB" w:eastAsia="fr-FR"/>
              </w:rPr>
              <w:t xml:space="preserve"> or, for boats designed before this standard, certified for at least </w:t>
            </w:r>
            <w:r w:rsidRPr="00F93FB9">
              <w:rPr>
                <w:rFonts w:eastAsia="Times New Roman" w:cs="Arial"/>
                <w:color w:val="4747FF"/>
                <w:szCs w:val="20"/>
                <w:lang w:val="en-GB" w:eastAsia="fr-FR"/>
              </w:rPr>
              <w:t xml:space="preserve">[5th - 4th - 3rd] </w:t>
            </w:r>
            <w:r w:rsidRPr="00F93FB9">
              <w:rPr>
                <w:rFonts w:eastAsia="Times New Roman" w:cs="Arial"/>
                <w:color w:val="000000"/>
                <w:szCs w:val="20"/>
                <w:lang w:val="en-GB" w:eastAsia="fr-FR"/>
              </w:rPr>
              <w:t>navigation category or equivalent.</w:t>
            </w:r>
            <w:r w:rsidRPr="00F93FB9">
              <w:rPr>
                <w:rFonts w:eastAsia="Times New Roman" w:cs="Arial"/>
                <w:color w:val="000000"/>
                <w:szCs w:val="20"/>
                <w:lang w:val="en-GB" w:eastAsia="fr-FR"/>
              </w:rPr>
              <w:br/>
              <w:t xml:space="preserve">French-flagged boats must carry the safety equipment required for the navigation zone </w:t>
            </w:r>
            <w:r w:rsidRPr="00F93FB9">
              <w:rPr>
                <w:rFonts w:eastAsia="Times New Roman" w:cs="Arial"/>
                <w:color w:val="4747FF"/>
                <w:szCs w:val="20"/>
                <w:lang w:val="en-GB" w:eastAsia="fr-FR"/>
              </w:rPr>
              <w:t xml:space="preserve">[basic - coastal - semi-offshore - offshore] </w:t>
            </w:r>
            <w:r w:rsidRPr="00F93FB9">
              <w:rPr>
                <w:rFonts w:eastAsia="Times New Roman" w:cs="Arial"/>
                <w:color w:val="000000"/>
                <w:szCs w:val="20"/>
                <w:lang w:val="en-GB" w:eastAsia="fr-FR"/>
              </w:rPr>
              <w:t>under Division 240.</w:t>
            </w:r>
            <w:r w:rsidRPr="00F93FB9">
              <w:rPr>
                <w:rFonts w:eastAsia="Times New Roman" w:cs="Arial"/>
                <w:color w:val="000000"/>
                <w:szCs w:val="20"/>
                <w:lang w:val="en-GB" w:eastAsia="fr-FR"/>
              </w:rPr>
              <w:br/>
              <w:t>Non-French-flagged boats must comply with their applicable national legislation.</w:t>
            </w:r>
            <w:r w:rsidRPr="00F93FB9">
              <w:rPr>
                <w:rFonts w:eastAsia="Times New Roman" w:cs="Arial"/>
                <w:color w:val="000000"/>
                <w:szCs w:val="20"/>
                <w:lang w:val="en-GB" w:eastAsia="fr-FR"/>
              </w:rPr>
              <w:br/>
            </w:r>
            <w:r w:rsidRPr="00F93FB9">
              <w:rPr>
                <w:rFonts w:eastAsia="Times New Roman" w:cs="Arial"/>
                <w:color w:val="EE0000"/>
                <w:szCs w:val="20"/>
                <w:lang w:val="en-GB" w:eastAsia="fr-FR"/>
              </w:rPr>
              <w:t>Insert the class(es) and eligibility requirements.</w:t>
            </w:r>
          </w:p>
          <w:p w14:paraId="0609B756" w14:textId="77777777" w:rsidR="00920121" w:rsidRPr="00BC5493" w:rsidRDefault="00920121" w:rsidP="00EF2B0F">
            <w:pPr>
              <w:spacing w:after="0" w:line="240" w:lineRule="auto"/>
              <w:rPr>
                <w:szCs w:val="20"/>
                <w:lang w:val="fr"/>
              </w:rPr>
            </w:pPr>
          </w:p>
        </w:tc>
      </w:tr>
      <w:tr w:rsidR="00920121" w:rsidRPr="0035665C" w14:paraId="77E99087" w14:textId="3DCB20B4" w:rsidTr="002B41FA">
        <w:tc>
          <w:tcPr>
            <w:tcW w:w="666" w:type="dxa"/>
          </w:tcPr>
          <w:p w14:paraId="3AB33D4C" w14:textId="77777777" w:rsidR="00920121" w:rsidRPr="00BC5493" w:rsidRDefault="00920121" w:rsidP="00A709B3">
            <w:pPr>
              <w:spacing w:after="0" w:line="240" w:lineRule="auto"/>
              <w:rPr>
                <w:b/>
                <w:szCs w:val="20"/>
                <w:lang w:val="fr"/>
              </w:rPr>
            </w:pPr>
            <w:r w:rsidRPr="00BC5493">
              <w:rPr>
                <w:b/>
                <w:szCs w:val="20"/>
                <w:lang w:val="fr"/>
              </w:rPr>
              <w:t>4.2</w:t>
            </w:r>
          </w:p>
        </w:tc>
        <w:tc>
          <w:tcPr>
            <w:tcW w:w="4920" w:type="dxa"/>
          </w:tcPr>
          <w:p w14:paraId="09435A3D" w14:textId="77777777" w:rsidR="00920121" w:rsidRPr="00BC5493" w:rsidRDefault="00920121" w:rsidP="00EF2B0F">
            <w:pPr>
              <w:spacing w:after="0" w:line="240" w:lineRule="auto"/>
              <w:rPr>
                <w:szCs w:val="20"/>
                <w:lang w:val="fr"/>
              </w:rPr>
            </w:pPr>
            <w:r w:rsidRPr="00BC5493">
              <w:rPr>
                <w:szCs w:val="20"/>
                <w:lang w:val="fr"/>
              </w:rPr>
              <w:t xml:space="preserve">- tous les bateaux </w:t>
            </w:r>
            <w:r w:rsidRPr="00BC5493">
              <w:rPr>
                <w:i/>
                <w:color w:val="0000FF"/>
                <w:szCs w:val="20"/>
                <w:highlight w:val="white"/>
                <w:lang w:val="fr"/>
              </w:rPr>
              <w:t>[lister la(les) classe(s)]</w:t>
            </w:r>
            <w:r w:rsidRPr="00BC5493">
              <w:rPr>
                <w:szCs w:val="20"/>
                <w:lang w:val="fr"/>
              </w:rPr>
              <w:t xml:space="preserve"> et/ou aux bateaux du système à handicap [</w:t>
            </w:r>
            <w:r w:rsidRPr="00BC5493">
              <w:rPr>
                <w:i/>
                <w:color w:val="0000FF"/>
                <w:szCs w:val="20"/>
                <w:highlight w:val="white"/>
                <w:lang w:val="fr"/>
              </w:rPr>
              <w:t xml:space="preserve">choisir le système : </w:t>
            </w:r>
            <w:r w:rsidRPr="00BC5493">
              <w:rPr>
                <w:i/>
                <w:color w:val="0000FF"/>
                <w:szCs w:val="20"/>
                <w:highlight w:val="white"/>
                <w:lang w:val="fr"/>
              </w:rPr>
              <w:lastRenderedPageBreak/>
              <w:t>Osiris Habitable - ORC - IRC]</w:t>
            </w:r>
            <w:r w:rsidRPr="00BC5493">
              <w:rPr>
                <w:szCs w:val="20"/>
                <w:lang w:val="fr"/>
              </w:rPr>
              <w:t xml:space="preserve"> d'un coefficient minimum de </w:t>
            </w:r>
            <w:r w:rsidRPr="00BC5493">
              <w:rPr>
                <w:color w:val="4647FF"/>
                <w:szCs w:val="20"/>
                <w:lang w:val="fr"/>
              </w:rPr>
              <w:t xml:space="preserve">[coefficient à préciser] </w:t>
            </w:r>
            <w:r w:rsidRPr="00BC5493">
              <w:rPr>
                <w:szCs w:val="20"/>
                <w:lang w:val="fr"/>
              </w:rPr>
              <w:t xml:space="preserve">et d'une longueur minimale de </w:t>
            </w:r>
            <w:r w:rsidRPr="00BC5493">
              <w:rPr>
                <w:i/>
                <w:color w:val="0000FF"/>
                <w:szCs w:val="20"/>
                <w:highlight w:val="white"/>
                <w:lang w:val="fr"/>
              </w:rPr>
              <w:t>[longueur minimale à préciser].</w:t>
            </w:r>
          </w:p>
        </w:tc>
        <w:tc>
          <w:tcPr>
            <w:tcW w:w="4200" w:type="dxa"/>
          </w:tcPr>
          <w:p w14:paraId="56F7DFF1" w14:textId="77777777" w:rsidR="00920121" w:rsidRPr="00F93FB9" w:rsidRDefault="00920121" w:rsidP="00920121">
            <w:pPr>
              <w:spacing w:after="0" w:line="240" w:lineRule="auto"/>
              <w:rPr>
                <w:rFonts w:eastAsia="Times New Roman" w:cs="Arial"/>
                <w:color w:val="4747FF"/>
                <w:szCs w:val="20"/>
                <w:lang w:val="en-GB" w:eastAsia="fr-FR"/>
              </w:rPr>
            </w:pPr>
            <w:r w:rsidRPr="00F93FB9">
              <w:rPr>
                <w:rFonts w:eastAsia="Times New Roman" w:cs="Arial"/>
                <w:color w:val="000000"/>
                <w:szCs w:val="20"/>
                <w:lang w:val="en-GB" w:eastAsia="fr-FR"/>
              </w:rPr>
              <w:lastRenderedPageBreak/>
              <w:t xml:space="preserve">4.2 – All boats of </w:t>
            </w:r>
            <w:r w:rsidRPr="00F93FB9">
              <w:rPr>
                <w:rFonts w:eastAsia="Times New Roman" w:cs="Arial"/>
                <w:color w:val="4747FF"/>
                <w:szCs w:val="20"/>
                <w:lang w:val="en-GB" w:eastAsia="fr-FR"/>
              </w:rPr>
              <w:t xml:space="preserve">[list class(es)] </w:t>
            </w:r>
            <w:r w:rsidRPr="00F93FB9">
              <w:rPr>
                <w:rFonts w:eastAsia="Times New Roman" w:cs="Arial"/>
                <w:color w:val="000000"/>
                <w:szCs w:val="20"/>
                <w:lang w:val="en-GB" w:eastAsia="fr-FR"/>
              </w:rPr>
              <w:t xml:space="preserve">and/or boats under handicap system </w:t>
            </w:r>
            <w:r w:rsidRPr="00F93FB9">
              <w:rPr>
                <w:rFonts w:eastAsia="Times New Roman" w:cs="Arial"/>
                <w:color w:val="4747FF"/>
                <w:szCs w:val="20"/>
                <w:lang w:val="en-GB" w:eastAsia="fr-FR"/>
              </w:rPr>
              <w:t xml:space="preserve">[choose: Osiris </w:t>
            </w:r>
            <w:r w:rsidRPr="00F93FB9">
              <w:rPr>
                <w:rFonts w:eastAsia="Times New Roman" w:cs="Arial"/>
                <w:color w:val="4747FF"/>
                <w:szCs w:val="20"/>
                <w:lang w:val="en-GB" w:eastAsia="fr-FR"/>
              </w:rPr>
              <w:lastRenderedPageBreak/>
              <w:t xml:space="preserve">Habitable - ORC - IRC] </w:t>
            </w:r>
            <w:r w:rsidRPr="00F93FB9">
              <w:rPr>
                <w:rFonts w:eastAsia="Times New Roman" w:cs="Arial"/>
                <w:color w:val="000000"/>
                <w:szCs w:val="20"/>
                <w:lang w:val="en-GB" w:eastAsia="fr-FR"/>
              </w:rPr>
              <w:t>with a minimum coefficient of [</w:t>
            </w:r>
            <w:r w:rsidRPr="00F93FB9">
              <w:rPr>
                <w:rFonts w:eastAsia="Times New Roman" w:cs="Arial"/>
                <w:color w:val="4747FF"/>
                <w:szCs w:val="20"/>
                <w:lang w:val="en-GB" w:eastAsia="fr-FR"/>
              </w:rPr>
              <w:t>insert</w:t>
            </w:r>
            <w:r w:rsidRPr="00F93FB9">
              <w:rPr>
                <w:rFonts w:eastAsia="Times New Roman" w:cs="Arial"/>
                <w:color w:val="000000"/>
                <w:szCs w:val="20"/>
                <w:lang w:val="en-GB" w:eastAsia="fr-FR"/>
              </w:rPr>
              <w:t xml:space="preserve">] and </w:t>
            </w:r>
            <w:r w:rsidRPr="00F93FB9">
              <w:rPr>
                <w:rFonts w:eastAsia="Times New Roman" w:cs="Arial"/>
                <w:color w:val="4747FF"/>
                <w:szCs w:val="20"/>
                <w:lang w:val="en-GB" w:eastAsia="fr-FR"/>
              </w:rPr>
              <w:t>minimum length of [insert].</w:t>
            </w:r>
          </w:p>
          <w:p w14:paraId="34B277A7" w14:textId="77777777" w:rsidR="00920121" w:rsidRPr="00BC5493" w:rsidRDefault="00920121" w:rsidP="00920121">
            <w:pPr>
              <w:spacing w:after="0" w:line="240" w:lineRule="auto"/>
              <w:ind w:firstLine="708"/>
              <w:rPr>
                <w:szCs w:val="20"/>
                <w:lang w:val="fr"/>
              </w:rPr>
            </w:pPr>
          </w:p>
        </w:tc>
      </w:tr>
      <w:tr w:rsidR="00920121" w:rsidRPr="0035665C" w14:paraId="660A1670" w14:textId="3DA5087A" w:rsidTr="002B41FA">
        <w:tc>
          <w:tcPr>
            <w:tcW w:w="666" w:type="dxa"/>
          </w:tcPr>
          <w:p w14:paraId="565A77FD" w14:textId="77777777" w:rsidR="00920121" w:rsidRPr="00BC5493" w:rsidRDefault="00920121" w:rsidP="00A709B3">
            <w:pPr>
              <w:spacing w:after="0" w:line="240" w:lineRule="auto"/>
              <w:rPr>
                <w:rFonts w:eastAsia="Times New Roman"/>
                <w:i/>
                <w:color w:val="FF0000"/>
                <w:szCs w:val="20"/>
              </w:rPr>
            </w:pPr>
            <w:r w:rsidRPr="00BC5493">
              <w:rPr>
                <w:b/>
                <w:szCs w:val="20"/>
                <w:lang w:val="fr"/>
              </w:rPr>
              <w:lastRenderedPageBreak/>
              <w:t>4.3</w:t>
            </w:r>
          </w:p>
        </w:tc>
        <w:tc>
          <w:tcPr>
            <w:tcW w:w="4920" w:type="dxa"/>
          </w:tcPr>
          <w:p w14:paraId="67BA02CB" w14:textId="77777777" w:rsidR="00920121" w:rsidRPr="00BC5493" w:rsidRDefault="00920121" w:rsidP="00EF2B0F">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jc w:val="both"/>
              <w:rPr>
                <w:rFonts w:ascii="Arial" w:hAnsi="Arial" w:cs="Arial"/>
                <w:bCs/>
                <w:i/>
                <w:color w:val="FF0000"/>
                <w:sz w:val="20"/>
                <w:szCs w:val="20"/>
                <w:lang w:eastAsia="zh-CN" w:bidi="hi-IN"/>
              </w:rPr>
            </w:pPr>
            <w:r w:rsidRPr="00BC5493">
              <w:rPr>
                <w:rFonts w:ascii="Arial" w:hAnsi="Arial" w:cs="Arial"/>
                <w:bCs/>
                <w:sz w:val="20"/>
                <w:szCs w:val="20"/>
              </w:rPr>
              <w:t xml:space="preserve">Documents exigibles à l’inscription : </w:t>
            </w:r>
            <w:r w:rsidRPr="00BC5493">
              <w:rPr>
                <w:rFonts w:ascii="Arial" w:hAnsi="Arial" w:cs="Arial"/>
                <w:bCs/>
                <w:i/>
                <w:color w:val="FF0000"/>
                <w:sz w:val="20"/>
                <w:szCs w:val="20"/>
                <w:lang w:eastAsia="zh-CN" w:bidi="hi-IN"/>
              </w:rPr>
              <w:t xml:space="preserve">Enlever la partie non utilisée grade </w:t>
            </w:r>
            <w:r>
              <w:rPr>
                <w:rFonts w:ascii="Arial" w:hAnsi="Arial" w:cs="Arial"/>
                <w:bCs/>
                <w:i/>
                <w:color w:val="FF0000"/>
                <w:sz w:val="20"/>
                <w:szCs w:val="20"/>
                <w:lang w:eastAsia="zh-CN" w:bidi="hi-IN"/>
              </w:rPr>
              <w:t>5</w:t>
            </w:r>
            <w:r w:rsidRPr="00BC5493">
              <w:rPr>
                <w:rFonts w:ascii="Arial" w:hAnsi="Arial" w:cs="Arial"/>
                <w:bCs/>
                <w:i/>
                <w:color w:val="FF0000"/>
                <w:sz w:val="20"/>
                <w:szCs w:val="20"/>
                <w:lang w:eastAsia="zh-CN" w:bidi="hi-IN"/>
              </w:rPr>
              <w:t xml:space="preserve"> ou 4 et supérieurs</w:t>
            </w:r>
          </w:p>
        </w:tc>
        <w:tc>
          <w:tcPr>
            <w:tcW w:w="4200" w:type="dxa"/>
          </w:tcPr>
          <w:p w14:paraId="7F42FCBE" w14:textId="2AD06790" w:rsidR="00920121" w:rsidRPr="00BC5493" w:rsidRDefault="00920121" w:rsidP="00920121">
            <w:pPr>
              <w:spacing w:after="0" w:line="240" w:lineRule="auto"/>
              <w:rPr>
                <w:rFonts w:cs="Arial"/>
                <w:bCs/>
                <w:szCs w:val="20"/>
              </w:rPr>
            </w:pPr>
            <w:r w:rsidRPr="00F93FB9">
              <w:rPr>
                <w:rFonts w:eastAsia="Times New Roman" w:cs="Arial"/>
                <w:color w:val="000000"/>
                <w:szCs w:val="20"/>
                <w:lang w:val="en-GB" w:eastAsia="fr-FR"/>
              </w:rPr>
              <w:t xml:space="preserve">4.3 – Required documents at registration </w:t>
            </w:r>
            <w:r w:rsidRPr="00F93FB9">
              <w:rPr>
                <w:rFonts w:eastAsia="Times New Roman" w:cs="Arial"/>
                <w:color w:val="EE0000"/>
                <w:szCs w:val="20"/>
                <w:lang w:val="en-GB" w:eastAsia="fr-FR"/>
              </w:rPr>
              <w:t>(remove unused parts depending on grade 5 or 4 and above):</w:t>
            </w:r>
          </w:p>
        </w:tc>
      </w:tr>
      <w:tr w:rsidR="00920121" w:rsidRPr="0035665C" w14:paraId="36F7ABB1" w14:textId="47E70FB7" w:rsidTr="002B41FA">
        <w:tc>
          <w:tcPr>
            <w:tcW w:w="666" w:type="dxa"/>
          </w:tcPr>
          <w:p w14:paraId="2C0BA7B9" w14:textId="0ED2CABD" w:rsidR="00920121" w:rsidRPr="00BC5493" w:rsidRDefault="00920121" w:rsidP="00A709B3">
            <w:pPr>
              <w:spacing w:after="0" w:line="240" w:lineRule="auto"/>
              <w:rPr>
                <w:b/>
                <w:bCs/>
                <w:szCs w:val="20"/>
                <w:lang w:val="fr"/>
              </w:rPr>
            </w:pPr>
            <w:r w:rsidRPr="00BC5493">
              <w:rPr>
                <w:b/>
                <w:bCs/>
                <w:color w:val="4647FF"/>
                <w:szCs w:val="20"/>
                <w:lang w:val="fr"/>
              </w:rPr>
              <w:t xml:space="preserve">4.3.1 </w:t>
            </w:r>
          </w:p>
        </w:tc>
        <w:tc>
          <w:tcPr>
            <w:tcW w:w="4920" w:type="dxa"/>
          </w:tcPr>
          <w:p w14:paraId="08887801" w14:textId="76706506" w:rsidR="00752AFB" w:rsidRPr="00752AFB" w:rsidRDefault="00752AFB" w:rsidP="00752AFB">
            <w:pPr>
              <w:shd w:val="clear" w:color="auto" w:fill="FFFFFF"/>
              <w:spacing w:after="0" w:line="240" w:lineRule="auto"/>
              <w:jc w:val="left"/>
              <w:rPr>
                <w:rFonts w:eastAsia="Times New Roman"/>
                <w:lang w:eastAsia="fr-FR"/>
              </w:rPr>
            </w:pPr>
            <w:r w:rsidRPr="00BC5493">
              <w:rPr>
                <w:color w:val="FF0000"/>
                <w:szCs w:val="20"/>
                <w:lang w:val="fr"/>
              </w:rPr>
              <w:t>pour régates de grade 5</w:t>
            </w:r>
          </w:p>
          <w:p w14:paraId="2807B369" w14:textId="41ECE1D6" w:rsidR="00920121" w:rsidRPr="00752AFB" w:rsidRDefault="00920121" w:rsidP="00752AFB">
            <w:pPr>
              <w:numPr>
                <w:ilvl w:val="0"/>
                <w:numId w:val="5"/>
              </w:numPr>
              <w:shd w:val="clear" w:color="auto" w:fill="FFFFFF"/>
              <w:spacing w:after="0" w:line="240" w:lineRule="auto"/>
              <w:ind w:left="452" w:hanging="480"/>
              <w:jc w:val="left"/>
              <w:rPr>
                <w:rFonts w:eastAsia="Times New Roman"/>
                <w:lang w:eastAsia="fr-FR"/>
              </w:rPr>
            </w:pPr>
            <w:r w:rsidRPr="00BC5493">
              <w:rPr>
                <w:rFonts w:eastAsia="Times New Roman"/>
                <w:szCs w:val="20"/>
                <w:lang w:eastAsia="fr-FR"/>
              </w:rPr>
              <w:t>Pour chaque concurrent </w:t>
            </w:r>
            <w:r w:rsidRPr="00BC5493">
              <w:rPr>
                <w:rFonts w:eastAsia="Times New Roman"/>
                <w:szCs w:val="20"/>
                <w:u w:val="single"/>
                <w:lang w:eastAsia="fr-FR"/>
              </w:rPr>
              <w:t>majeur</w:t>
            </w:r>
            <w:r>
              <w:rPr>
                <w:rFonts w:eastAsia="Times New Roman"/>
                <w:szCs w:val="20"/>
                <w:u w:val="single"/>
                <w:lang w:eastAsia="fr-FR"/>
              </w:rPr>
              <w:t>,</w:t>
            </w:r>
            <w:r w:rsidRPr="00BC5493">
              <w:rPr>
                <w:rFonts w:eastAsia="Times New Roman"/>
                <w:szCs w:val="20"/>
                <w:lang w:eastAsia="fr-FR"/>
              </w:rPr>
              <w:t> </w:t>
            </w:r>
            <w:r>
              <w:rPr>
                <w:rFonts w:eastAsia="Times New Roman"/>
                <w:szCs w:val="20"/>
                <w:lang w:eastAsia="fr-FR"/>
              </w:rPr>
              <w:t xml:space="preserve">être </w:t>
            </w:r>
            <w:r w:rsidRPr="00BC5493">
              <w:rPr>
                <w:rFonts w:eastAsia="Times New Roman"/>
                <w:szCs w:val="20"/>
                <w:lang w:eastAsia="fr-FR"/>
              </w:rPr>
              <w:t>en possession d’une Licence temporaire FFVoile ou Club FFVoile mention “compétition” ou “pratiquant”  </w:t>
            </w:r>
          </w:p>
          <w:p w14:paraId="4299F760" w14:textId="3AB2B502" w:rsidR="00920121" w:rsidRPr="00BC5493" w:rsidRDefault="00920121" w:rsidP="00EF2B0F">
            <w:pPr>
              <w:shd w:val="clear" w:color="auto" w:fill="FFFFFF"/>
              <w:tabs>
                <w:tab w:val="num" w:pos="709"/>
              </w:tabs>
              <w:spacing w:after="0" w:line="240" w:lineRule="auto"/>
              <w:ind w:left="709" w:hanging="283"/>
              <w:rPr>
                <w:rFonts w:eastAsia="Times New Roman"/>
                <w:lang w:eastAsia="fr-FR"/>
              </w:rPr>
            </w:pPr>
            <w:r w:rsidRPr="00BC5493">
              <w:rPr>
                <w:rFonts w:eastAsia="Times New Roman"/>
                <w:szCs w:val="20"/>
                <w:lang w:eastAsia="fr-FR"/>
              </w:rPr>
              <w:t>Pour chaque concurrent </w:t>
            </w:r>
            <w:r w:rsidRPr="00BC5493">
              <w:rPr>
                <w:rFonts w:eastAsia="Times New Roman"/>
                <w:szCs w:val="20"/>
                <w:u w:val="single"/>
                <w:lang w:eastAsia="fr-FR"/>
              </w:rPr>
              <w:t>mineur</w:t>
            </w:r>
            <w:r>
              <w:rPr>
                <w:rFonts w:eastAsia="Times New Roman"/>
                <w:szCs w:val="20"/>
                <w:u w:val="single"/>
                <w:lang w:eastAsia="fr-FR"/>
              </w:rPr>
              <w:t>,</w:t>
            </w:r>
            <w:r w:rsidRPr="00BC5493">
              <w:rPr>
                <w:rFonts w:eastAsia="Times New Roman"/>
                <w:szCs w:val="20"/>
                <w:lang w:eastAsia="fr-FR"/>
              </w:rPr>
              <w:t> </w:t>
            </w:r>
            <w:r>
              <w:rPr>
                <w:rFonts w:eastAsia="Times New Roman"/>
                <w:szCs w:val="20"/>
                <w:lang w:eastAsia="fr-FR"/>
              </w:rPr>
              <w:t xml:space="preserve">être </w:t>
            </w:r>
            <w:r w:rsidRPr="00BC5493">
              <w:rPr>
                <w:rFonts w:eastAsia="Times New Roman"/>
                <w:szCs w:val="20"/>
                <w:lang w:eastAsia="fr-FR"/>
              </w:rPr>
              <w:t xml:space="preserve">en possession </w:t>
            </w:r>
            <w:r>
              <w:rPr>
                <w:rFonts w:eastAsia="Times New Roman"/>
                <w:szCs w:val="20"/>
                <w:lang w:eastAsia="fr-FR"/>
              </w:rPr>
              <w:t xml:space="preserve"> </w:t>
            </w:r>
            <w:r w:rsidRPr="00BC5493">
              <w:rPr>
                <w:rFonts w:eastAsia="Times New Roman"/>
                <w:szCs w:val="20"/>
                <w:lang w:eastAsia="fr-FR"/>
              </w:rPr>
              <w:t>:</w:t>
            </w:r>
          </w:p>
          <w:p w14:paraId="27B3E9B4" w14:textId="71BE0B85" w:rsidR="00920121" w:rsidRPr="00BC5493" w:rsidRDefault="00920121" w:rsidP="00EF2B0F">
            <w:pPr>
              <w:numPr>
                <w:ilvl w:val="0"/>
                <w:numId w:val="6"/>
              </w:numPr>
              <w:shd w:val="clear" w:color="auto" w:fill="FFFFFF"/>
              <w:tabs>
                <w:tab w:val="clear" w:pos="1080"/>
                <w:tab w:val="num" w:pos="709"/>
                <w:tab w:val="left" w:pos="1134"/>
              </w:tabs>
              <w:spacing w:after="0" w:line="240" w:lineRule="auto"/>
              <w:ind w:left="709" w:hanging="283"/>
              <w:jc w:val="left"/>
              <w:rPr>
                <w:rFonts w:eastAsia="Times New Roman"/>
                <w:color w:val="000000"/>
                <w:sz w:val="22"/>
                <w:lang w:eastAsia="fr-FR"/>
              </w:rPr>
            </w:pPr>
            <w:r>
              <w:rPr>
                <w:rFonts w:eastAsia="Times New Roman"/>
                <w:szCs w:val="20"/>
                <w:lang w:eastAsia="fr-FR"/>
              </w:rPr>
              <w:t>d’une</w:t>
            </w:r>
            <w:r w:rsidRPr="00BC5493">
              <w:rPr>
                <w:rFonts w:eastAsia="Times New Roman"/>
                <w:szCs w:val="20"/>
                <w:lang w:eastAsia="fr-FR"/>
              </w:rPr>
              <w:t xml:space="preserve"> licence Club FFVoile mention </w:t>
            </w:r>
            <w:r w:rsidRPr="00BC5493">
              <w:rPr>
                <w:rFonts w:eastAsia="Times New Roman"/>
                <w:color w:val="000000"/>
                <w:szCs w:val="20"/>
                <w:lang w:eastAsia="fr-FR"/>
              </w:rPr>
              <w:t>« compétition » valide</w:t>
            </w:r>
            <w:r>
              <w:rPr>
                <w:rFonts w:eastAsia="Times New Roman"/>
                <w:color w:val="000000"/>
                <w:szCs w:val="20"/>
                <w:lang w:eastAsia="fr-FR"/>
              </w:rPr>
              <w:t xml:space="preserve"> </w:t>
            </w:r>
          </w:p>
          <w:p w14:paraId="3C197156" w14:textId="77777777" w:rsidR="00920121" w:rsidRPr="00BC5493" w:rsidRDefault="00920121" w:rsidP="00EF2B0F">
            <w:pPr>
              <w:shd w:val="clear" w:color="auto" w:fill="FFFFFF"/>
              <w:tabs>
                <w:tab w:val="num" w:pos="709"/>
                <w:tab w:val="left" w:pos="1134"/>
              </w:tabs>
              <w:spacing w:after="0" w:line="240" w:lineRule="auto"/>
              <w:ind w:left="709" w:hanging="283"/>
              <w:rPr>
                <w:rFonts w:eastAsia="Times New Roman"/>
                <w:color w:val="000000"/>
                <w:sz w:val="22"/>
                <w:lang w:eastAsia="fr-FR"/>
              </w:rPr>
            </w:pPr>
            <w:proofErr w:type="gramStart"/>
            <w:r w:rsidRPr="00BC5493">
              <w:rPr>
                <w:rFonts w:eastAsia="Times New Roman"/>
                <w:color w:val="000000"/>
                <w:szCs w:val="20"/>
                <w:lang w:eastAsia="fr-FR"/>
              </w:rPr>
              <w:t>ou</w:t>
            </w:r>
            <w:proofErr w:type="gramEnd"/>
            <w:r w:rsidRPr="00BC5493">
              <w:rPr>
                <w:rFonts w:eastAsia="Times New Roman"/>
                <w:color w:val="000000"/>
                <w:szCs w:val="20"/>
                <w:lang w:eastAsia="fr-FR"/>
              </w:rPr>
              <w:t> </w:t>
            </w:r>
          </w:p>
          <w:p w14:paraId="371DCD01" w14:textId="294B29E1" w:rsidR="00920121" w:rsidRPr="00BC5493" w:rsidRDefault="00920121" w:rsidP="00EF2B0F">
            <w:pPr>
              <w:numPr>
                <w:ilvl w:val="0"/>
                <w:numId w:val="7"/>
              </w:numPr>
              <w:shd w:val="clear" w:color="auto" w:fill="FFFFFF"/>
              <w:tabs>
                <w:tab w:val="clear" w:pos="1080"/>
                <w:tab w:val="num" w:pos="709"/>
                <w:tab w:val="left" w:pos="1134"/>
              </w:tabs>
              <w:spacing w:after="0" w:line="240" w:lineRule="auto"/>
              <w:ind w:left="709" w:hanging="283"/>
              <w:jc w:val="left"/>
              <w:rPr>
                <w:rFonts w:eastAsia="Times New Roman"/>
                <w:color w:val="000000"/>
                <w:sz w:val="22"/>
                <w:lang w:eastAsia="fr-FR"/>
              </w:rPr>
            </w:pPr>
            <w:r>
              <w:rPr>
                <w:rFonts w:eastAsia="Times New Roman"/>
                <w:color w:val="000000"/>
                <w:szCs w:val="20"/>
                <w:lang w:eastAsia="fr-FR"/>
              </w:rPr>
              <w:t>d’une</w:t>
            </w:r>
            <w:r w:rsidRPr="00BC5493">
              <w:rPr>
                <w:rFonts w:eastAsia="Times New Roman"/>
                <w:color w:val="000000"/>
                <w:szCs w:val="20"/>
                <w:lang w:eastAsia="fr-FR"/>
              </w:rPr>
              <w:t xml:space="preserve"> licence </w:t>
            </w:r>
            <w:r w:rsidRPr="00BC5493">
              <w:rPr>
                <w:rFonts w:eastAsia="Times New Roman"/>
                <w:szCs w:val="20"/>
                <w:lang w:eastAsia="fr-FR"/>
              </w:rPr>
              <w:t xml:space="preserve">temporaire FFVoile ou </w:t>
            </w:r>
            <w:r>
              <w:rPr>
                <w:rFonts w:eastAsia="Times New Roman"/>
                <w:szCs w:val="20"/>
                <w:lang w:eastAsia="fr-FR"/>
              </w:rPr>
              <w:t xml:space="preserve">d’une licence </w:t>
            </w:r>
            <w:r w:rsidRPr="00BC5493">
              <w:rPr>
                <w:rFonts w:eastAsia="Times New Roman"/>
                <w:color w:val="000000"/>
                <w:szCs w:val="20"/>
                <w:lang w:eastAsia="fr-FR"/>
              </w:rPr>
              <w:t>Club FFVoile mention « adhésion » ou « pratiquant » accompagnée de l’attestation du renseignement d’un questionnaire relatif à l’état de santé du sportif mineur</w:t>
            </w:r>
          </w:p>
          <w:p w14:paraId="15CEDA1A" w14:textId="0B9A62AB" w:rsidR="00920121" w:rsidRPr="00BC5493" w:rsidRDefault="00920121" w:rsidP="00EF2B0F">
            <w:pPr>
              <w:shd w:val="clear" w:color="auto" w:fill="FFFFFF"/>
              <w:tabs>
                <w:tab w:val="left" w:pos="1134"/>
              </w:tabs>
              <w:spacing w:after="0" w:line="240" w:lineRule="auto"/>
              <w:rPr>
                <w:rFonts w:eastAsia="Times New Roman"/>
                <w:color w:val="000000"/>
                <w:lang w:eastAsia="fr-FR"/>
              </w:rPr>
            </w:pPr>
            <w:r>
              <w:rPr>
                <w:rFonts w:eastAsia="Times New Roman"/>
                <w:color w:val="FF0000"/>
                <w:szCs w:val="20"/>
                <w:lang w:eastAsia="fr-FR"/>
              </w:rPr>
              <w:t xml:space="preserve">Attention </w:t>
            </w:r>
            <w:r w:rsidRPr="00BC5493">
              <w:rPr>
                <w:rFonts w:eastAsia="Times New Roman"/>
                <w:color w:val="FF0000"/>
                <w:szCs w:val="20"/>
                <w:lang w:eastAsia="fr-FR"/>
              </w:rPr>
              <w:t>la licence temporaire n’est pas autorisée s</w:t>
            </w:r>
            <w:r>
              <w:rPr>
                <w:rFonts w:eastAsia="Times New Roman"/>
                <w:color w:val="FF0000"/>
                <w:szCs w:val="20"/>
                <w:lang w:eastAsia="fr-FR"/>
              </w:rPr>
              <w:t>’</w:t>
            </w:r>
            <w:r w:rsidRPr="00BC5493">
              <w:rPr>
                <w:rFonts w:eastAsia="Times New Roman"/>
                <w:color w:val="FF0000"/>
                <w:szCs w:val="20"/>
                <w:lang w:eastAsia="fr-FR"/>
              </w:rPr>
              <w:t>il y a délivrance d’un ti</w:t>
            </w:r>
            <w:r>
              <w:rPr>
                <w:rFonts w:eastAsia="Times New Roman"/>
                <w:color w:val="FF0000"/>
                <w:szCs w:val="20"/>
                <w:lang w:eastAsia="fr-FR"/>
              </w:rPr>
              <w:t>tre de champion (dépt, ligue, France, … ainsi que pour les sélectives correspondantes).</w:t>
            </w:r>
          </w:p>
          <w:p w14:paraId="3B91CDEB" w14:textId="77777777" w:rsidR="00920121" w:rsidRPr="00BC5493" w:rsidRDefault="00920121" w:rsidP="00EF2B0F">
            <w:pPr>
              <w:shd w:val="clear" w:color="auto" w:fill="FFFFFF"/>
              <w:tabs>
                <w:tab w:val="num" w:pos="709"/>
              </w:tabs>
              <w:spacing w:after="0" w:line="240" w:lineRule="auto"/>
              <w:ind w:left="452" w:hanging="480"/>
              <w:rPr>
                <w:rFonts w:eastAsia="Times New Roman"/>
                <w:color w:val="000000"/>
                <w:lang w:eastAsia="fr-FR"/>
              </w:rPr>
            </w:pPr>
            <w:r w:rsidRPr="00BC5493">
              <w:rPr>
                <w:rFonts w:eastAsia="Times New Roman"/>
                <w:color w:val="000000"/>
                <w:szCs w:val="20"/>
                <w:lang w:eastAsia="fr-FR"/>
              </w:rPr>
              <w:t xml:space="preserve">b. </w:t>
            </w:r>
            <w:r w:rsidRPr="00BC5493">
              <w:rPr>
                <w:rFonts w:eastAsia="Times New Roman"/>
                <w:color w:val="000000"/>
                <w:szCs w:val="20"/>
                <w:lang w:eastAsia="fr-FR"/>
              </w:rPr>
              <w:tab/>
              <w:t>Pour chaque concurrent n’étant pas en possession d’une Licence FFVoile, qu’il soit étranger ou de nationalité française résidant à l’étranger :</w:t>
            </w:r>
          </w:p>
          <w:p w14:paraId="63958C3B" w14:textId="77777777" w:rsidR="00920121" w:rsidRPr="00BC5493" w:rsidRDefault="00920121" w:rsidP="00EF2B0F">
            <w:pPr>
              <w:shd w:val="clear" w:color="auto" w:fill="FFFFFF"/>
              <w:tabs>
                <w:tab w:val="num" w:pos="709"/>
              </w:tabs>
              <w:spacing w:after="0" w:line="240" w:lineRule="auto"/>
              <w:ind w:left="709" w:hanging="283"/>
              <w:rPr>
                <w:rFonts w:eastAsia="Times New Roman"/>
                <w:color w:val="000000"/>
                <w:lang w:eastAsia="fr-FR"/>
              </w:rPr>
            </w:pPr>
            <w:r w:rsidRPr="00BC5493">
              <w:rPr>
                <w:rFonts w:eastAsia="Times New Roman"/>
                <w:color w:val="000000"/>
                <w:szCs w:val="20"/>
                <w:lang w:eastAsia="fr-FR"/>
              </w:rPr>
              <w:t>- un justificatif d’appartenance à une Autorité Nationale membre de World Sailing</w:t>
            </w:r>
          </w:p>
          <w:p w14:paraId="7B31A7CB" w14:textId="77777777" w:rsidR="00920121" w:rsidRPr="00BC5493" w:rsidRDefault="00920121" w:rsidP="00EF2B0F">
            <w:pPr>
              <w:shd w:val="clear" w:color="auto" w:fill="FFFFFF"/>
              <w:tabs>
                <w:tab w:val="num" w:pos="709"/>
              </w:tabs>
              <w:spacing w:after="0" w:line="240" w:lineRule="auto"/>
              <w:ind w:left="709" w:hanging="283"/>
              <w:rPr>
                <w:rFonts w:eastAsia="Times New Roman"/>
                <w:color w:val="000000"/>
                <w:lang w:eastAsia="fr-FR"/>
              </w:rPr>
            </w:pPr>
            <w:r w:rsidRPr="00BC5493">
              <w:rPr>
                <w:rFonts w:eastAsia="Times New Roman"/>
                <w:color w:val="000000"/>
                <w:szCs w:val="20"/>
                <w:lang w:eastAsia="fr-FR"/>
              </w:rPr>
              <w:t>- un justificatif d’assurance valide en responsabilité civile avec une couverture minimale de deux millions d’Euros</w:t>
            </w:r>
          </w:p>
          <w:p w14:paraId="67A19421" w14:textId="3CC7F910" w:rsidR="00920121" w:rsidRPr="00BC5493" w:rsidRDefault="00920121" w:rsidP="00EF2B0F">
            <w:pPr>
              <w:shd w:val="clear" w:color="auto" w:fill="FFFFFF"/>
              <w:spacing w:after="0" w:line="240" w:lineRule="auto"/>
              <w:ind w:left="709" w:hanging="283"/>
              <w:rPr>
                <w:rFonts w:eastAsia="Times New Roman"/>
                <w:color w:val="000000"/>
                <w:szCs w:val="20"/>
                <w:lang w:eastAsia="fr-FR"/>
              </w:rPr>
            </w:pPr>
            <w:r w:rsidRPr="00BC5493">
              <w:rPr>
                <w:rFonts w:eastAsia="Times New Roman"/>
                <w:color w:val="000000"/>
                <w:szCs w:val="20"/>
                <w:lang w:eastAsia="fr-FR"/>
              </w:rPr>
              <w:t>- pour les mineurs, l’attestation du renseignement d’un questionnaire relatif à l’état de santé du sportif mineur.</w:t>
            </w:r>
          </w:p>
          <w:p w14:paraId="29C99F79" w14:textId="329C732D" w:rsidR="00920121" w:rsidRPr="00BC5493" w:rsidRDefault="00920121" w:rsidP="00EF2B0F">
            <w:pPr>
              <w:spacing w:after="0" w:line="240" w:lineRule="auto"/>
              <w:ind w:left="452" w:hanging="452"/>
              <w:rPr>
                <w:bCs/>
                <w:color w:val="FF0000"/>
                <w:szCs w:val="20"/>
              </w:rPr>
            </w:pPr>
            <w:r w:rsidRPr="00BC5493">
              <w:rPr>
                <w:bCs/>
                <w:szCs w:val="20"/>
              </w:rPr>
              <w:t>c</w:t>
            </w:r>
            <w:r>
              <w:rPr>
                <w:bCs/>
                <w:szCs w:val="20"/>
              </w:rPr>
              <w:t>.</w:t>
            </w:r>
            <w:r w:rsidRPr="00BC5493">
              <w:rPr>
                <w:bCs/>
                <w:szCs w:val="20"/>
              </w:rPr>
              <w:t xml:space="preserve"> </w:t>
            </w:r>
            <w:r w:rsidRPr="00BC5493">
              <w:rPr>
                <w:bCs/>
                <w:szCs w:val="20"/>
              </w:rPr>
              <w:tab/>
              <w:t>une autorisation parentale pour tout concurrent mineur.</w:t>
            </w:r>
          </w:p>
        </w:tc>
        <w:tc>
          <w:tcPr>
            <w:tcW w:w="4200" w:type="dxa"/>
          </w:tcPr>
          <w:p w14:paraId="7DE2BB1A" w14:textId="4359B12C" w:rsidR="00920121" w:rsidRDefault="00752AFB" w:rsidP="00752AFB">
            <w:pPr>
              <w:shd w:val="clear" w:color="auto" w:fill="FFFFFF"/>
              <w:spacing w:after="0" w:line="240" w:lineRule="auto"/>
              <w:jc w:val="left"/>
              <w:rPr>
                <w:rFonts w:eastAsia="Times New Roman"/>
                <w:szCs w:val="20"/>
                <w:lang w:eastAsia="fr-FR"/>
              </w:rPr>
            </w:pPr>
            <w:r w:rsidRPr="00752AFB">
              <w:rPr>
                <w:rFonts w:cs="Arial"/>
                <w:b/>
                <w:bCs/>
                <w:color w:val="4747FF"/>
                <w:szCs w:val="20"/>
                <w:lang w:val="en-GB"/>
              </w:rPr>
              <w:t xml:space="preserve">4.3.1 </w:t>
            </w:r>
            <w:r w:rsidRPr="00F93FB9">
              <w:rPr>
                <w:rFonts w:eastAsia="Times New Roman" w:cs="Arial"/>
                <w:color w:val="EE0000"/>
                <w:szCs w:val="20"/>
                <w:lang w:val="en-GB" w:eastAsia="fr-FR"/>
              </w:rPr>
              <w:t>For grade 5 regattas:</w:t>
            </w:r>
          </w:p>
          <w:p w14:paraId="25579AA9" w14:textId="77777777" w:rsidR="00752AFB" w:rsidRDefault="00752AFB" w:rsidP="00752AFB">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a. For each adult competitor: a valid FFVoile temporary license or FFVoile Club license marked “competition” or “participant.”</w:t>
            </w:r>
          </w:p>
          <w:p w14:paraId="7E30BF70" w14:textId="199C899A" w:rsidR="00752AFB" w:rsidRPr="00F93FB9" w:rsidRDefault="00752AFB" w:rsidP="00752AFB">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br/>
              <w:t>For each minor competitor:</w:t>
            </w:r>
          </w:p>
          <w:p w14:paraId="3466F0E5" w14:textId="77777777" w:rsidR="00752AFB" w:rsidRDefault="00752AFB" w:rsidP="00752AFB">
            <w:pPr>
              <w:numPr>
                <w:ilvl w:val="0"/>
                <w:numId w:val="13"/>
              </w:num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 xml:space="preserve">a valid FFVoile Club license marked “competition,” </w:t>
            </w:r>
          </w:p>
          <w:p w14:paraId="2F2D3A94" w14:textId="4C6406D5" w:rsidR="00752AFB" w:rsidRPr="00F93FB9" w:rsidRDefault="00752AFB" w:rsidP="00752AFB">
            <w:pPr>
              <w:spacing w:after="0" w:line="240" w:lineRule="auto"/>
              <w:ind w:left="360"/>
              <w:jc w:val="left"/>
              <w:rPr>
                <w:rFonts w:eastAsia="Times New Roman" w:cs="Arial"/>
                <w:color w:val="000000"/>
                <w:szCs w:val="20"/>
                <w:lang w:val="en-GB" w:eastAsia="fr-FR"/>
              </w:rPr>
            </w:pPr>
            <w:r w:rsidRPr="00F93FB9">
              <w:rPr>
                <w:rFonts w:eastAsia="Times New Roman" w:cs="Arial"/>
                <w:color w:val="000000"/>
                <w:szCs w:val="20"/>
                <w:lang w:val="en-GB" w:eastAsia="fr-FR"/>
              </w:rPr>
              <w:t>or</w:t>
            </w:r>
          </w:p>
          <w:p w14:paraId="164ABDE7" w14:textId="77777777" w:rsidR="00752AFB" w:rsidRDefault="00752AFB" w:rsidP="00752AFB">
            <w:pPr>
              <w:numPr>
                <w:ilvl w:val="0"/>
                <w:numId w:val="13"/>
              </w:num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a temporary FFVoile license or Club license marked “membership” or “participant,” accompanied by the completed health questionnaire for minors.</w:t>
            </w:r>
          </w:p>
          <w:p w14:paraId="4FAD8A68" w14:textId="77777777" w:rsidR="00752AFB" w:rsidRDefault="00752AFB" w:rsidP="00752AFB">
            <w:pPr>
              <w:spacing w:after="0" w:line="240" w:lineRule="auto"/>
              <w:ind w:left="720"/>
              <w:jc w:val="left"/>
              <w:rPr>
                <w:rFonts w:eastAsia="Times New Roman" w:cs="Arial"/>
                <w:color w:val="000000"/>
                <w:szCs w:val="20"/>
                <w:lang w:val="en-GB" w:eastAsia="fr-FR"/>
              </w:rPr>
            </w:pPr>
          </w:p>
          <w:p w14:paraId="752D0239" w14:textId="74590611" w:rsidR="00752AFB" w:rsidRPr="00F93FB9" w:rsidRDefault="00752AFB" w:rsidP="00752AFB">
            <w:pPr>
              <w:spacing w:after="0" w:line="240" w:lineRule="auto"/>
              <w:ind w:left="720"/>
              <w:jc w:val="left"/>
              <w:rPr>
                <w:rFonts w:eastAsia="Times New Roman" w:cs="Arial"/>
                <w:color w:val="000000"/>
                <w:szCs w:val="20"/>
                <w:lang w:val="en-GB" w:eastAsia="fr-FR"/>
              </w:rPr>
            </w:pPr>
            <w:r w:rsidRPr="00F93FB9">
              <w:rPr>
                <w:rFonts w:eastAsia="Times New Roman" w:cs="Arial"/>
                <w:color w:val="000000"/>
                <w:szCs w:val="20"/>
                <w:lang w:val="en-GB" w:eastAsia="fr-FR"/>
              </w:rPr>
              <w:br/>
            </w:r>
            <w:r w:rsidRPr="00F93FB9">
              <w:rPr>
                <w:rFonts w:eastAsia="Times New Roman" w:cs="Arial"/>
                <w:color w:val="EE0000"/>
                <w:szCs w:val="20"/>
                <w:lang w:val="en-GB" w:eastAsia="fr-FR"/>
              </w:rPr>
              <w:t>Note: Temporary licenses are not permitted if a title (district, regional, national, etc.) is awarded, or for related qualifiers.</w:t>
            </w:r>
          </w:p>
          <w:p w14:paraId="35220B94" w14:textId="77777777" w:rsidR="00752AFB" w:rsidRPr="00F93FB9" w:rsidRDefault="00752AFB" w:rsidP="00752AFB">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b. For competitors without an FFVoile license, whether foreign or French residents abroad:</w:t>
            </w:r>
          </w:p>
          <w:p w14:paraId="7622F166" w14:textId="77777777" w:rsidR="00752AFB" w:rsidRPr="00F93FB9" w:rsidRDefault="00752AFB" w:rsidP="00752AFB">
            <w:pPr>
              <w:numPr>
                <w:ilvl w:val="0"/>
                <w:numId w:val="14"/>
              </w:num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proof of membership of a World Sailing member National Authority,</w:t>
            </w:r>
          </w:p>
          <w:p w14:paraId="3593BE95" w14:textId="77777777" w:rsidR="00752AFB" w:rsidRPr="00F93FB9" w:rsidRDefault="00752AFB" w:rsidP="00752AFB">
            <w:pPr>
              <w:numPr>
                <w:ilvl w:val="0"/>
                <w:numId w:val="14"/>
              </w:num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proof of valid third-party liability insurance with a minimum coverage of two million Euros,</w:t>
            </w:r>
          </w:p>
          <w:p w14:paraId="00031C98" w14:textId="77777777" w:rsidR="00752AFB" w:rsidRDefault="00752AFB" w:rsidP="00752AFB">
            <w:pPr>
              <w:numPr>
                <w:ilvl w:val="0"/>
                <w:numId w:val="14"/>
              </w:num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for minors, the completed health questionnaire.</w:t>
            </w:r>
          </w:p>
          <w:p w14:paraId="63593D2C" w14:textId="77777777" w:rsidR="00752AFB" w:rsidRDefault="00752AFB" w:rsidP="00752AFB">
            <w:pPr>
              <w:spacing w:after="0" w:line="240" w:lineRule="auto"/>
              <w:jc w:val="left"/>
              <w:rPr>
                <w:rFonts w:eastAsia="Times New Roman" w:cs="Arial"/>
                <w:color w:val="000000"/>
                <w:szCs w:val="20"/>
                <w:lang w:val="en-GB" w:eastAsia="fr-FR"/>
              </w:rPr>
            </w:pPr>
          </w:p>
          <w:p w14:paraId="3A757E51" w14:textId="77777777" w:rsidR="00752AFB" w:rsidRDefault="00752AFB" w:rsidP="00752AFB">
            <w:pPr>
              <w:spacing w:after="0" w:line="240" w:lineRule="auto"/>
              <w:jc w:val="left"/>
              <w:rPr>
                <w:rFonts w:eastAsia="Times New Roman" w:cs="Arial"/>
                <w:color w:val="000000"/>
                <w:szCs w:val="20"/>
                <w:lang w:val="en-GB" w:eastAsia="fr-FR"/>
              </w:rPr>
            </w:pPr>
          </w:p>
          <w:p w14:paraId="4D0AAFE1" w14:textId="77777777" w:rsidR="00752AFB" w:rsidRPr="00F93FB9" w:rsidRDefault="00752AFB" w:rsidP="00752AFB">
            <w:pPr>
              <w:spacing w:after="0" w:line="240" w:lineRule="auto"/>
              <w:jc w:val="left"/>
              <w:rPr>
                <w:rFonts w:eastAsia="Times New Roman" w:cs="Arial"/>
                <w:color w:val="000000"/>
                <w:szCs w:val="20"/>
                <w:lang w:val="en-GB" w:eastAsia="fr-FR"/>
              </w:rPr>
            </w:pPr>
          </w:p>
          <w:p w14:paraId="126CAB1E" w14:textId="77777777" w:rsidR="00752AFB" w:rsidRPr="00F93FB9" w:rsidRDefault="00752AFB" w:rsidP="00752AFB">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c. Parental consent for all minor competitors.</w:t>
            </w:r>
          </w:p>
          <w:p w14:paraId="0652C1B7" w14:textId="77777777" w:rsidR="00752AFB" w:rsidRPr="00BC5493" w:rsidRDefault="00752AFB" w:rsidP="00752AFB">
            <w:pPr>
              <w:shd w:val="clear" w:color="auto" w:fill="FFFFFF"/>
              <w:spacing w:after="0" w:line="240" w:lineRule="auto"/>
              <w:ind w:left="452"/>
              <w:jc w:val="left"/>
              <w:rPr>
                <w:rFonts w:eastAsia="Times New Roman"/>
                <w:szCs w:val="20"/>
                <w:lang w:eastAsia="fr-FR"/>
              </w:rPr>
            </w:pPr>
          </w:p>
        </w:tc>
      </w:tr>
      <w:tr w:rsidR="00920121" w:rsidRPr="0035665C" w14:paraId="196DA6F0" w14:textId="2FDE41FA" w:rsidTr="002B41FA">
        <w:tc>
          <w:tcPr>
            <w:tcW w:w="666" w:type="dxa"/>
          </w:tcPr>
          <w:p w14:paraId="56826AC2" w14:textId="5D743E67" w:rsidR="00920121" w:rsidRPr="00BC5493" w:rsidRDefault="00920121" w:rsidP="00A709B3">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jc w:val="both"/>
              <w:rPr>
                <w:rFonts w:ascii="Arial" w:hAnsi="Arial" w:cs="Arial"/>
                <w:bCs/>
                <w:i/>
                <w:color w:val="FF0000"/>
                <w:sz w:val="20"/>
                <w:szCs w:val="20"/>
                <w:lang w:eastAsia="zh-CN" w:bidi="hi-IN"/>
              </w:rPr>
            </w:pPr>
            <w:r w:rsidRPr="00BC5493">
              <w:rPr>
                <w:rFonts w:ascii="Arial" w:hAnsi="Arial" w:cs="Arial"/>
                <w:b/>
                <w:bCs/>
                <w:color w:val="4647FF"/>
                <w:sz w:val="20"/>
                <w:szCs w:val="20"/>
                <w:lang w:val="fr"/>
              </w:rPr>
              <w:t xml:space="preserve">4.3.1 </w:t>
            </w:r>
          </w:p>
          <w:p w14:paraId="64467CED" w14:textId="77777777" w:rsidR="00920121" w:rsidRPr="00BC5493" w:rsidRDefault="00920121" w:rsidP="00A709B3">
            <w:pPr>
              <w:spacing w:after="0" w:line="240" w:lineRule="auto"/>
              <w:rPr>
                <w:rFonts w:eastAsia="Times New Roman"/>
                <w:bCs/>
                <w:i/>
                <w:color w:val="FF0000"/>
                <w:szCs w:val="20"/>
              </w:rPr>
            </w:pPr>
          </w:p>
        </w:tc>
        <w:tc>
          <w:tcPr>
            <w:tcW w:w="4920" w:type="dxa"/>
          </w:tcPr>
          <w:p w14:paraId="07358D0B" w14:textId="77777777" w:rsidR="00752AFB" w:rsidRDefault="00752AFB" w:rsidP="00EF2B0F">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rPr>
                <w:rFonts w:ascii="Arial" w:hAnsi="Arial" w:cs="Arial"/>
                <w:bCs/>
                <w:i/>
                <w:color w:val="FF0000"/>
                <w:sz w:val="20"/>
                <w:szCs w:val="20"/>
                <w:lang w:eastAsia="zh-CN" w:bidi="hi-IN"/>
              </w:rPr>
            </w:pPr>
            <w:r w:rsidRPr="00BC5493">
              <w:rPr>
                <w:rFonts w:ascii="Arial" w:hAnsi="Arial" w:cs="Arial"/>
                <w:bCs/>
                <w:i/>
                <w:color w:val="FF0000"/>
                <w:sz w:val="20"/>
                <w:szCs w:val="20"/>
                <w:lang w:eastAsia="zh-CN" w:bidi="hi-IN"/>
              </w:rPr>
              <w:t xml:space="preserve">Régates de grade 4 et supérieurs </w:t>
            </w:r>
          </w:p>
          <w:p w14:paraId="7F3371E0" w14:textId="232CC2B0" w:rsidR="00920121" w:rsidRPr="00BC5493" w:rsidRDefault="00920121" w:rsidP="00EF2B0F">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rPr>
                <w:rFonts w:ascii="Arial" w:hAnsi="Arial" w:cs="Arial"/>
                <w:bCs/>
                <w:sz w:val="20"/>
                <w:szCs w:val="20"/>
              </w:rPr>
            </w:pPr>
            <w:r w:rsidRPr="00BC5493">
              <w:rPr>
                <w:rFonts w:ascii="Arial" w:hAnsi="Arial" w:cs="Arial"/>
                <w:bCs/>
                <w:sz w:val="20"/>
                <w:szCs w:val="20"/>
              </w:rPr>
              <w:t>a</w:t>
            </w:r>
            <w:r>
              <w:rPr>
                <w:rFonts w:ascii="Arial" w:hAnsi="Arial" w:cs="Arial"/>
                <w:bCs/>
                <w:sz w:val="20"/>
                <w:szCs w:val="20"/>
              </w:rPr>
              <w:t>.</w:t>
            </w:r>
            <w:r w:rsidRPr="00BC5493">
              <w:rPr>
                <w:rFonts w:ascii="Arial" w:hAnsi="Arial" w:cs="Arial"/>
                <w:bCs/>
                <w:sz w:val="20"/>
                <w:szCs w:val="20"/>
              </w:rPr>
              <w:t xml:space="preserve">      Pour chaque concurrent</w:t>
            </w:r>
            <w:r>
              <w:rPr>
                <w:rFonts w:ascii="Arial" w:hAnsi="Arial" w:cs="Arial"/>
                <w:bCs/>
                <w:sz w:val="20"/>
                <w:szCs w:val="20"/>
              </w:rPr>
              <w:t>, être</w:t>
            </w:r>
            <w:r w:rsidRPr="00BC5493">
              <w:rPr>
                <w:rFonts w:ascii="Arial" w:hAnsi="Arial" w:cs="Arial"/>
                <w:bCs/>
                <w:sz w:val="20"/>
                <w:szCs w:val="20"/>
              </w:rPr>
              <w:t xml:space="preserve"> en possession:</w:t>
            </w:r>
          </w:p>
          <w:p w14:paraId="73A4A026" w14:textId="316B569D" w:rsidR="00920121" w:rsidRPr="00BC5493" w:rsidRDefault="00920121" w:rsidP="00EF2B0F">
            <w:pPr>
              <w:pStyle w:val="msolistparagraphooeditoreditor0sandboxooeditoreditor1sandboxooeditoreditor0sandboxooeditoreditor3sandboxooeditoreditor0sandboxooeditoreditor0sandbox"/>
              <w:numPr>
                <w:ilvl w:val="0"/>
                <w:numId w:val="4"/>
              </w:numPr>
              <w:shd w:val="clear" w:color="auto" w:fill="FFFFFF"/>
              <w:spacing w:before="0" w:beforeAutospacing="0" w:after="0" w:afterAutospacing="0"/>
              <w:ind w:hanging="268"/>
              <w:rPr>
                <w:rFonts w:ascii="Arial" w:hAnsi="Arial" w:cs="Arial"/>
                <w:bCs/>
                <w:sz w:val="20"/>
                <w:szCs w:val="20"/>
              </w:rPr>
            </w:pPr>
            <w:r>
              <w:rPr>
                <w:rFonts w:ascii="Arial" w:hAnsi="Arial" w:cs="Arial"/>
                <w:bCs/>
                <w:sz w:val="20"/>
                <w:szCs w:val="20"/>
              </w:rPr>
              <w:t>d’une</w:t>
            </w:r>
            <w:r w:rsidRPr="00BC5493">
              <w:rPr>
                <w:rFonts w:ascii="Arial" w:hAnsi="Arial" w:cs="Arial"/>
                <w:bCs/>
                <w:sz w:val="20"/>
                <w:szCs w:val="20"/>
              </w:rPr>
              <w:t xml:space="preserve"> licence Club FFVoile mention « compétition » valide </w:t>
            </w:r>
          </w:p>
          <w:p w14:paraId="0DA0C2BA" w14:textId="77777777" w:rsidR="00920121" w:rsidRPr="00BC5493" w:rsidRDefault="00920121" w:rsidP="00EF2B0F">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720" w:hanging="268"/>
              <w:rPr>
                <w:rFonts w:ascii="Arial" w:hAnsi="Arial" w:cs="Arial"/>
                <w:bCs/>
                <w:sz w:val="20"/>
                <w:szCs w:val="20"/>
              </w:rPr>
            </w:pPr>
            <w:proofErr w:type="gramStart"/>
            <w:r w:rsidRPr="00BC5493">
              <w:rPr>
                <w:rFonts w:ascii="Arial" w:hAnsi="Arial" w:cs="Arial"/>
                <w:bCs/>
                <w:sz w:val="20"/>
                <w:szCs w:val="20"/>
              </w:rPr>
              <w:t>ou</w:t>
            </w:r>
            <w:proofErr w:type="gramEnd"/>
            <w:r w:rsidRPr="00BC5493">
              <w:rPr>
                <w:rFonts w:ascii="Arial" w:hAnsi="Arial" w:cs="Arial"/>
                <w:bCs/>
                <w:sz w:val="20"/>
                <w:szCs w:val="20"/>
              </w:rPr>
              <w:t> </w:t>
            </w:r>
          </w:p>
          <w:p w14:paraId="6B5B02DA" w14:textId="7DE68F10" w:rsidR="00920121" w:rsidRPr="00BC5493" w:rsidRDefault="00920121" w:rsidP="00EF2B0F">
            <w:pPr>
              <w:pStyle w:val="msolistparagraphooeditoreditor0sandboxooeditoreditor1sandboxooeditoreditor0sandboxooeditoreditor3sandboxooeditoreditor0sandboxooeditoreditor0sandbox"/>
              <w:numPr>
                <w:ilvl w:val="0"/>
                <w:numId w:val="4"/>
              </w:numPr>
              <w:shd w:val="clear" w:color="auto" w:fill="FFFFFF"/>
              <w:spacing w:before="0" w:beforeAutospacing="0" w:after="0" w:afterAutospacing="0"/>
              <w:ind w:hanging="268"/>
              <w:rPr>
                <w:rFonts w:ascii="Arial" w:hAnsi="Arial" w:cs="Arial"/>
                <w:bCs/>
                <w:sz w:val="20"/>
                <w:szCs w:val="20"/>
              </w:rPr>
            </w:pPr>
            <w:r>
              <w:rPr>
                <w:rFonts w:ascii="Arial" w:hAnsi="Arial" w:cs="Arial"/>
                <w:bCs/>
                <w:sz w:val="20"/>
                <w:szCs w:val="20"/>
              </w:rPr>
              <w:t>d’une</w:t>
            </w:r>
            <w:r w:rsidRPr="00BC5493">
              <w:rPr>
                <w:rFonts w:ascii="Arial" w:hAnsi="Arial" w:cs="Arial"/>
                <w:bCs/>
                <w:sz w:val="20"/>
                <w:szCs w:val="20"/>
              </w:rPr>
              <w:t xml:space="preserve"> licence temporaire ou Club FFVoile mention « adhésion » ou « pratiquant » accompagnée :</w:t>
            </w:r>
          </w:p>
          <w:p w14:paraId="1D89689F" w14:textId="77777777" w:rsidR="00920121" w:rsidRPr="00BC5493" w:rsidRDefault="00920121" w:rsidP="00EF2B0F">
            <w:pPr>
              <w:pStyle w:val="msolistparagraphooeditoreditor0sandboxooeditoreditor1sandboxooeditoreditor0sandboxooeditoreditor3sandboxooeditoreditor0sandboxooeditoreditor0sandbox"/>
              <w:numPr>
                <w:ilvl w:val="0"/>
                <w:numId w:val="9"/>
              </w:numPr>
              <w:shd w:val="clear" w:color="auto" w:fill="FFFFFF"/>
              <w:spacing w:before="0" w:beforeAutospacing="0" w:after="0" w:afterAutospacing="0"/>
              <w:rPr>
                <w:rFonts w:ascii="Arial" w:hAnsi="Arial" w:cs="Arial"/>
                <w:bCs/>
                <w:sz w:val="20"/>
                <w:szCs w:val="20"/>
              </w:rPr>
            </w:pPr>
            <w:r w:rsidRPr="00BC5493">
              <w:rPr>
                <w:rFonts w:ascii="Arial" w:hAnsi="Arial" w:cs="Arial"/>
                <w:bCs/>
                <w:sz w:val="20"/>
                <w:szCs w:val="20"/>
              </w:rPr>
              <w:t>pour les mineurs, de l’attestation du renseignement d’un questionnaire relatif à l’état de santé du sportif mineur</w:t>
            </w:r>
          </w:p>
          <w:p w14:paraId="3B7F662B" w14:textId="77777777" w:rsidR="00920121" w:rsidRPr="00BC5493" w:rsidRDefault="00920121" w:rsidP="00EF2B0F">
            <w:pPr>
              <w:pStyle w:val="msolistparagraphooeditoreditor0sandboxooeditoreditor1sandboxooeditoreditor0sandboxooeditoreditor3sandboxooeditoreditor0sandboxooeditoreditor0sandbox"/>
              <w:numPr>
                <w:ilvl w:val="0"/>
                <w:numId w:val="9"/>
              </w:numPr>
              <w:shd w:val="clear" w:color="auto" w:fill="FFFFFF"/>
              <w:spacing w:before="0" w:beforeAutospacing="0" w:after="0" w:afterAutospacing="0"/>
              <w:rPr>
                <w:rFonts w:ascii="Arial" w:hAnsi="Arial" w:cs="Arial"/>
                <w:bCs/>
                <w:sz w:val="20"/>
                <w:szCs w:val="20"/>
              </w:rPr>
            </w:pPr>
            <w:r w:rsidRPr="00BC5493">
              <w:rPr>
                <w:rFonts w:ascii="Arial" w:hAnsi="Arial" w:cs="Arial"/>
                <w:bCs/>
                <w:sz w:val="20"/>
                <w:szCs w:val="20"/>
              </w:rPr>
              <w:t>pour les majeurs, d’un certificat médical de non-contre-indication à la pratique de la voile en compétition datant de moins d’un an.</w:t>
            </w:r>
          </w:p>
          <w:p w14:paraId="217F4143" w14:textId="77777777" w:rsidR="00920121" w:rsidRPr="00BC5493" w:rsidRDefault="00920121" w:rsidP="00EF2B0F">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720"/>
              <w:rPr>
                <w:rFonts w:ascii="Arial" w:hAnsi="Arial" w:cs="Arial"/>
                <w:bCs/>
                <w:sz w:val="16"/>
                <w:szCs w:val="16"/>
              </w:rPr>
            </w:pPr>
          </w:p>
          <w:p w14:paraId="29F75F50" w14:textId="6C2F237E" w:rsidR="00920121" w:rsidRPr="00BC5493" w:rsidRDefault="00920121" w:rsidP="00EF2B0F">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452" w:hanging="452"/>
              <w:rPr>
                <w:rFonts w:ascii="Arial" w:hAnsi="Arial" w:cs="Arial"/>
                <w:bCs/>
                <w:sz w:val="20"/>
                <w:szCs w:val="20"/>
              </w:rPr>
            </w:pPr>
            <w:r w:rsidRPr="00BC5493">
              <w:rPr>
                <w:rFonts w:ascii="Arial" w:hAnsi="Arial" w:cs="Arial"/>
                <w:bCs/>
                <w:sz w:val="20"/>
                <w:szCs w:val="20"/>
              </w:rPr>
              <w:lastRenderedPageBreak/>
              <w:t>b</w:t>
            </w:r>
            <w:r>
              <w:rPr>
                <w:rFonts w:ascii="Arial" w:hAnsi="Arial" w:cs="Arial"/>
                <w:bCs/>
                <w:sz w:val="20"/>
                <w:szCs w:val="20"/>
              </w:rPr>
              <w:t>.</w:t>
            </w:r>
            <w:r w:rsidRPr="00BC5493">
              <w:rPr>
                <w:rFonts w:ascii="Arial" w:hAnsi="Arial" w:cs="Arial"/>
                <w:bCs/>
                <w:sz w:val="20"/>
                <w:szCs w:val="20"/>
              </w:rPr>
              <w:t xml:space="preserve"> </w:t>
            </w:r>
            <w:r w:rsidRPr="00BC5493">
              <w:rPr>
                <w:rFonts w:ascii="Arial" w:hAnsi="Arial" w:cs="Arial"/>
                <w:bCs/>
                <w:sz w:val="20"/>
                <w:szCs w:val="20"/>
              </w:rPr>
              <w:tab/>
              <w:t>Pour chaque concurrent n’étant pas en possession d’une Licence Club FFVoile, qu’il soit étranger ou de nationalité française résidant à l’étranger :</w:t>
            </w:r>
          </w:p>
          <w:p w14:paraId="12104DD7" w14:textId="77777777" w:rsidR="00920121" w:rsidRPr="00BC5493" w:rsidRDefault="00920121" w:rsidP="00EF2B0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452" w:hanging="452"/>
              <w:jc w:val="both"/>
              <w:rPr>
                <w:rFonts w:ascii="Arial" w:hAnsi="Arial" w:cs="Arial"/>
                <w:bCs/>
                <w:sz w:val="20"/>
                <w:szCs w:val="20"/>
              </w:rPr>
            </w:pPr>
            <w:r w:rsidRPr="00BC5493">
              <w:rPr>
                <w:rFonts w:ascii="Arial" w:hAnsi="Arial" w:cs="Arial"/>
                <w:bCs/>
                <w:sz w:val="20"/>
                <w:szCs w:val="20"/>
              </w:rPr>
              <w:tab/>
              <w:t>- un justificatif d’appartenance à une Autorité Nationale membre de World Sailing</w:t>
            </w:r>
          </w:p>
          <w:p w14:paraId="1686F96A" w14:textId="77777777" w:rsidR="00920121" w:rsidRPr="00BC5493" w:rsidRDefault="00920121" w:rsidP="00EF2B0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452" w:hanging="452"/>
              <w:jc w:val="both"/>
              <w:rPr>
                <w:rFonts w:ascii="Arial" w:hAnsi="Arial" w:cs="Arial"/>
                <w:bCs/>
                <w:sz w:val="20"/>
                <w:szCs w:val="20"/>
              </w:rPr>
            </w:pPr>
            <w:r w:rsidRPr="00BC5493">
              <w:rPr>
                <w:rFonts w:ascii="Arial" w:hAnsi="Arial" w:cs="Arial"/>
                <w:bCs/>
                <w:sz w:val="20"/>
                <w:szCs w:val="20"/>
              </w:rPr>
              <w:tab/>
              <w:t>- un justificatif d’assurance valide en responsabilité civile avec une couverture minimale de deux millions d’Euros</w:t>
            </w:r>
          </w:p>
          <w:p w14:paraId="531B15D9" w14:textId="77777777" w:rsidR="00920121" w:rsidRPr="00BC5493" w:rsidRDefault="00920121" w:rsidP="00EF2B0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452" w:hanging="452"/>
              <w:jc w:val="both"/>
              <w:rPr>
                <w:rFonts w:ascii="Arial" w:hAnsi="Arial" w:cs="Arial"/>
                <w:bCs/>
                <w:sz w:val="20"/>
                <w:szCs w:val="20"/>
              </w:rPr>
            </w:pPr>
            <w:r w:rsidRPr="00BC5493">
              <w:rPr>
                <w:rFonts w:ascii="Arial" w:hAnsi="Arial" w:cs="Arial"/>
                <w:bCs/>
                <w:sz w:val="20"/>
                <w:szCs w:val="20"/>
              </w:rPr>
              <w:tab/>
              <w:t>- pour les mineurs, l’attestation du renseignement d’un questionnaire relatif à l’état de santé du sportif mineur ou, pour les majeurs, un certificat médical de non-contre-indication à la pratique de la voile en compétition datant de moins d’un an (rédigés en français ou en anglais).</w:t>
            </w:r>
          </w:p>
          <w:p w14:paraId="51220477" w14:textId="77777777" w:rsidR="00920121" w:rsidRPr="00BC5493" w:rsidRDefault="00920121" w:rsidP="00EF2B0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16"/>
                <w:szCs w:val="16"/>
              </w:rPr>
            </w:pPr>
          </w:p>
          <w:p w14:paraId="5236BFEC" w14:textId="08AB072A" w:rsidR="00920121" w:rsidRPr="00BC5493" w:rsidRDefault="00920121" w:rsidP="00EF2B0F">
            <w:pPr>
              <w:spacing w:after="0" w:line="240" w:lineRule="auto"/>
              <w:rPr>
                <w:bCs/>
                <w:sz w:val="16"/>
                <w:szCs w:val="16"/>
                <w:lang w:val="fr"/>
              </w:rPr>
            </w:pPr>
            <w:r w:rsidRPr="00BC5493">
              <w:rPr>
                <w:bCs/>
                <w:szCs w:val="20"/>
              </w:rPr>
              <w:t>c</w:t>
            </w:r>
            <w:r>
              <w:rPr>
                <w:bCs/>
                <w:szCs w:val="20"/>
              </w:rPr>
              <w:t>.</w:t>
            </w:r>
            <w:r w:rsidRPr="00BC5493">
              <w:rPr>
                <w:bCs/>
                <w:szCs w:val="20"/>
              </w:rPr>
              <w:t xml:space="preserve">      Une autorisation parentale pour tout concurrent mineur.</w:t>
            </w:r>
          </w:p>
        </w:tc>
        <w:tc>
          <w:tcPr>
            <w:tcW w:w="4200" w:type="dxa"/>
          </w:tcPr>
          <w:p w14:paraId="45A2486F" w14:textId="77777777" w:rsidR="00752AFB" w:rsidRPr="00F93FB9" w:rsidRDefault="00752AFB" w:rsidP="00752AFB">
            <w:pPr>
              <w:spacing w:after="0" w:line="240" w:lineRule="auto"/>
              <w:rPr>
                <w:rFonts w:eastAsia="Times New Roman" w:cs="Arial"/>
                <w:color w:val="000000"/>
                <w:szCs w:val="20"/>
                <w:lang w:val="en-GB" w:eastAsia="fr-FR"/>
              </w:rPr>
            </w:pPr>
            <w:r w:rsidRPr="00F93FB9">
              <w:rPr>
                <w:rFonts w:eastAsia="Times New Roman" w:cs="Arial"/>
                <w:b/>
                <w:bCs/>
                <w:color w:val="4747FF"/>
                <w:szCs w:val="20"/>
                <w:lang w:val="en-GB" w:eastAsia="fr-FR"/>
              </w:rPr>
              <w:lastRenderedPageBreak/>
              <w:t>4.3.1</w:t>
            </w:r>
            <w:r w:rsidRPr="00F93FB9">
              <w:rPr>
                <w:rFonts w:eastAsia="Times New Roman" w:cs="Arial"/>
                <w:color w:val="4747FF"/>
                <w:szCs w:val="20"/>
                <w:lang w:val="en-GB" w:eastAsia="fr-FR"/>
              </w:rPr>
              <w:t xml:space="preserve"> </w:t>
            </w:r>
            <w:r w:rsidRPr="00F93FB9">
              <w:rPr>
                <w:rFonts w:eastAsia="Times New Roman" w:cs="Arial"/>
                <w:color w:val="EE0000"/>
                <w:szCs w:val="20"/>
                <w:lang w:val="en-GB" w:eastAsia="fr-FR"/>
              </w:rPr>
              <w:t>For grade 4 and above regattas</w:t>
            </w:r>
            <w:r w:rsidRPr="00F93FB9">
              <w:rPr>
                <w:rFonts w:eastAsia="Times New Roman" w:cs="Arial"/>
                <w:b/>
                <w:bCs/>
                <w:color w:val="000000"/>
                <w:szCs w:val="20"/>
                <w:lang w:val="en-GB" w:eastAsia="fr-FR"/>
              </w:rPr>
              <w:t>:</w:t>
            </w:r>
            <w:r w:rsidRPr="00F93FB9">
              <w:rPr>
                <w:rFonts w:eastAsia="Times New Roman" w:cs="Arial"/>
                <w:color w:val="000000"/>
                <w:szCs w:val="20"/>
                <w:lang w:val="en-GB" w:eastAsia="fr-FR"/>
              </w:rPr>
              <w:br/>
              <w:t>a. For each competitor:</w:t>
            </w:r>
          </w:p>
          <w:p w14:paraId="4123AF75" w14:textId="77777777" w:rsidR="00752AFB" w:rsidRDefault="00752AFB" w:rsidP="00752AFB">
            <w:pPr>
              <w:numPr>
                <w:ilvl w:val="0"/>
                <w:numId w:val="15"/>
              </w:num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 xml:space="preserve">a valid FFVoile Club license marked “competition,” </w:t>
            </w:r>
          </w:p>
          <w:p w14:paraId="7DC19686" w14:textId="110EFAD1" w:rsidR="00752AFB" w:rsidRPr="00F93FB9" w:rsidRDefault="00752AFB" w:rsidP="00752AFB">
            <w:pPr>
              <w:spacing w:after="0" w:line="240" w:lineRule="auto"/>
              <w:ind w:left="360"/>
              <w:jc w:val="left"/>
              <w:rPr>
                <w:rFonts w:eastAsia="Times New Roman" w:cs="Arial"/>
                <w:color w:val="000000"/>
                <w:szCs w:val="20"/>
                <w:lang w:val="en-GB" w:eastAsia="fr-FR"/>
              </w:rPr>
            </w:pPr>
            <w:r w:rsidRPr="00F93FB9">
              <w:rPr>
                <w:rFonts w:eastAsia="Times New Roman" w:cs="Arial"/>
                <w:color w:val="000000"/>
                <w:szCs w:val="20"/>
                <w:lang w:val="en-GB" w:eastAsia="fr-FR"/>
              </w:rPr>
              <w:t>or</w:t>
            </w:r>
          </w:p>
          <w:p w14:paraId="06B88879" w14:textId="77777777" w:rsidR="00752AFB" w:rsidRDefault="00752AFB" w:rsidP="00752AFB">
            <w:pPr>
              <w:numPr>
                <w:ilvl w:val="0"/>
                <w:numId w:val="15"/>
              </w:num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a temporary license or Club license marked “membership” or “participant,” accompanied by:</w:t>
            </w:r>
            <w:r w:rsidRPr="00F93FB9">
              <w:rPr>
                <w:rFonts w:eastAsia="Times New Roman" w:cs="Arial"/>
                <w:color w:val="000000"/>
                <w:szCs w:val="20"/>
                <w:lang w:val="en-GB" w:eastAsia="fr-FR"/>
              </w:rPr>
              <w:br/>
              <w:t>• for minors, the completed health questionnaire,</w:t>
            </w:r>
            <w:r w:rsidRPr="00F93FB9">
              <w:rPr>
                <w:rFonts w:eastAsia="Times New Roman" w:cs="Arial"/>
                <w:color w:val="000000"/>
                <w:szCs w:val="20"/>
                <w:lang w:val="en-GB" w:eastAsia="fr-FR"/>
              </w:rPr>
              <w:br/>
              <w:t>• for adults, a medical certificate of fitness to compete in sailing dated less than one year.</w:t>
            </w:r>
          </w:p>
          <w:p w14:paraId="34E1B608" w14:textId="77777777" w:rsidR="00752AFB" w:rsidRDefault="00752AFB" w:rsidP="00752AFB">
            <w:pPr>
              <w:spacing w:after="0" w:line="240" w:lineRule="auto"/>
              <w:jc w:val="left"/>
              <w:rPr>
                <w:rFonts w:eastAsia="Times New Roman" w:cs="Arial"/>
                <w:color w:val="000000"/>
                <w:szCs w:val="20"/>
                <w:lang w:val="en-GB" w:eastAsia="fr-FR"/>
              </w:rPr>
            </w:pPr>
          </w:p>
          <w:p w14:paraId="77489711" w14:textId="77777777" w:rsidR="00752AFB" w:rsidRDefault="00752AFB" w:rsidP="00752AFB">
            <w:pPr>
              <w:spacing w:after="0" w:line="240" w:lineRule="auto"/>
              <w:jc w:val="left"/>
              <w:rPr>
                <w:rFonts w:eastAsia="Times New Roman" w:cs="Arial"/>
                <w:color w:val="000000"/>
                <w:szCs w:val="20"/>
                <w:lang w:val="en-GB" w:eastAsia="fr-FR"/>
              </w:rPr>
            </w:pPr>
          </w:p>
          <w:p w14:paraId="526BA032" w14:textId="77777777" w:rsidR="00752AFB" w:rsidRDefault="00752AFB" w:rsidP="00752AFB">
            <w:pPr>
              <w:spacing w:after="0" w:line="240" w:lineRule="auto"/>
              <w:jc w:val="left"/>
              <w:rPr>
                <w:rFonts w:eastAsia="Times New Roman" w:cs="Arial"/>
                <w:color w:val="000000"/>
                <w:szCs w:val="20"/>
                <w:lang w:val="en-GB" w:eastAsia="fr-FR"/>
              </w:rPr>
            </w:pPr>
          </w:p>
          <w:p w14:paraId="2317930C" w14:textId="77777777" w:rsidR="00752AFB" w:rsidRDefault="00752AFB" w:rsidP="00752AFB">
            <w:pPr>
              <w:spacing w:after="0" w:line="240" w:lineRule="auto"/>
              <w:jc w:val="left"/>
              <w:rPr>
                <w:rFonts w:eastAsia="Times New Roman" w:cs="Arial"/>
                <w:color w:val="000000"/>
                <w:szCs w:val="20"/>
                <w:lang w:val="en-GB" w:eastAsia="fr-FR"/>
              </w:rPr>
            </w:pPr>
          </w:p>
          <w:p w14:paraId="3B14B1BB" w14:textId="77777777" w:rsidR="00752AFB" w:rsidRPr="00F93FB9" w:rsidRDefault="00752AFB" w:rsidP="00752AFB">
            <w:pPr>
              <w:spacing w:after="0" w:line="240" w:lineRule="auto"/>
              <w:jc w:val="left"/>
              <w:rPr>
                <w:rFonts w:eastAsia="Times New Roman" w:cs="Arial"/>
                <w:color w:val="000000"/>
                <w:szCs w:val="20"/>
                <w:lang w:val="en-GB" w:eastAsia="fr-FR"/>
              </w:rPr>
            </w:pPr>
          </w:p>
          <w:p w14:paraId="70582BBF" w14:textId="77777777" w:rsidR="00752AFB" w:rsidRPr="00F93FB9" w:rsidRDefault="00752AFB" w:rsidP="00752AFB">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lastRenderedPageBreak/>
              <w:t>b. For competitors without an FFVoile license, whether foreign or French residents abroad:</w:t>
            </w:r>
          </w:p>
          <w:p w14:paraId="525A85C8" w14:textId="77777777" w:rsidR="00752AFB" w:rsidRDefault="00752AFB" w:rsidP="00752AFB">
            <w:pPr>
              <w:spacing w:after="0" w:line="240" w:lineRule="auto"/>
              <w:jc w:val="left"/>
              <w:rPr>
                <w:rFonts w:eastAsia="Times New Roman" w:cs="Arial"/>
                <w:color w:val="000000"/>
                <w:szCs w:val="20"/>
                <w:lang w:val="en-GB" w:eastAsia="fr-FR"/>
              </w:rPr>
            </w:pPr>
          </w:p>
          <w:p w14:paraId="0F93147D" w14:textId="77777777" w:rsidR="00752AFB" w:rsidRDefault="00752AFB" w:rsidP="00752AFB">
            <w:pPr>
              <w:spacing w:after="0" w:line="240" w:lineRule="auto"/>
              <w:jc w:val="left"/>
              <w:rPr>
                <w:rFonts w:eastAsia="Times New Roman" w:cs="Arial"/>
                <w:color w:val="000000"/>
                <w:szCs w:val="20"/>
                <w:lang w:val="en-GB" w:eastAsia="fr-FR"/>
              </w:rPr>
            </w:pPr>
          </w:p>
          <w:p w14:paraId="01933B85" w14:textId="75CB33E7" w:rsidR="00752AFB" w:rsidRPr="00F93FB9" w:rsidRDefault="00752AFB" w:rsidP="00752AFB">
            <w:pPr>
              <w:spacing w:after="0" w:line="240" w:lineRule="auto"/>
              <w:jc w:val="left"/>
              <w:rPr>
                <w:rFonts w:eastAsia="Times New Roman" w:cs="Arial"/>
                <w:color w:val="000000"/>
                <w:szCs w:val="20"/>
                <w:lang w:val="en-GB" w:eastAsia="fr-FR"/>
              </w:rPr>
            </w:pPr>
            <w:r>
              <w:rPr>
                <w:rFonts w:eastAsia="Times New Roman" w:cs="Arial"/>
                <w:color w:val="000000"/>
                <w:szCs w:val="20"/>
                <w:lang w:val="en-GB" w:eastAsia="fr-FR"/>
              </w:rPr>
              <w:t xml:space="preserve">- </w:t>
            </w:r>
            <w:r w:rsidRPr="00F93FB9">
              <w:rPr>
                <w:rFonts w:eastAsia="Times New Roman" w:cs="Arial"/>
                <w:color w:val="000000"/>
                <w:szCs w:val="20"/>
                <w:lang w:val="en-GB" w:eastAsia="fr-FR"/>
              </w:rPr>
              <w:t>proof of membership of a World Sailing member National Authority,</w:t>
            </w:r>
          </w:p>
          <w:p w14:paraId="085F1DD5" w14:textId="7A9F3F74" w:rsidR="00752AFB" w:rsidRPr="00F93FB9" w:rsidRDefault="00752AFB" w:rsidP="00752AFB">
            <w:pPr>
              <w:spacing w:after="0" w:line="240" w:lineRule="auto"/>
              <w:jc w:val="left"/>
              <w:rPr>
                <w:rFonts w:eastAsia="Times New Roman" w:cs="Arial"/>
                <w:color w:val="000000"/>
                <w:szCs w:val="20"/>
                <w:lang w:val="en-GB" w:eastAsia="fr-FR"/>
              </w:rPr>
            </w:pPr>
            <w:r>
              <w:rPr>
                <w:rFonts w:eastAsia="Times New Roman" w:cs="Arial"/>
                <w:color w:val="000000"/>
                <w:szCs w:val="20"/>
                <w:lang w:val="en-GB" w:eastAsia="fr-FR"/>
              </w:rPr>
              <w:t xml:space="preserve">- </w:t>
            </w:r>
            <w:r w:rsidRPr="00F93FB9">
              <w:rPr>
                <w:rFonts w:eastAsia="Times New Roman" w:cs="Arial"/>
                <w:color w:val="000000"/>
                <w:szCs w:val="20"/>
                <w:lang w:val="en-GB" w:eastAsia="fr-FR"/>
              </w:rPr>
              <w:t>proof of valid third-party liability insurance with a minimum coverage of two million Euros,</w:t>
            </w:r>
          </w:p>
          <w:p w14:paraId="440836EB" w14:textId="5ED8A15B" w:rsidR="00752AFB" w:rsidRDefault="00752AFB" w:rsidP="00752AFB">
            <w:pPr>
              <w:spacing w:after="0" w:line="240" w:lineRule="auto"/>
              <w:jc w:val="left"/>
              <w:rPr>
                <w:rFonts w:eastAsia="Times New Roman" w:cs="Arial"/>
                <w:color w:val="000000"/>
                <w:szCs w:val="20"/>
                <w:lang w:val="en-GB" w:eastAsia="fr-FR"/>
              </w:rPr>
            </w:pPr>
            <w:r>
              <w:rPr>
                <w:rFonts w:eastAsia="Times New Roman" w:cs="Arial"/>
                <w:color w:val="000000"/>
                <w:szCs w:val="20"/>
                <w:lang w:val="en-GB" w:eastAsia="fr-FR"/>
              </w:rPr>
              <w:t xml:space="preserve">- </w:t>
            </w:r>
            <w:r w:rsidRPr="00F93FB9">
              <w:rPr>
                <w:rFonts w:eastAsia="Times New Roman" w:cs="Arial"/>
                <w:color w:val="000000"/>
                <w:szCs w:val="20"/>
                <w:lang w:val="en-GB" w:eastAsia="fr-FR"/>
              </w:rPr>
              <w:t>for minors, the completed health questionnaire, or for adults, a medical certificate of fitness to compete in sailing dated less than one year (in French or English).</w:t>
            </w:r>
          </w:p>
          <w:p w14:paraId="7AE00BF7" w14:textId="77777777" w:rsidR="00752AFB" w:rsidRDefault="00752AFB" w:rsidP="00752AFB">
            <w:pPr>
              <w:spacing w:after="0" w:line="240" w:lineRule="auto"/>
              <w:jc w:val="left"/>
              <w:rPr>
                <w:rFonts w:eastAsia="Times New Roman" w:cs="Arial"/>
                <w:color w:val="000000"/>
                <w:szCs w:val="20"/>
                <w:lang w:val="en-GB" w:eastAsia="fr-FR"/>
              </w:rPr>
            </w:pPr>
          </w:p>
          <w:p w14:paraId="6A96A24A" w14:textId="77777777" w:rsidR="00752AFB" w:rsidRPr="00F93FB9" w:rsidRDefault="00752AFB" w:rsidP="00752AFB">
            <w:pPr>
              <w:spacing w:after="0" w:line="240" w:lineRule="auto"/>
              <w:jc w:val="left"/>
              <w:rPr>
                <w:rFonts w:eastAsia="Times New Roman" w:cs="Arial"/>
                <w:color w:val="000000"/>
                <w:szCs w:val="20"/>
                <w:lang w:val="en-GB" w:eastAsia="fr-FR"/>
              </w:rPr>
            </w:pPr>
          </w:p>
          <w:p w14:paraId="0A2F9FBE" w14:textId="77777777" w:rsidR="00752AFB" w:rsidRPr="00F93FB9" w:rsidRDefault="00752AFB" w:rsidP="00752AFB">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c. Parental consent for all minor competitors.</w:t>
            </w:r>
          </w:p>
          <w:p w14:paraId="7C95EC02" w14:textId="361E5B53" w:rsidR="00920121" w:rsidRPr="00752AFB" w:rsidRDefault="00920121" w:rsidP="00EF2B0F">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rPr>
                <w:rFonts w:ascii="Arial" w:hAnsi="Arial" w:cs="Arial"/>
                <w:sz w:val="20"/>
                <w:szCs w:val="20"/>
              </w:rPr>
            </w:pPr>
          </w:p>
        </w:tc>
      </w:tr>
      <w:tr w:rsidR="00920121" w:rsidRPr="0035665C" w14:paraId="722E0286" w14:textId="1E8C00EA" w:rsidTr="002B41FA">
        <w:tc>
          <w:tcPr>
            <w:tcW w:w="666" w:type="dxa"/>
          </w:tcPr>
          <w:p w14:paraId="1EAA15BD" w14:textId="77777777" w:rsidR="00920121" w:rsidRPr="00BC5493" w:rsidRDefault="00920121" w:rsidP="00A709B3">
            <w:pPr>
              <w:spacing w:after="0" w:line="240" w:lineRule="auto"/>
              <w:rPr>
                <w:b/>
                <w:szCs w:val="20"/>
                <w:lang w:val="fr"/>
              </w:rPr>
            </w:pPr>
            <w:r w:rsidRPr="00BC5493">
              <w:rPr>
                <w:b/>
                <w:szCs w:val="20"/>
                <w:lang w:val="fr"/>
              </w:rPr>
              <w:lastRenderedPageBreak/>
              <w:t>4.3.2</w:t>
            </w:r>
          </w:p>
        </w:tc>
        <w:tc>
          <w:tcPr>
            <w:tcW w:w="4920" w:type="dxa"/>
          </w:tcPr>
          <w:p w14:paraId="7E10B13F" w14:textId="77777777" w:rsidR="00920121" w:rsidRPr="00BC5493" w:rsidRDefault="00920121" w:rsidP="00921780">
            <w:pPr>
              <w:pStyle w:val="msonormalsandboxooeditoreditor0sandboxooeditoreditor1sandboxooeditoreditor0sandboxooeditoreditor3sandboxooeditoreditor0sandboxooeditoreditor0sandbox"/>
              <w:shd w:val="clear" w:color="auto" w:fill="FFFFFF"/>
              <w:spacing w:before="0" w:beforeAutospacing="0" w:after="0" w:afterAutospacing="0"/>
              <w:jc w:val="both"/>
              <w:rPr>
                <w:rFonts w:ascii="Arial" w:hAnsi="Arial" w:cs="Arial"/>
                <w:bCs/>
                <w:sz w:val="20"/>
                <w:szCs w:val="20"/>
              </w:rPr>
            </w:pPr>
            <w:r w:rsidRPr="00BC5493">
              <w:rPr>
                <w:rFonts w:ascii="Arial" w:hAnsi="Arial" w:cs="Arial"/>
                <w:bCs/>
                <w:sz w:val="20"/>
                <w:szCs w:val="20"/>
              </w:rPr>
              <w:t>Pour le bateau :</w:t>
            </w:r>
          </w:p>
          <w:p w14:paraId="616CC9ED" w14:textId="77777777" w:rsidR="00920121" w:rsidRPr="00BC5493" w:rsidRDefault="00920121" w:rsidP="00921780">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20"/>
                <w:szCs w:val="20"/>
              </w:rPr>
            </w:pPr>
            <w:r w:rsidRPr="00BC5493">
              <w:rPr>
                <w:rFonts w:ascii="Arial" w:hAnsi="Arial" w:cs="Arial"/>
                <w:bCs/>
                <w:sz w:val="20"/>
                <w:szCs w:val="20"/>
              </w:rPr>
              <w:t>- le certificat de jauge ou de rating valide quand une règle exige sa présentation.</w:t>
            </w:r>
          </w:p>
          <w:p w14:paraId="258B75AC" w14:textId="77777777" w:rsidR="00920121" w:rsidRPr="00BC5493" w:rsidRDefault="00920121" w:rsidP="00921780">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3"/>
              <w:jc w:val="both"/>
              <w:rPr>
                <w:rFonts w:ascii="Arial" w:hAnsi="Arial" w:cs="Arial"/>
                <w:bCs/>
                <w:sz w:val="20"/>
                <w:szCs w:val="20"/>
              </w:rPr>
            </w:pPr>
            <w:r w:rsidRPr="00BC5493">
              <w:rPr>
                <w:rFonts w:ascii="Arial" w:hAnsi="Arial" w:cs="Arial"/>
                <w:bCs/>
                <w:sz w:val="20"/>
                <w:szCs w:val="20"/>
              </w:rPr>
              <w:t>- si nécessaire, l’autorisation de port de publicité.</w:t>
            </w:r>
          </w:p>
        </w:tc>
        <w:tc>
          <w:tcPr>
            <w:tcW w:w="4200" w:type="dxa"/>
          </w:tcPr>
          <w:p w14:paraId="49E5CF92" w14:textId="77777777" w:rsidR="00752AFB" w:rsidRPr="00F93FB9" w:rsidRDefault="00752AFB" w:rsidP="00752AFB">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4.3.2 For the boat:</w:t>
            </w:r>
          </w:p>
          <w:p w14:paraId="1058E3B1" w14:textId="21318860" w:rsidR="00752AFB" w:rsidRPr="00F93FB9" w:rsidRDefault="00752AFB" w:rsidP="00752AFB">
            <w:pPr>
              <w:spacing w:after="0" w:line="240" w:lineRule="auto"/>
              <w:ind w:left="42"/>
              <w:jc w:val="left"/>
              <w:rPr>
                <w:rFonts w:eastAsia="Times New Roman" w:cs="Arial"/>
                <w:color w:val="000000"/>
                <w:szCs w:val="20"/>
                <w:lang w:val="en-GB" w:eastAsia="fr-FR"/>
              </w:rPr>
            </w:pPr>
            <w:r>
              <w:rPr>
                <w:rFonts w:eastAsia="Times New Roman" w:cs="Arial"/>
                <w:color w:val="000000"/>
                <w:szCs w:val="20"/>
                <w:lang w:val="en-GB" w:eastAsia="fr-FR"/>
              </w:rPr>
              <w:t xml:space="preserve">- </w:t>
            </w:r>
            <w:r w:rsidRPr="00F93FB9">
              <w:rPr>
                <w:rFonts w:eastAsia="Times New Roman" w:cs="Arial"/>
                <w:color w:val="000000"/>
                <w:szCs w:val="20"/>
                <w:lang w:val="en-GB" w:eastAsia="fr-FR"/>
              </w:rPr>
              <w:t>a valid measurement or rating certificate when required,</w:t>
            </w:r>
          </w:p>
          <w:p w14:paraId="7C0BD1F8" w14:textId="09EA18AB" w:rsidR="00920121" w:rsidRPr="00BC5493" w:rsidRDefault="00752AFB" w:rsidP="00752AFB">
            <w:pPr>
              <w:spacing w:after="0" w:line="240" w:lineRule="auto"/>
              <w:ind w:left="42"/>
              <w:jc w:val="left"/>
              <w:rPr>
                <w:rFonts w:cs="Arial"/>
                <w:bCs/>
                <w:szCs w:val="20"/>
              </w:rPr>
            </w:pPr>
            <w:r>
              <w:rPr>
                <w:rFonts w:eastAsia="Times New Roman" w:cs="Arial"/>
                <w:color w:val="000000"/>
                <w:szCs w:val="20"/>
                <w:lang w:val="en-GB" w:eastAsia="fr-FR"/>
              </w:rPr>
              <w:t xml:space="preserve">- </w:t>
            </w:r>
            <w:r w:rsidRPr="00F93FB9">
              <w:rPr>
                <w:rFonts w:eastAsia="Times New Roman" w:cs="Arial"/>
                <w:color w:val="000000"/>
                <w:szCs w:val="20"/>
                <w:lang w:val="en-GB" w:eastAsia="fr-FR"/>
              </w:rPr>
              <w:t>advertising authorization if applicable.</w:t>
            </w:r>
          </w:p>
        </w:tc>
      </w:tr>
      <w:tr w:rsidR="00920121" w:rsidRPr="00BC5493" w14:paraId="4D528DB1" w14:textId="6C830370" w:rsidTr="002B41FA">
        <w:tc>
          <w:tcPr>
            <w:tcW w:w="666" w:type="dxa"/>
          </w:tcPr>
          <w:p w14:paraId="7B87FD0D" w14:textId="243E8DDB" w:rsidR="00920121" w:rsidRPr="00921780" w:rsidRDefault="00920121" w:rsidP="00A709B3">
            <w:pPr>
              <w:spacing w:after="0" w:line="240" w:lineRule="auto"/>
              <w:rPr>
                <w:rFonts w:eastAsia="Times New Roman"/>
                <w:b/>
                <w:szCs w:val="20"/>
              </w:rPr>
            </w:pPr>
            <w:r w:rsidRPr="00BC5493">
              <w:rPr>
                <w:b/>
                <w:szCs w:val="20"/>
                <w:lang w:val="fr"/>
              </w:rPr>
              <w:t>4.4</w:t>
            </w:r>
          </w:p>
        </w:tc>
        <w:tc>
          <w:tcPr>
            <w:tcW w:w="4920" w:type="dxa"/>
          </w:tcPr>
          <w:p w14:paraId="2B03D6C2" w14:textId="77777777" w:rsidR="00920121" w:rsidRPr="00BC5493" w:rsidRDefault="00920121" w:rsidP="00921780">
            <w:pPr>
              <w:spacing w:after="0" w:line="240" w:lineRule="auto"/>
              <w:rPr>
                <w:szCs w:val="20"/>
              </w:rPr>
            </w:pPr>
            <w:r w:rsidRPr="00BC5493">
              <w:rPr>
                <w:color w:val="000000"/>
                <w:szCs w:val="20"/>
                <w:lang w:val="fr"/>
              </w:rPr>
              <w:t xml:space="preserve">Les bateaux admissibles peuvent s’inscrire en remplissant le </w:t>
            </w:r>
            <w:r w:rsidRPr="00BC5493">
              <w:rPr>
                <w:szCs w:val="20"/>
                <w:lang w:val="fr"/>
              </w:rPr>
              <w:t xml:space="preserve">formulaire </w:t>
            </w:r>
            <w:r w:rsidRPr="00BC5493">
              <w:rPr>
                <w:color w:val="000000"/>
                <w:szCs w:val="20"/>
                <w:lang w:val="fr"/>
              </w:rPr>
              <w:t>d’inscription</w:t>
            </w:r>
            <w:r w:rsidRPr="00BC5493">
              <w:rPr>
                <w:szCs w:val="20"/>
                <w:lang w:val="fr"/>
              </w:rPr>
              <w:t xml:space="preserve"> et en l’envoyant, avec les</w:t>
            </w:r>
            <w:r w:rsidRPr="00BC5493">
              <w:rPr>
                <w:color w:val="000000"/>
                <w:szCs w:val="20"/>
                <w:lang w:val="fr"/>
              </w:rPr>
              <w:t xml:space="preserve"> droits requis, </w:t>
            </w:r>
            <w:r w:rsidRPr="00BC5493">
              <w:rPr>
                <w:szCs w:val="20"/>
                <w:lang w:val="fr"/>
              </w:rPr>
              <w:t xml:space="preserve">à </w:t>
            </w:r>
            <w:r w:rsidRPr="00BC5493">
              <w:rPr>
                <w:i/>
                <w:color w:val="0000FF"/>
                <w:szCs w:val="20"/>
                <w:lang w:val="fr"/>
              </w:rPr>
              <w:t>&lt;adresse&gt;</w:t>
            </w:r>
            <w:r w:rsidRPr="00BC5493">
              <w:rPr>
                <w:szCs w:val="20"/>
                <w:lang w:val="fr"/>
              </w:rPr>
              <w:t xml:space="preserve"> jusqu’au</w:t>
            </w:r>
            <w:r w:rsidRPr="00BC5493">
              <w:rPr>
                <w:color w:val="000000"/>
                <w:szCs w:val="20"/>
                <w:lang w:val="fr"/>
              </w:rPr>
              <w:t xml:space="preserve"> </w:t>
            </w:r>
            <w:r w:rsidRPr="00BC5493">
              <w:rPr>
                <w:i/>
                <w:color w:val="0000FF"/>
                <w:szCs w:val="20"/>
                <w:lang w:val="fr"/>
              </w:rPr>
              <w:t>&lt;date &gt;</w:t>
            </w:r>
            <w:r w:rsidRPr="00BC5493">
              <w:rPr>
                <w:color w:val="000000"/>
                <w:szCs w:val="20"/>
                <w:lang w:val="fr"/>
              </w:rPr>
              <w:t>.</w:t>
            </w:r>
            <w:r w:rsidRPr="00BC5493">
              <w:rPr>
                <w:i/>
                <w:color w:val="FF0000"/>
                <w:szCs w:val="20"/>
                <w:lang w:val="fr"/>
              </w:rPr>
              <w:t xml:space="preserve"> Insérer l’adresse et la date de clôture des inscriptions.</w:t>
            </w:r>
          </w:p>
        </w:tc>
        <w:tc>
          <w:tcPr>
            <w:tcW w:w="4200" w:type="dxa"/>
          </w:tcPr>
          <w:p w14:paraId="7927D28D" w14:textId="77ACA220" w:rsidR="00920121" w:rsidRPr="00BC5493" w:rsidRDefault="00752AFB" w:rsidP="00752AFB">
            <w:pPr>
              <w:spacing w:after="0" w:line="240" w:lineRule="auto"/>
              <w:rPr>
                <w:color w:val="000000"/>
                <w:szCs w:val="20"/>
                <w:lang w:val="fr"/>
              </w:rPr>
            </w:pPr>
            <w:r w:rsidRPr="00F93FB9">
              <w:rPr>
                <w:rFonts w:eastAsia="Times New Roman" w:cs="Arial"/>
                <w:color w:val="000000"/>
                <w:szCs w:val="20"/>
                <w:lang w:val="en-GB" w:eastAsia="fr-FR"/>
              </w:rPr>
              <w:t>4.4 – Eligible boats may enter by completing the entry form and sending it, with required fees, to &lt;</w:t>
            </w:r>
            <w:r w:rsidRPr="00F93FB9">
              <w:rPr>
                <w:rFonts w:eastAsia="Times New Roman" w:cs="Arial"/>
                <w:color w:val="4747FF"/>
                <w:szCs w:val="20"/>
                <w:lang w:val="en-GB" w:eastAsia="fr-FR"/>
              </w:rPr>
              <w:t>address</w:t>
            </w:r>
            <w:r w:rsidRPr="00F93FB9">
              <w:rPr>
                <w:rFonts w:eastAsia="Times New Roman" w:cs="Arial"/>
                <w:color w:val="000000"/>
                <w:szCs w:val="20"/>
                <w:lang w:val="en-GB" w:eastAsia="fr-FR"/>
              </w:rPr>
              <w:t>&gt; by &lt;</w:t>
            </w:r>
            <w:r w:rsidRPr="00F93FB9">
              <w:rPr>
                <w:rFonts w:eastAsia="Times New Roman" w:cs="Arial"/>
                <w:color w:val="4747FF"/>
                <w:szCs w:val="20"/>
                <w:lang w:val="en-GB" w:eastAsia="fr-FR"/>
              </w:rPr>
              <w:t>date</w:t>
            </w:r>
            <w:r w:rsidRPr="00F93FB9">
              <w:rPr>
                <w:rFonts w:eastAsia="Times New Roman" w:cs="Arial"/>
                <w:color w:val="000000"/>
                <w:szCs w:val="20"/>
                <w:lang w:val="en-GB" w:eastAsia="fr-FR"/>
              </w:rPr>
              <w:t xml:space="preserve">&gt;. </w:t>
            </w:r>
            <w:r w:rsidRPr="00F93FB9">
              <w:rPr>
                <w:rFonts w:eastAsia="Times New Roman" w:cs="Arial"/>
                <w:color w:val="EE0000"/>
                <w:szCs w:val="20"/>
                <w:lang w:val="en-GB" w:eastAsia="fr-FR"/>
              </w:rPr>
              <w:t>Insert address and entry deadline.</w:t>
            </w:r>
          </w:p>
        </w:tc>
      </w:tr>
      <w:tr w:rsidR="00920121" w:rsidRPr="00BC5493" w14:paraId="2EBD29CD" w14:textId="07C55699" w:rsidTr="002B41FA">
        <w:tc>
          <w:tcPr>
            <w:tcW w:w="666" w:type="dxa"/>
          </w:tcPr>
          <w:p w14:paraId="7312A87F" w14:textId="77777777" w:rsidR="00920121" w:rsidRPr="00BC5493" w:rsidRDefault="00920121" w:rsidP="00A709B3">
            <w:pPr>
              <w:spacing w:after="0" w:line="240" w:lineRule="auto"/>
              <w:rPr>
                <w:rFonts w:eastAsia="Times New Roman"/>
                <w:b/>
                <w:szCs w:val="20"/>
              </w:rPr>
            </w:pPr>
            <w:r w:rsidRPr="00BC5493">
              <w:rPr>
                <w:b/>
                <w:szCs w:val="20"/>
                <w:lang w:val="fr"/>
              </w:rPr>
              <w:t>4.5</w:t>
            </w:r>
          </w:p>
        </w:tc>
        <w:tc>
          <w:tcPr>
            <w:tcW w:w="4920" w:type="dxa"/>
          </w:tcPr>
          <w:p w14:paraId="2DD7113D" w14:textId="77777777" w:rsidR="00920121" w:rsidRPr="00BC5493" w:rsidRDefault="00920121" w:rsidP="00921780">
            <w:pPr>
              <w:spacing w:after="0" w:line="240" w:lineRule="auto"/>
              <w:rPr>
                <w:szCs w:val="20"/>
              </w:rPr>
            </w:pPr>
            <w:r w:rsidRPr="00BC5493">
              <w:rPr>
                <w:szCs w:val="20"/>
                <w:highlight w:val="white"/>
                <w:lang w:val="fr"/>
              </w:rPr>
              <w:t xml:space="preserve">Les bateaux peuvent s’inscrire en ligne sur </w:t>
            </w:r>
            <w:r w:rsidRPr="00BC5493">
              <w:rPr>
                <w:color w:val="0000FF"/>
                <w:szCs w:val="20"/>
                <w:highlight w:val="white"/>
                <w:lang w:val="fr"/>
              </w:rPr>
              <w:t>&lt;</w:t>
            </w:r>
            <w:r w:rsidRPr="00BC5493">
              <w:rPr>
                <w:i/>
                <w:color w:val="0000FF"/>
                <w:szCs w:val="20"/>
                <w:highlight w:val="white"/>
                <w:lang w:val="fr"/>
              </w:rPr>
              <w:t>URL</w:t>
            </w:r>
            <w:r w:rsidRPr="00BC5493">
              <w:rPr>
                <w:color w:val="0000FF"/>
                <w:szCs w:val="20"/>
                <w:highlight w:val="white"/>
                <w:lang w:val="fr"/>
              </w:rPr>
              <w:t>&gt;</w:t>
            </w:r>
            <w:r w:rsidRPr="00BC5493">
              <w:rPr>
                <w:szCs w:val="20"/>
                <w:highlight w:val="white"/>
                <w:lang w:val="fr"/>
              </w:rPr>
              <w:t>.</w:t>
            </w:r>
            <w:r w:rsidRPr="00BC5493">
              <w:rPr>
                <w:szCs w:val="20"/>
                <w:lang w:val="fr"/>
              </w:rPr>
              <w:t xml:space="preserve"> </w:t>
            </w:r>
            <w:r w:rsidRPr="00BC5493">
              <w:rPr>
                <w:i/>
                <w:iCs/>
                <w:color w:val="FF0000"/>
                <w:szCs w:val="20"/>
                <w:lang w:val="fr"/>
              </w:rPr>
              <w:t>Lien complet, sinon supprimer</w:t>
            </w:r>
          </w:p>
        </w:tc>
        <w:tc>
          <w:tcPr>
            <w:tcW w:w="4200" w:type="dxa"/>
          </w:tcPr>
          <w:p w14:paraId="0CDC117D" w14:textId="77777777" w:rsidR="00752AFB" w:rsidRPr="00F93FB9" w:rsidRDefault="00752AFB" w:rsidP="00752AFB">
            <w:pPr>
              <w:spacing w:after="0" w:line="240" w:lineRule="auto"/>
              <w:rPr>
                <w:rFonts w:eastAsia="Times New Roman" w:cs="Arial"/>
                <w:color w:val="EE0000"/>
                <w:szCs w:val="20"/>
                <w:lang w:val="en-GB" w:eastAsia="fr-FR"/>
              </w:rPr>
            </w:pPr>
            <w:r w:rsidRPr="00F93FB9">
              <w:rPr>
                <w:rFonts w:eastAsia="Times New Roman" w:cs="Arial"/>
                <w:color w:val="000000"/>
                <w:szCs w:val="20"/>
                <w:lang w:val="en-GB" w:eastAsia="fr-FR"/>
              </w:rPr>
              <w:t>4.5 – Boats may enter online at &lt;</w:t>
            </w:r>
            <w:r w:rsidRPr="00F93FB9">
              <w:rPr>
                <w:rFonts w:eastAsia="Times New Roman" w:cs="Arial"/>
                <w:color w:val="4747FF"/>
                <w:szCs w:val="20"/>
                <w:lang w:val="en-GB" w:eastAsia="fr-FR"/>
              </w:rPr>
              <w:t>URL</w:t>
            </w:r>
            <w:r w:rsidRPr="00F93FB9">
              <w:rPr>
                <w:rFonts w:eastAsia="Times New Roman" w:cs="Arial"/>
                <w:color w:val="000000"/>
                <w:szCs w:val="20"/>
                <w:lang w:val="en-GB" w:eastAsia="fr-FR"/>
              </w:rPr>
              <w:t xml:space="preserve">&gt;. </w:t>
            </w:r>
            <w:r w:rsidRPr="00F93FB9">
              <w:rPr>
                <w:rFonts w:eastAsia="Times New Roman" w:cs="Arial"/>
                <w:color w:val="EE0000"/>
                <w:szCs w:val="20"/>
                <w:lang w:val="en-GB" w:eastAsia="fr-FR"/>
              </w:rPr>
              <w:t>Insert full link, otherwise delete.</w:t>
            </w:r>
          </w:p>
          <w:p w14:paraId="3897EA4C" w14:textId="77777777" w:rsidR="00920121" w:rsidRPr="00BC5493" w:rsidRDefault="00920121" w:rsidP="00921780">
            <w:pPr>
              <w:spacing w:after="0" w:line="240" w:lineRule="auto"/>
              <w:rPr>
                <w:szCs w:val="20"/>
                <w:highlight w:val="white"/>
                <w:lang w:val="fr"/>
              </w:rPr>
            </w:pPr>
          </w:p>
        </w:tc>
      </w:tr>
      <w:tr w:rsidR="00920121" w:rsidRPr="0035665C" w14:paraId="45B20F5B" w14:textId="370440B9" w:rsidTr="002B41FA">
        <w:trPr>
          <w:trHeight w:val="453"/>
        </w:trPr>
        <w:tc>
          <w:tcPr>
            <w:tcW w:w="666" w:type="dxa"/>
          </w:tcPr>
          <w:p w14:paraId="29F972BE" w14:textId="77777777" w:rsidR="00920121" w:rsidRPr="00BC5493" w:rsidRDefault="00920121" w:rsidP="00A709B3">
            <w:pPr>
              <w:spacing w:after="0" w:line="240" w:lineRule="auto"/>
              <w:rPr>
                <w:rFonts w:eastAsia="Times New Roman"/>
                <w:b/>
                <w:szCs w:val="20"/>
              </w:rPr>
            </w:pPr>
            <w:r w:rsidRPr="00BC5493">
              <w:rPr>
                <w:b/>
                <w:szCs w:val="20"/>
                <w:lang w:val="fr"/>
              </w:rPr>
              <w:t>4.6</w:t>
            </w:r>
          </w:p>
        </w:tc>
        <w:tc>
          <w:tcPr>
            <w:tcW w:w="4920" w:type="dxa"/>
          </w:tcPr>
          <w:p w14:paraId="61B3B19F" w14:textId="77777777" w:rsidR="00920121" w:rsidRPr="00BC5493" w:rsidRDefault="00920121" w:rsidP="00921780">
            <w:pPr>
              <w:spacing w:after="0" w:line="240" w:lineRule="auto"/>
              <w:rPr>
                <w:rFonts w:eastAsia="Times New Roman"/>
                <w:szCs w:val="20"/>
                <w:highlight w:val="white"/>
              </w:rPr>
            </w:pPr>
            <w:r w:rsidRPr="00BC5493">
              <w:rPr>
                <w:szCs w:val="20"/>
                <w:highlight w:val="white"/>
                <w:lang w:val="fr"/>
              </w:rPr>
              <w:t>Pour être considéré comme inscrit à la compétition, un bateau doit s’acquitter de toutes les exigences d’inscription et payer tous les droits.</w:t>
            </w:r>
          </w:p>
        </w:tc>
        <w:tc>
          <w:tcPr>
            <w:tcW w:w="4200" w:type="dxa"/>
          </w:tcPr>
          <w:p w14:paraId="6CF2EC13" w14:textId="5BC031E4" w:rsidR="00752AFB" w:rsidRPr="00F93FB9" w:rsidRDefault="00752AFB" w:rsidP="00752AFB">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 xml:space="preserve">4.6 – To be considered entered, a boat must </w:t>
            </w:r>
            <w:proofErr w:type="spellStart"/>
            <w:r w:rsidRPr="00F93FB9">
              <w:rPr>
                <w:rFonts w:eastAsia="Times New Roman" w:cs="Arial"/>
                <w:color w:val="000000"/>
                <w:szCs w:val="20"/>
                <w:lang w:val="en-GB" w:eastAsia="fr-FR"/>
              </w:rPr>
              <w:t>fulfill</w:t>
            </w:r>
            <w:proofErr w:type="spellEnd"/>
            <w:r w:rsidRPr="00F93FB9">
              <w:rPr>
                <w:rFonts w:eastAsia="Times New Roman" w:cs="Arial"/>
                <w:color w:val="000000"/>
                <w:szCs w:val="20"/>
                <w:lang w:val="en-GB" w:eastAsia="fr-FR"/>
              </w:rPr>
              <w:t xml:space="preserve"> all entry requirements and pay all fees.</w:t>
            </w:r>
          </w:p>
          <w:p w14:paraId="3933CE40" w14:textId="3E578A2A" w:rsidR="00920121" w:rsidRPr="00BC5493" w:rsidRDefault="00920121" w:rsidP="00752AFB">
            <w:pPr>
              <w:tabs>
                <w:tab w:val="left" w:pos="971"/>
              </w:tabs>
              <w:spacing w:after="0" w:line="240" w:lineRule="auto"/>
              <w:rPr>
                <w:szCs w:val="20"/>
                <w:highlight w:val="white"/>
                <w:lang w:val="fr"/>
              </w:rPr>
            </w:pPr>
          </w:p>
        </w:tc>
      </w:tr>
      <w:tr w:rsidR="00920121" w:rsidRPr="00BC5493" w14:paraId="5C7C72A8" w14:textId="137C4D50" w:rsidTr="002B41FA">
        <w:tc>
          <w:tcPr>
            <w:tcW w:w="666" w:type="dxa"/>
          </w:tcPr>
          <w:p w14:paraId="5B03F3CB" w14:textId="77777777" w:rsidR="00920121" w:rsidRPr="00BC5493" w:rsidRDefault="00920121" w:rsidP="00A709B3">
            <w:pPr>
              <w:spacing w:after="0" w:line="240" w:lineRule="auto"/>
              <w:rPr>
                <w:b/>
                <w:szCs w:val="20"/>
                <w:lang w:val="fr"/>
              </w:rPr>
            </w:pPr>
            <w:r w:rsidRPr="00BC5493">
              <w:rPr>
                <w:b/>
                <w:szCs w:val="20"/>
                <w:lang w:val="fr"/>
              </w:rPr>
              <w:t>4.7</w:t>
            </w:r>
          </w:p>
          <w:p w14:paraId="41AC9580" w14:textId="77777777" w:rsidR="00920121" w:rsidRPr="00BC5493" w:rsidRDefault="00920121" w:rsidP="00A709B3">
            <w:pPr>
              <w:spacing w:after="0" w:line="240" w:lineRule="auto"/>
              <w:rPr>
                <w:rFonts w:eastAsia="Times New Roman"/>
                <w:b/>
                <w:szCs w:val="20"/>
              </w:rPr>
            </w:pPr>
          </w:p>
        </w:tc>
        <w:tc>
          <w:tcPr>
            <w:tcW w:w="4920" w:type="dxa"/>
          </w:tcPr>
          <w:p w14:paraId="14F038C7" w14:textId="77777777" w:rsidR="00920121" w:rsidRPr="00BC5493" w:rsidRDefault="00920121" w:rsidP="00921780">
            <w:pPr>
              <w:spacing w:after="0" w:line="240" w:lineRule="auto"/>
              <w:rPr>
                <w:i/>
                <w:color w:val="FF0000"/>
                <w:szCs w:val="20"/>
                <w:lang w:val="fr"/>
              </w:rPr>
            </w:pPr>
            <w:r w:rsidRPr="00BC5493">
              <w:rPr>
                <w:color w:val="000000"/>
                <w:szCs w:val="20"/>
                <w:lang w:val="fr"/>
              </w:rPr>
              <w:t xml:space="preserve">Les inscriptions tardives seront acceptées selon les conditions </w:t>
            </w:r>
            <w:r w:rsidRPr="00BC5493">
              <w:rPr>
                <w:iCs/>
                <w:szCs w:val="20"/>
                <w:lang w:val="fr"/>
              </w:rPr>
              <w:t>suivantes :</w:t>
            </w:r>
            <w:r w:rsidRPr="00BC5493">
              <w:rPr>
                <w:i/>
                <w:color w:val="0000FF"/>
                <w:szCs w:val="20"/>
                <w:lang w:val="fr"/>
              </w:rPr>
              <w:t xml:space="preserve"> &lt;conditions&gt;</w:t>
            </w:r>
            <w:r w:rsidRPr="00BC5493">
              <w:rPr>
                <w:color w:val="000000"/>
                <w:szCs w:val="20"/>
                <w:lang w:val="fr"/>
              </w:rPr>
              <w:t>.</w:t>
            </w:r>
            <w:r w:rsidRPr="00BC5493">
              <w:rPr>
                <w:i/>
                <w:color w:val="FF0000"/>
                <w:szCs w:val="20"/>
                <w:lang w:val="fr"/>
              </w:rPr>
              <w:t xml:space="preserve"> </w:t>
            </w:r>
          </w:p>
          <w:p w14:paraId="5EBEE5A2" w14:textId="77777777" w:rsidR="00920121" w:rsidRPr="00BC5493" w:rsidRDefault="00920121" w:rsidP="00921780">
            <w:pPr>
              <w:spacing w:after="0" w:line="240" w:lineRule="auto"/>
              <w:rPr>
                <w:i/>
                <w:color w:val="FF0000"/>
                <w:szCs w:val="20"/>
                <w:lang w:val="fr"/>
              </w:rPr>
            </w:pPr>
            <w:r w:rsidRPr="00BC5493">
              <w:rPr>
                <w:i/>
                <w:color w:val="FF0000"/>
                <w:szCs w:val="20"/>
                <w:lang w:val="fr"/>
              </w:rPr>
              <w:t>Insérer les conditions.</w:t>
            </w:r>
          </w:p>
        </w:tc>
        <w:tc>
          <w:tcPr>
            <w:tcW w:w="4200" w:type="dxa"/>
          </w:tcPr>
          <w:p w14:paraId="22AEA44C" w14:textId="1CDAF29D" w:rsidR="00920121" w:rsidRPr="002B41FA" w:rsidRDefault="002B41FA" w:rsidP="00921780">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4.7 – Late entries will be accepted under the following conditions: &lt;</w:t>
            </w:r>
            <w:r w:rsidRPr="00F93FB9">
              <w:rPr>
                <w:rFonts w:eastAsia="Times New Roman" w:cs="Arial"/>
                <w:color w:val="4747FF"/>
                <w:szCs w:val="20"/>
                <w:lang w:val="en-GB" w:eastAsia="fr-FR"/>
              </w:rPr>
              <w:t>conditions</w:t>
            </w:r>
            <w:r w:rsidRPr="00F93FB9">
              <w:rPr>
                <w:rFonts w:eastAsia="Times New Roman" w:cs="Arial"/>
                <w:color w:val="000000"/>
                <w:szCs w:val="20"/>
                <w:lang w:val="en-GB" w:eastAsia="fr-FR"/>
              </w:rPr>
              <w:t xml:space="preserve">&gt;. </w:t>
            </w:r>
            <w:r w:rsidRPr="00F93FB9">
              <w:rPr>
                <w:rFonts w:eastAsia="Times New Roman" w:cs="Arial"/>
                <w:color w:val="EE0000"/>
                <w:szCs w:val="20"/>
                <w:lang w:val="en-GB" w:eastAsia="fr-FR"/>
              </w:rPr>
              <w:t>Insert conditions.</w:t>
            </w:r>
          </w:p>
        </w:tc>
      </w:tr>
      <w:tr w:rsidR="00920121" w:rsidRPr="0035665C" w14:paraId="31C36190" w14:textId="20E1ADDC" w:rsidTr="002B41FA">
        <w:trPr>
          <w:trHeight w:val="514"/>
        </w:trPr>
        <w:tc>
          <w:tcPr>
            <w:tcW w:w="666" w:type="dxa"/>
          </w:tcPr>
          <w:p w14:paraId="2CD55DBD" w14:textId="784963E4" w:rsidR="00920121" w:rsidRPr="00BC5493" w:rsidRDefault="00920121" w:rsidP="00A709B3">
            <w:pPr>
              <w:spacing w:after="0" w:line="240" w:lineRule="auto"/>
              <w:rPr>
                <w:rFonts w:eastAsia="Times New Roman"/>
                <w:b/>
                <w:szCs w:val="20"/>
              </w:rPr>
            </w:pPr>
            <w:r w:rsidRPr="00BC5493">
              <w:rPr>
                <w:b/>
                <w:szCs w:val="20"/>
                <w:lang w:val="fr"/>
              </w:rPr>
              <w:t>4.8</w:t>
            </w:r>
          </w:p>
        </w:tc>
        <w:tc>
          <w:tcPr>
            <w:tcW w:w="4920" w:type="dxa"/>
          </w:tcPr>
          <w:p w14:paraId="1079F547" w14:textId="77777777" w:rsidR="00920121" w:rsidRPr="00BC5493" w:rsidRDefault="00920121" w:rsidP="00921780">
            <w:pPr>
              <w:spacing w:after="0" w:line="240" w:lineRule="auto"/>
              <w:rPr>
                <w:szCs w:val="20"/>
              </w:rPr>
            </w:pPr>
            <w:r w:rsidRPr="00BC5493">
              <w:rPr>
                <w:color w:val="000000"/>
                <w:szCs w:val="20"/>
                <w:lang w:val="fr"/>
              </w:rPr>
              <w:t xml:space="preserve">Les restrictions suivantes sur le nombre de bateaux </w:t>
            </w:r>
            <w:r w:rsidRPr="00BC5493">
              <w:rPr>
                <w:iCs/>
                <w:szCs w:val="20"/>
                <w:lang w:val="fr"/>
              </w:rPr>
              <w:t>s’appliquent :</w:t>
            </w:r>
            <w:r w:rsidRPr="00BC5493">
              <w:rPr>
                <w:i/>
                <w:color w:val="0000FF"/>
                <w:szCs w:val="20"/>
                <w:lang w:val="fr"/>
              </w:rPr>
              <w:t xml:space="preserve"> &lt;restrictions&gt;</w:t>
            </w:r>
            <w:r w:rsidRPr="00BC5493">
              <w:rPr>
                <w:color w:val="000000"/>
                <w:szCs w:val="20"/>
                <w:lang w:val="fr"/>
              </w:rPr>
              <w:t>.</w:t>
            </w:r>
            <w:r w:rsidRPr="00BC5493">
              <w:rPr>
                <w:i/>
                <w:color w:val="FF0000"/>
                <w:szCs w:val="20"/>
                <w:lang w:val="fr"/>
              </w:rPr>
              <w:t xml:space="preserve">Insérer les restrictions </w:t>
            </w:r>
            <w:r w:rsidRPr="00BC5493">
              <w:rPr>
                <w:i/>
                <w:iCs/>
                <w:color w:val="FF0000"/>
                <w:szCs w:val="20"/>
                <w:lang w:val="fr"/>
              </w:rPr>
              <w:t>sinon supprimer</w:t>
            </w:r>
            <w:r w:rsidRPr="00BC5493">
              <w:rPr>
                <w:i/>
                <w:color w:val="FF0000"/>
                <w:szCs w:val="20"/>
                <w:lang w:val="fr"/>
              </w:rPr>
              <w:t>.</w:t>
            </w:r>
          </w:p>
        </w:tc>
        <w:tc>
          <w:tcPr>
            <w:tcW w:w="4200" w:type="dxa"/>
          </w:tcPr>
          <w:p w14:paraId="0CD797E2" w14:textId="6C06E315" w:rsidR="00920121" w:rsidRPr="00BC5493" w:rsidRDefault="002B41FA" w:rsidP="002B41FA">
            <w:pPr>
              <w:spacing w:after="0" w:line="240" w:lineRule="auto"/>
              <w:rPr>
                <w:color w:val="000000"/>
                <w:szCs w:val="20"/>
                <w:lang w:val="fr"/>
              </w:rPr>
            </w:pPr>
            <w:r w:rsidRPr="00F93FB9">
              <w:rPr>
                <w:rFonts w:eastAsia="Times New Roman" w:cs="Arial"/>
                <w:color w:val="000000"/>
                <w:szCs w:val="20"/>
                <w:lang w:val="en-GB" w:eastAsia="fr-FR"/>
              </w:rPr>
              <w:t>4.8 – The following restrictions on the number of boats apply: &lt;</w:t>
            </w:r>
            <w:r w:rsidRPr="00F93FB9">
              <w:rPr>
                <w:rFonts w:eastAsia="Times New Roman" w:cs="Arial"/>
                <w:color w:val="4747FF"/>
                <w:szCs w:val="20"/>
                <w:lang w:val="en-GB" w:eastAsia="fr-FR"/>
              </w:rPr>
              <w:t>restrictions</w:t>
            </w:r>
            <w:r w:rsidRPr="00F93FB9">
              <w:rPr>
                <w:rFonts w:eastAsia="Times New Roman" w:cs="Arial"/>
                <w:color w:val="000000"/>
                <w:szCs w:val="20"/>
                <w:lang w:val="en-GB" w:eastAsia="fr-FR"/>
              </w:rPr>
              <w:t xml:space="preserve">&gt;. </w:t>
            </w:r>
            <w:r w:rsidRPr="00F93FB9">
              <w:rPr>
                <w:rFonts w:eastAsia="Times New Roman" w:cs="Arial"/>
                <w:color w:val="EE0000"/>
                <w:szCs w:val="20"/>
                <w:lang w:val="en-GB" w:eastAsia="fr-FR"/>
              </w:rPr>
              <w:t>Insert restrictions, otherwise delete.</w:t>
            </w:r>
          </w:p>
        </w:tc>
      </w:tr>
      <w:tr w:rsidR="00920121" w:rsidRPr="00BC5493" w14:paraId="7975C148" w14:textId="45EA6D1A" w:rsidTr="002B41FA">
        <w:tc>
          <w:tcPr>
            <w:tcW w:w="666" w:type="dxa"/>
          </w:tcPr>
          <w:p w14:paraId="2F8290B4" w14:textId="77777777" w:rsidR="00920121" w:rsidRPr="00BC5493" w:rsidRDefault="00920121" w:rsidP="00A709B3">
            <w:pPr>
              <w:spacing w:after="0" w:line="240" w:lineRule="auto"/>
              <w:rPr>
                <w:szCs w:val="20"/>
                <w:lang w:val="fr"/>
              </w:rPr>
            </w:pPr>
          </w:p>
          <w:p w14:paraId="3EF6167E" w14:textId="77777777" w:rsidR="00920121" w:rsidRPr="00BC5493" w:rsidRDefault="00920121" w:rsidP="00A709B3">
            <w:pPr>
              <w:spacing w:after="0" w:line="240" w:lineRule="auto"/>
              <w:rPr>
                <w:rFonts w:eastAsia="Times New Roman"/>
                <w:b/>
                <w:szCs w:val="20"/>
              </w:rPr>
            </w:pPr>
            <w:r w:rsidRPr="00BC5493">
              <w:rPr>
                <w:b/>
                <w:szCs w:val="20"/>
                <w:lang w:val="fr"/>
              </w:rPr>
              <w:t>5</w:t>
            </w:r>
          </w:p>
        </w:tc>
        <w:tc>
          <w:tcPr>
            <w:tcW w:w="4920" w:type="dxa"/>
          </w:tcPr>
          <w:p w14:paraId="01C9B618" w14:textId="77777777" w:rsidR="00920121" w:rsidRPr="00BC5493" w:rsidRDefault="00920121" w:rsidP="006368AB">
            <w:pPr>
              <w:spacing w:after="0" w:line="240" w:lineRule="auto"/>
              <w:rPr>
                <w:szCs w:val="20"/>
                <w:lang w:val="fr"/>
              </w:rPr>
            </w:pPr>
          </w:p>
          <w:p w14:paraId="325B73C9" w14:textId="77777777" w:rsidR="00920121" w:rsidRPr="00BC5493" w:rsidRDefault="00920121" w:rsidP="006368AB">
            <w:pPr>
              <w:spacing w:after="0" w:line="240" w:lineRule="auto"/>
              <w:rPr>
                <w:rFonts w:eastAsia="Times New Roman"/>
                <w:b/>
                <w:szCs w:val="20"/>
              </w:rPr>
            </w:pPr>
            <w:r w:rsidRPr="00BC5493">
              <w:rPr>
                <w:b/>
                <w:szCs w:val="20"/>
                <w:lang w:val="fr"/>
              </w:rPr>
              <w:t>DROITS A PAYER</w:t>
            </w:r>
          </w:p>
        </w:tc>
        <w:tc>
          <w:tcPr>
            <w:tcW w:w="4200" w:type="dxa"/>
          </w:tcPr>
          <w:p w14:paraId="4D685A88" w14:textId="77777777" w:rsidR="00920121" w:rsidRPr="00BC5493" w:rsidRDefault="00920121" w:rsidP="006368AB">
            <w:pPr>
              <w:spacing w:after="0" w:line="240" w:lineRule="auto"/>
              <w:rPr>
                <w:szCs w:val="20"/>
                <w:lang w:val="fr"/>
              </w:rPr>
            </w:pPr>
          </w:p>
        </w:tc>
      </w:tr>
      <w:tr w:rsidR="00920121" w:rsidRPr="0035665C" w14:paraId="677B15EC" w14:textId="3765F650" w:rsidTr="002B41FA">
        <w:tc>
          <w:tcPr>
            <w:tcW w:w="666" w:type="dxa"/>
          </w:tcPr>
          <w:p w14:paraId="3584E124" w14:textId="77777777" w:rsidR="00920121" w:rsidRPr="00BC5493" w:rsidRDefault="00920121" w:rsidP="00A709B3">
            <w:pPr>
              <w:spacing w:after="0" w:line="240" w:lineRule="auto"/>
              <w:rPr>
                <w:rFonts w:eastAsia="Times New Roman"/>
                <w:b/>
                <w:szCs w:val="20"/>
              </w:rPr>
            </w:pPr>
            <w:r w:rsidRPr="00BC5493">
              <w:rPr>
                <w:b/>
                <w:szCs w:val="20"/>
                <w:lang w:val="fr"/>
              </w:rPr>
              <w:t>5.1</w:t>
            </w:r>
          </w:p>
          <w:p w14:paraId="45BDF0D4" w14:textId="77777777" w:rsidR="00920121" w:rsidRPr="00BC5493" w:rsidRDefault="00920121" w:rsidP="00A709B3">
            <w:pPr>
              <w:spacing w:after="0" w:line="240" w:lineRule="auto"/>
              <w:rPr>
                <w:rFonts w:eastAsia="Times New Roman"/>
                <w:i/>
                <w:color w:val="FF0000"/>
                <w:szCs w:val="20"/>
              </w:rPr>
            </w:pPr>
          </w:p>
        </w:tc>
        <w:tc>
          <w:tcPr>
            <w:tcW w:w="4920" w:type="dxa"/>
          </w:tcPr>
          <w:p w14:paraId="22CCCB2F" w14:textId="77777777" w:rsidR="00920121" w:rsidRDefault="00920121" w:rsidP="006368AB">
            <w:pPr>
              <w:spacing w:after="0" w:line="240" w:lineRule="auto"/>
              <w:rPr>
                <w:szCs w:val="20"/>
                <w:lang w:val="fr"/>
              </w:rPr>
            </w:pPr>
            <w:r w:rsidRPr="00BC5493">
              <w:rPr>
                <w:szCs w:val="20"/>
                <w:lang w:val="fr"/>
              </w:rPr>
              <w:t>Les droits</w:t>
            </w:r>
            <w:r w:rsidRPr="00BC5493">
              <w:rPr>
                <w:color w:val="0000FF"/>
                <w:szCs w:val="20"/>
                <w:lang w:val="fr"/>
              </w:rPr>
              <w:t xml:space="preserve"> </w:t>
            </w:r>
            <w:r w:rsidRPr="00BC5493">
              <w:rPr>
                <w:szCs w:val="20"/>
                <w:lang w:val="fr"/>
              </w:rPr>
              <w:t>sont les suivants :</w:t>
            </w:r>
          </w:p>
          <w:p w14:paraId="442DCF81" w14:textId="77777777" w:rsidR="0030200B" w:rsidRPr="00BC5493" w:rsidRDefault="0030200B" w:rsidP="006368AB">
            <w:pPr>
              <w:spacing w:after="0" w:line="240" w:lineRule="auto"/>
              <w:rPr>
                <w:szCs w:val="20"/>
                <w:lang w:val="fr"/>
              </w:rPr>
            </w:pPr>
          </w:p>
          <w:tbl>
            <w:tblPr>
              <w:tblW w:w="4680" w:type="dxa"/>
              <w:jc w:val="center"/>
              <w:tblLayout w:type="fixed"/>
              <w:tblLook w:val="0000" w:firstRow="0" w:lastRow="0" w:firstColumn="0" w:lastColumn="0" w:noHBand="0" w:noVBand="0"/>
            </w:tblPr>
            <w:tblGrid>
              <w:gridCol w:w="1200"/>
              <w:gridCol w:w="1920"/>
              <w:gridCol w:w="1560"/>
            </w:tblGrid>
            <w:tr w:rsidR="002B41FA" w:rsidRPr="0035665C" w14:paraId="7CDA1368" w14:textId="77777777" w:rsidTr="002B41FA">
              <w:trPr>
                <w:jc w:val="center"/>
              </w:trPr>
              <w:tc>
                <w:tcPr>
                  <w:tcW w:w="1200" w:type="dxa"/>
                  <w:tcBorders>
                    <w:top w:val="single" w:sz="4" w:space="0" w:color="000000"/>
                    <w:left w:val="single" w:sz="4" w:space="0" w:color="000000"/>
                    <w:bottom w:val="single" w:sz="4" w:space="0" w:color="000000"/>
                    <w:right w:val="single" w:sz="4" w:space="0" w:color="000000"/>
                  </w:tcBorders>
                </w:tcPr>
                <w:p w14:paraId="259B9F92" w14:textId="77777777" w:rsidR="00920121" w:rsidRPr="00BC5493" w:rsidRDefault="00920121" w:rsidP="006368AB">
                  <w:pPr>
                    <w:spacing w:after="0" w:line="240" w:lineRule="auto"/>
                    <w:rPr>
                      <w:rFonts w:eastAsia="Times New Roman"/>
                      <w:szCs w:val="20"/>
                    </w:rPr>
                  </w:pPr>
                  <w:r w:rsidRPr="00BC5493">
                    <w:rPr>
                      <w:szCs w:val="20"/>
                      <w:lang w:val="fr"/>
                    </w:rPr>
                    <w:t>Classe</w:t>
                  </w:r>
                </w:p>
              </w:tc>
              <w:tc>
                <w:tcPr>
                  <w:tcW w:w="1920" w:type="dxa"/>
                  <w:tcBorders>
                    <w:top w:val="single" w:sz="4" w:space="0" w:color="000000"/>
                    <w:left w:val="single" w:sz="4" w:space="0" w:color="000000"/>
                    <w:bottom w:val="single" w:sz="4" w:space="0" w:color="000000"/>
                    <w:right w:val="single" w:sz="4" w:space="0" w:color="000000"/>
                  </w:tcBorders>
                </w:tcPr>
                <w:p w14:paraId="5E45612E" w14:textId="77777777" w:rsidR="00920121" w:rsidRPr="00BC5493" w:rsidRDefault="00920121" w:rsidP="006368AB">
                  <w:pPr>
                    <w:spacing w:after="0" w:line="240" w:lineRule="auto"/>
                    <w:rPr>
                      <w:szCs w:val="20"/>
                    </w:rPr>
                  </w:pPr>
                  <w:r w:rsidRPr="00BC5493">
                    <w:rPr>
                      <w:szCs w:val="20"/>
                      <w:lang w:val="fr"/>
                    </w:rPr>
                    <w:t xml:space="preserve">Droits d’inscription jusqu’au </w:t>
                  </w:r>
                  <w:r w:rsidRPr="00BC5493">
                    <w:rPr>
                      <w:color w:val="0000FF"/>
                      <w:szCs w:val="20"/>
                      <w:lang w:val="fr"/>
                    </w:rPr>
                    <w:t>&lt;</w:t>
                  </w:r>
                  <w:r w:rsidRPr="00BC5493">
                    <w:rPr>
                      <w:i/>
                      <w:color w:val="0000FF"/>
                      <w:szCs w:val="20"/>
                      <w:lang w:val="fr"/>
                    </w:rPr>
                    <w:t>date</w:t>
                  </w:r>
                  <w:r w:rsidRPr="00BC5493">
                    <w:rPr>
                      <w:color w:val="0000FF"/>
                      <w:szCs w:val="20"/>
                      <w:lang w:val="fr"/>
                    </w:rPr>
                    <w:t>&gt;</w:t>
                  </w:r>
                </w:p>
              </w:tc>
              <w:tc>
                <w:tcPr>
                  <w:tcW w:w="1560" w:type="dxa"/>
                  <w:tcBorders>
                    <w:top w:val="single" w:sz="4" w:space="0" w:color="000000"/>
                    <w:left w:val="single" w:sz="4" w:space="0" w:color="000000"/>
                    <w:bottom w:val="single" w:sz="4" w:space="0" w:color="000000"/>
                    <w:right w:val="single" w:sz="4" w:space="0" w:color="000000"/>
                  </w:tcBorders>
                </w:tcPr>
                <w:p w14:paraId="26AE03F2" w14:textId="77777777" w:rsidR="00920121" w:rsidRPr="00BC5493" w:rsidRDefault="00920121" w:rsidP="006368AB">
                  <w:pPr>
                    <w:spacing w:after="0" w:line="240" w:lineRule="auto"/>
                    <w:rPr>
                      <w:rFonts w:eastAsia="Times New Roman"/>
                      <w:szCs w:val="20"/>
                    </w:rPr>
                  </w:pPr>
                  <w:r w:rsidRPr="00BC5493">
                    <w:rPr>
                      <w:szCs w:val="20"/>
                      <w:lang w:val="fr"/>
                    </w:rPr>
                    <w:t xml:space="preserve">Droits après le </w:t>
                  </w:r>
                  <w:r w:rsidRPr="00BC5493">
                    <w:rPr>
                      <w:color w:val="0000FF"/>
                      <w:szCs w:val="20"/>
                      <w:lang w:val="fr"/>
                    </w:rPr>
                    <w:t>&lt;</w:t>
                  </w:r>
                  <w:r w:rsidRPr="00BC5493">
                    <w:rPr>
                      <w:i/>
                      <w:color w:val="0000FF"/>
                      <w:szCs w:val="20"/>
                      <w:lang w:val="fr"/>
                    </w:rPr>
                    <w:t>date</w:t>
                  </w:r>
                  <w:r w:rsidRPr="00BC5493">
                    <w:rPr>
                      <w:color w:val="0000FF"/>
                      <w:szCs w:val="20"/>
                      <w:lang w:val="fr"/>
                    </w:rPr>
                    <w:t>&gt;</w:t>
                  </w:r>
                </w:p>
              </w:tc>
            </w:tr>
            <w:tr w:rsidR="002B41FA" w:rsidRPr="0035665C" w14:paraId="530311F3" w14:textId="77777777" w:rsidTr="002B41FA">
              <w:trPr>
                <w:jc w:val="center"/>
              </w:trPr>
              <w:tc>
                <w:tcPr>
                  <w:tcW w:w="1200" w:type="dxa"/>
                  <w:tcBorders>
                    <w:top w:val="single" w:sz="4" w:space="0" w:color="000000"/>
                    <w:left w:val="single" w:sz="4" w:space="0" w:color="000000"/>
                    <w:bottom w:val="single" w:sz="4" w:space="0" w:color="000000"/>
                    <w:right w:val="single" w:sz="4" w:space="0" w:color="000000"/>
                  </w:tcBorders>
                </w:tcPr>
                <w:p w14:paraId="55277B56" w14:textId="77777777" w:rsidR="00920121" w:rsidRPr="00BC5493" w:rsidRDefault="00920121" w:rsidP="006368AB">
                  <w:pPr>
                    <w:spacing w:after="0" w:line="240" w:lineRule="auto"/>
                    <w:rPr>
                      <w:rFonts w:eastAsia="Times New Roman"/>
                      <w:i/>
                      <w:color w:val="0000FF"/>
                      <w:szCs w:val="20"/>
                    </w:rPr>
                  </w:pPr>
                  <w:r w:rsidRPr="00BC5493">
                    <w:rPr>
                      <w:i/>
                      <w:color w:val="0000FF"/>
                      <w:szCs w:val="20"/>
                      <w:lang w:val="fr"/>
                    </w:rPr>
                    <w:t>&lt;classe 1&gt;</w:t>
                  </w:r>
                </w:p>
              </w:tc>
              <w:tc>
                <w:tcPr>
                  <w:tcW w:w="1920" w:type="dxa"/>
                  <w:tcBorders>
                    <w:top w:val="single" w:sz="4" w:space="0" w:color="000000"/>
                    <w:left w:val="single" w:sz="4" w:space="0" w:color="000000"/>
                    <w:bottom w:val="single" w:sz="4" w:space="0" w:color="000000"/>
                    <w:right w:val="single" w:sz="4" w:space="0" w:color="000000"/>
                  </w:tcBorders>
                </w:tcPr>
                <w:p w14:paraId="66B36423" w14:textId="77777777" w:rsidR="00920121" w:rsidRPr="00BC5493" w:rsidRDefault="00920121" w:rsidP="006368AB">
                  <w:pPr>
                    <w:spacing w:after="0" w:line="240" w:lineRule="auto"/>
                    <w:rPr>
                      <w:rFonts w:eastAsia="Times New Roman"/>
                      <w:i/>
                      <w:color w:val="0000FF"/>
                      <w:szCs w:val="20"/>
                    </w:rPr>
                  </w:pPr>
                  <w:r w:rsidRPr="00BC5493">
                    <w:rPr>
                      <w:i/>
                      <w:color w:val="0000FF"/>
                      <w:szCs w:val="20"/>
                      <w:lang w:val="fr"/>
                    </w:rPr>
                    <w:t>&lt;montant&gt;</w:t>
                  </w:r>
                </w:p>
              </w:tc>
              <w:tc>
                <w:tcPr>
                  <w:tcW w:w="1560" w:type="dxa"/>
                  <w:tcBorders>
                    <w:top w:val="single" w:sz="4" w:space="0" w:color="000000"/>
                    <w:left w:val="single" w:sz="4" w:space="0" w:color="000000"/>
                    <w:bottom w:val="single" w:sz="4" w:space="0" w:color="000000"/>
                    <w:right w:val="single" w:sz="4" w:space="0" w:color="000000"/>
                  </w:tcBorders>
                </w:tcPr>
                <w:p w14:paraId="0B158103" w14:textId="77777777" w:rsidR="00920121" w:rsidRPr="00BC5493" w:rsidRDefault="00920121" w:rsidP="006368AB">
                  <w:pPr>
                    <w:spacing w:after="0" w:line="240" w:lineRule="auto"/>
                    <w:rPr>
                      <w:rFonts w:eastAsia="Times New Roman"/>
                      <w:i/>
                      <w:color w:val="0000FF"/>
                      <w:szCs w:val="20"/>
                    </w:rPr>
                  </w:pPr>
                  <w:r w:rsidRPr="00BC5493">
                    <w:rPr>
                      <w:i/>
                      <w:color w:val="0000FF"/>
                      <w:szCs w:val="20"/>
                      <w:lang w:val="fr"/>
                    </w:rPr>
                    <w:t>&lt;montant&gt;</w:t>
                  </w:r>
                </w:p>
              </w:tc>
            </w:tr>
          </w:tbl>
          <w:p w14:paraId="37D48A85" w14:textId="77777777" w:rsidR="00920121" w:rsidRPr="00BC5493" w:rsidRDefault="00920121" w:rsidP="006368AB">
            <w:pPr>
              <w:spacing w:after="0" w:line="240" w:lineRule="auto"/>
              <w:rPr>
                <w:i/>
                <w:color w:val="FF0000"/>
                <w:szCs w:val="20"/>
                <w:lang w:val="fr"/>
              </w:rPr>
            </w:pPr>
          </w:p>
          <w:p w14:paraId="6FD2D1BA" w14:textId="77777777" w:rsidR="00920121" w:rsidRPr="00BC5493" w:rsidRDefault="00920121" w:rsidP="006368AB">
            <w:pPr>
              <w:spacing w:after="0" w:line="240" w:lineRule="auto"/>
              <w:rPr>
                <w:szCs w:val="20"/>
              </w:rPr>
            </w:pPr>
            <w:r w:rsidRPr="00BC5493">
              <w:rPr>
                <w:i/>
                <w:color w:val="FF0000"/>
                <w:szCs w:val="20"/>
                <w:lang w:val="fr"/>
              </w:rPr>
              <w:t>Insérer tous les droits requis pour courir.</w:t>
            </w:r>
          </w:p>
          <w:p w14:paraId="05C4BC5E" w14:textId="77777777" w:rsidR="00920121" w:rsidRPr="00BC5493" w:rsidRDefault="00920121" w:rsidP="006368AB">
            <w:pPr>
              <w:spacing w:after="0" w:line="240" w:lineRule="auto"/>
              <w:rPr>
                <w:i/>
                <w:color w:val="FF0000"/>
                <w:szCs w:val="20"/>
                <w:lang w:val="fr"/>
              </w:rPr>
            </w:pPr>
            <w:r w:rsidRPr="00BC5493">
              <w:rPr>
                <w:color w:val="4647FF"/>
                <w:szCs w:val="20"/>
                <w:lang w:val="fr"/>
              </w:rPr>
              <w:t>[Sont inclus &lt;</w:t>
            </w:r>
            <w:r w:rsidRPr="00BC5493">
              <w:rPr>
                <w:i/>
                <w:color w:val="4647FF"/>
                <w:szCs w:val="20"/>
                <w:lang w:val="fr"/>
              </w:rPr>
              <w:t>description</w:t>
            </w:r>
            <w:r w:rsidRPr="00BC5493">
              <w:rPr>
                <w:color w:val="0000FF"/>
                <w:szCs w:val="20"/>
                <w:lang w:val="fr"/>
              </w:rPr>
              <w:t>&gt;</w:t>
            </w:r>
            <w:r w:rsidRPr="00BC5493">
              <w:rPr>
                <w:szCs w:val="20"/>
                <w:lang w:val="fr"/>
              </w:rPr>
              <w:t xml:space="preserve">] </w:t>
            </w:r>
            <w:r w:rsidRPr="00BC5493">
              <w:rPr>
                <w:i/>
                <w:color w:val="FF0000"/>
                <w:szCs w:val="20"/>
                <w:lang w:val="fr"/>
              </w:rPr>
              <w:t>Dans « description », inclure les points tels que les festivités comprises en cas de tarif unique les englobant.</w:t>
            </w:r>
          </w:p>
        </w:tc>
        <w:tc>
          <w:tcPr>
            <w:tcW w:w="4200" w:type="dxa"/>
          </w:tcPr>
          <w:p w14:paraId="6C5CF1E9" w14:textId="512FA61D" w:rsidR="0030200B" w:rsidRDefault="002B41FA" w:rsidP="002B41FA">
            <w:pPr>
              <w:spacing w:after="0" w:line="240" w:lineRule="auto"/>
              <w:rPr>
                <w:rFonts w:eastAsia="Times New Roman" w:cs="Arial"/>
                <w:color w:val="000000"/>
                <w:szCs w:val="20"/>
                <w:lang w:val="en-GB" w:eastAsia="fr-FR"/>
              </w:rPr>
            </w:pPr>
            <w:r w:rsidRPr="00F93FB9">
              <w:rPr>
                <w:rFonts w:eastAsia="Times New Roman" w:cs="Arial"/>
                <w:b/>
                <w:bCs/>
                <w:color w:val="000000"/>
                <w:szCs w:val="20"/>
                <w:lang w:val="en-GB" w:eastAsia="fr-FR"/>
              </w:rPr>
              <w:t>5.1</w:t>
            </w:r>
            <w:r w:rsidR="0030200B">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The entry fees are as follows:</w:t>
            </w:r>
            <w:r w:rsidRPr="00F93FB9">
              <w:rPr>
                <w:rFonts w:eastAsia="Times New Roman" w:cs="Arial"/>
                <w:color w:val="000000"/>
                <w:szCs w:val="20"/>
                <w:lang w:val="en-GB" w:eastAsia="fr-FR"/>
              </w:rPr>
              <w:br/>
              <w:t>Class</w:t>
            </w:r>
          </w:p>
          <w:tbl>
            <w:tblPr>
              <w:tblW w:w="4200" w:type="dxa"/>
              <w:jc w:val="center"/>
              <w:tblLayout w:type="fixed"/>
              <w:tblLook w:val="0000" w:firstRow="0" w:lastRow="0" w:firstColumn="0" w:lastColumn="0" w:noHBand="0" w:noVBand="0"/>
            </w:tblPr>
            <w:tblGrid>
              <w:gridCol w:w="1080"/>
              <w:gridCol w:w="1800"/>
              <w:gridCol w:w="1320"/>
            </w:tblGrid>
            <w:tr w:rsidR="0030200B" w:rsidRPr="00BC5493" w14:paraId="5E045410" w14:textId="77777777" w:rsidTr="0030200B">
              <w:trPr>
                <w:jc w:val="center"/>
              </w:trPr>
              <w:tc>
                <w:tcPr>
                  <w:tcW w:w="1080" w:type="dxa"/>
                  <w:tcBorders>
                    <w:top w:val="single" w:sz="4" w:space="0" w:color="000000"/>
                    <w:left w:val="single" w:sz="4" w:space="0" w:color="000000"/>
                    <w:bottom w:val="single" w:sz="4" w:space="0" w:color="000000"/>
                    <w:right w:val="single" w:sz="4" w:space="0" w:color="000000"/>
                  </w:tcBorders>
                </w:tcPr>
                <w:p w14:paraId="44B965DD" w14:textId="77777777" w:rsidR="0030200B" w:rsidRPr="00BC5493" w:rsidRDefault="0030200B" w:rsidP="0030200B">
                  <w:pPr>
                    <w:spacing w:after="0" w:line="240" w:lineRule="auto"/>
                    <w:rPr>
                      <w:rFonts w:eastAsia="Times New Roman"/>
                      <w:szCs w:val="20"/>
                    </w:rPr>
                  </w:pPr>
                  <w:r w:rsidRPr="00BC5493">
                    <w:rPr>
                      <w:szCs w:val="20"/>
                      <w:lang w:val="fr"/>
                    </w:rPr>
                    <w:t>Classe</w:t>
                  </w:r>
                </w:p>
              </w:tc>
              <w:tc>
                <w:tcPr>
                  <w:tcW w:w="1800" w:type="dxa"/>
                  <w:tcBorders>
                    <w:top w:val="single" w:sz="4" w:space="0" w:color="000000"/>
                    <w:left w:val="single" w:sz="4" w:space="0" w:color="000000"/>
                    <w:bottom w:val="single" w:sz="4" w:space="0" w:color="000000"/>
                    <w:right w:val="single" w:sz="4" w:space="0" w:color="000000"/>
                  </w:tcBorders>
                </w:tcPr>
                <w:p w14:paraId="1785B09F" w14:textId="5C756F96" w:rsidR="0030200B" w:rsidRPr="00BC5493" w:rsidRDefault="0030200B" w:rsidP="0030200B">
                  <w:pPr>
                    <w:spacing w:after="0" w:line="240" w:lineRule="auto"/>
                    <w:rPr>
                      <w:szCs w:val="20"/>
                    </w:rPr>
                  </w:pPr>
                  <w:r w:rsidRPr="00F93FB9">
                    <w:rPr>
                      <w:rFonts w:eastAsia="Times New Roman" w:cs="Arial"/>
                      <w:color w:val="000000" w:themeColor="text1"/>
                      <w:szCs w:val="20"/>
                      <w:lang w:val="en-GB" w:eastAsia="fr-FR"/>
                    </w:rPr>
                    <w:t xml:space="preserve">Entry fee </w:t>
                  </w:r>
                  <w:proofErr w:type="gramStart"/>
                  <w:r w:rsidRPr="00F93FB9">
                    <w:rPr>
                      <w:rFonts w:eastAsia="Times New Roman" w:cs="Arial"/>
                      <w:color w:val="000000" w:themeColor="text1"/>
                      <w:szCs w:val="20"/>
                      <w:lang w:val="en-GB" w:eastAsia="fr-FR"/>
                    </w:rPr>
                    <w:t>until</w:t>
                  </w:r>
                  <w:r w:rsidRPr="0030200B">
                    <w:rPr>
                      <w:rFonts w:eastAsia="Times New Roman" w:cs="Arial"/>
                      <w:color w:val="000000" w:themeColor="text1"/>
                      <w:szCs w:val="20"/>
                      <w:lang w:val="en-GB" w:eastAsia="fr-FR"/>
                    </w:rPr>
                    <w:t xml:space="preserve"> </w:t>
                  </w:r>
                  <w:r>
                    <w:rPr>
                      <w:rFonts w:eastAsia="Times New Roman" w:cs="Arial"/>
                      <w:color w:val="000000" w:themeColor="text1"/>
                      <w:szCs w:val="20"/>
                      <w:lang w:val="en-GB" w:eastAsia="fr-FR"/>
                    </w:rPr>
                    <w:t xml:space="preserve"> </w:t>
                  </w:r>
                  <w:r w:rsidRPr="00F93FB9">
                    <w:rPr>
                      <w:rFonts w:eastAsia="Times New Roman" w:cs="Arial"/>
                      <w:color w:val="4747FF"/>
                      <w:szCs w:val="20"/>
                      <w:lang w:val="en-GB" w:eastAsia="fr-FR"/>
                    </w:rPr>
                    <w:t>&lt;</w:t>
                  </w:r>
                  <w:proofErr w:type="gramEnd"/>
                  <w:r w:rsidRPr="00F93FB9">
                    <w:rPr>
                      <w:rFonts w:eastAsia="Times New Roman" w:cs="Arial"/>
                      <w:color w:val="4747FF"/>
                      <w:szCs w:val="20"/>
                      <w:lang w:val="en-GB" w:eastAsia="fr-FR"/>
                    </w:rPr>
                    <w:t>date&gt;</w:t>
                  </w:r>
                </w:p>
              </w:tc>
              <w:tc>
                <w:tcPr>
                  <w:tcW w:w="1320" w:type="dxa"/>
                  <w:tcBorders>
                    <w:top w:val="single" w:sz="4" w:space="0" w:color="000000"/>
                    <w:left w:val="single" w:sz="4" w:space="0" w:color="000000"/>
                    <w:bottom w:val="single" w:sz="4" w:space="0" w:color="000000"/>
                    <w:right w:val="single" w:sz="4" w:space="0" w:color="000000"/>
                  </w:tcBorders>
                </w:tcPr>
                <w:p w14:paraId="7ED5755C" w14:textId="45AB7832" w:rsidR="0030200B" w:rsidRPr="00BC5493" w:rsidRDefault="0030200B" w:rsidP="0030200B">
                  <w:pPr>
                    <w:spacing w:after="0" w:line="240" w:lineRule="auto"/>
                    <w:rPr>
                      <w:rFonts w:eastAsia="Times New Roman"/>
                      <w:szCs w:val="20"/>
                    </w:rPr>
                  </w:pPr>
                  <w:r w:rsidRPr="00F93FB9">
                    <w:rPr>
                      <w:rFonts w:eastAsia="Times New Roman" w:cs="Arial"/>
                      <w:color w:val="000000" w:themeColor="text1"/>
                      <w:szCs w:val="20"/>
                      <w:lang w:val="en-GB" w:eastAsia="fr-FR"/>
                    </w:rPr>
                    <w:t>Fee after</w:t>
                  </w:r>
                  <w:r>
                    <w:rPr>
                      <w:rFonts w:eastAsia="Times New Roman" w:cs="Arial"/>
                      <w:color w:val="000000" w:themeColor="text1"/>
                      <w:szCs w:val="20"/>
                      <w:lang w:val="en-GB" w:eastAsia="fr-FR"/>
                    </w:rPr>
                    <w:t xml:space="preserve"> </w:t>
                  </w:r>
                  <w:r w:rsidRPr="00F93FB9">
                    <w:rPr>
                      <w:rFonts w:eastAsia="Times New Roman" w:cs="Arial"/>
                      <w:color w:val="4747FF"/>
                      <w:szCs w:val="20"/>
                      <w:lang w:val="en-GB" w:eastAsia="fr-FR"/>
                    </w:rPr>
                    <w:t>date</w:t>
                  </w:r>
                </w:p>
              </w:tc>
            </w:tr>
            <w:tr w:rsidR="0030200B" w:rsidRPr="00BC5493" w14:paraId="0651EC06" w14:textId="77777777" w:rsidTr="0030200B">
              <w:trPr>
                <w:jc w:val="center"/>
              </w:trPr>
              <w:tc>
                <w:tcPr>
                  <w:tcW w:w="1080" w:type="dxa"/>
                  <w:tcBorders>
                    <w:top w:val="single" w:sz="4" w:space="0" w:color="000000"/>
                    <w:left w:val="single" w:sz="4" w:space="0" w:color="000000"/>
                    <w:bottom w:val="single" w:sz="4" w:space="0" w:color="000000"/>
                    <w:right w:val="single" w:sz="4" w:space="0" w:color="000000"/>
                  </w:tcBorders>
                </w:tcPr>
                <w:p w14:paraId="6719DD93" w14:textId="77777777" w:rsidR="0030200B" w:rsidRPr="00BC5493" w:rsidRDefault="0030200B" w:rsidP="0030200B">
                  <w:pPr>
                    <w:spacing w:after="0" w:line="240" w:lineRule="auto"/>
                    <w:rPr>
                      <w:rFonts w:eastAsia="Times New Roman"/>
                      <w:i/>
                      <w:color w:val="0000FF"/>
                      <w:szCs w:val="20"/>
                    </w:rPr>
                  </w:pPr>
                  <w:r w:rsidRPr="00BC5493">
                    <w:rPr>
                      <w:i/>
                      <w:color w:val="0000FF"/>
                      <w:szCs w:val="20"/>
                      <w:lang w:val="fr"/>
                    </w:rPr>
                    <w:t>&lt;classe 1&gt;</w:t>
                  </w:r>
                </w:p>
              </w:tc>
              <w:tc>
                <w:tcPr>
                  <w:tcW w:w="1800" w:type="dxa"/>
                  <w:tcBorders>
                    <w:top w:val="single" w:sz="4" w:space="0" w:color="000000"/>
                    <w:left w:val="single" w:sz="4" w:space="0" w:color="000000"/>
                    <w:bottom w:val="single" w:sz="4" w:space="0" w:color="000000"/>
                    <w:right w:val="single" w:sz="4" w:space="0" w:color="000000"/>
                  </w:tcBorders>
                </w:tcPr>
                <w:p w14:paraId="66564297" w14:textId="5D10D6B1" w:rsidR="0030200B" w:rsidRPr="00BC5493" w:rsidRDefault="0030200B" w:rsidP="0030200B">
                  <w:pPr>
                    <w:spacing w:after="0" w:line="240" w:lineRule="auto"/>
                    <w:rPr>
                      <w:rFonts w:eastAsia="Times New Roman"/>
                      <w:i/>
                      <w:color w:val="0000FF"/>
                      <w:szCs w:val="20"/>
                    </w:rPr>
                  </w:pPr>
                  <w:r w:rsidRPr="00BC5493">
                    <w:rPr>
                      <w:i/>
                      <w:color w:val="0000FF"/>
                      <w:szCs w:val="20"/>
                      <w:lang w:val="fr"/>
                    </w:rPr>
                    <w:t>&lt;</w:t>
                  </w:r>
                  <w:r w:rsidRPr="00F93FB9">
                    <w:rPr>
                      <w:rFonts w:eastAsia="Times New Roman" w:cs="Arial"/>
                      <w:color w:val="4747FF"/>
                      <w:szCs w:val="20"/>
                      <w:lang w:val="en-GB" w:eastAsia="fr-FR"/>
                    </w:rPr>
                    <w:t xml:space="preserve"> amount</w:t>
                  </w:r>
                  <w:r w:rsidRPr="00BC5493">
                    <w:rPr>
                      <w:i/>
                      <w:color w:val="0000FF"/>
                      <w:szCs w:val="20"/>
                      <w:lang w:val="fr"/>
                    </w:rPr>
                    <w:t xml:space="preserve"> &gt;</w:t>
                  </w:r>
                </w:p>
              </w:tc>
              <w:tc>
                <w:tcPr>
                  <w:tcW w:w="1320" w:type="dxa"/>
                  <w:tcBorders>
                    <w:top w:val="single" w:sz="4" w:space="0" w:color="000000"/>
                    <w:left w:val="single" w:sz="4" w:space="0" w:color="000000"/>
                    <w:bottom w:val="single" w:sz="4" w:space="0" w:color="000000"/>
                    <w:right w:val="single" w:sz="4" w:space="0" w:color="000000"/>
                  </w:tcBorders>
                </w:tcPr>
                <w:p w14:paraId="1645942B" w14:textId="487000FC" w:rsidR="0030200B" w:rsidRPr="00BC5493" w:rsidRDefault="0030200B" w:rsidP="0030200B">
                  <w:pPr>
                    <w:spacing w:after="0" w:line="240" w:lineRule="auto"/>
                    <w:rPr>
                      <w:rFonts w:eastAsia="Times New Roman"/>
                      <w:i/>
                      <w:color w:val="0000FF"/>
                      <w:szCs w:val="20"/>
                    </w:rPr>
                  </w:pPr>
                  <w:r w:rsidRPr="00BC5493">
                    <w:rPr>
                      <w:i/>
                      <w:color w:val="0000FF"/>
                      <w:szCs w:val="20"/>
                      <w:lang w:val="fr"/>
                    </w:rPr>
                    <w:t>&lt;</w:t>
                  </w:r>
                  <w:r w:rsidRPr="00F93FB9">
                    <w:rPr>
                      <w:rFonts w:eastAsia="Times New Roman" w:cs="Arial"/>
                      <w:color w:val="4747FF"/>
                      <w:szCs w:val="20"/>
                      <w:lang w:val="en-GB" w:eastAsia="fr-FR"/>
                    </w:rPr>
                    <w:t xml:space="preserve"> amount</w:t>
                  </w:r>
                  <w:r w:rsidRPr="00BC5493">
                    <w:rPr>
                      <w:i/>
                      <w:color w:val="0000FF"/>
                      <w:szCs w:val="20"/>
                      <w:lang w:val="fr"/>
                    </w:rPr>
                    <w:t xml:space="preserve"> &gt;</w:t>
                  </w:r>
                </w:p>
              </w:tc>
            </w:tr>
          </w:tbl>
          <w:p w14:paraId="7D8BA86D" w14:textId="77777777" w:rsidR="002B41FA" w:rsidRPr="00F93FB9" w:rsidRDefault="002B41FA" w:rsidP="002B41FA">
            <w:pPr>
              <w:spacing w:after="0" w:line="240" w:lineRule="auto"/>
              <w:rPr>
                <w:rFonts w:eastAsia="Times New Roman" w:cs="Arial"/>
                <w:color w:val="EE0000"/>
                <w:szCs w:val="20"/>
                <w:lang w:val="en-GB" w:eastAsia="fr-FR"/>
              </w:rPr>
            </w:pPr>
            <w:r w:rsidRPr="00F93FB9">
              <w:rPr>
                <w:rFonts w:eastAsia="Times New Roman" w:cs="Arial"/>
                <w:color w:val="EE0000"/>
                <w:szCs w:val="20"/>
                <w:lang w:val="en-GB" w:eastAsia="fr-FR"/>
              </w:rPr>
              <w:t>Insert all required fees for racing.</w:t>
            </w:r>
            <w:r w:rsidRPr="00F93FB9">
              <w:rPr>
                <w:rFonts w:eastAsia="Times New Roman" w:cs="Arial"/>
                <w:color w:val="EE0000"/>
                <w:szCs w:val="20"/>
                <w:lang w:val="en-GB" w:eastAsia="fr-FR"/>
              </w:rPr>
              <w:br/>
            </w:r>
            <w:r w:rsidRPr="00F93FB9">
              <w:rPr>
                <w:rFonts w:eastAsia="Times New Roman" w:cs="Arial"/>
                <w:color w:val="4747FF"/>
                <w:szCs w:val="20"/>
                <w:lang w:val="en-GB" w:eastAsia="fr-FR"/>
              </w:rPr>
              <w:t xml:space="preserve">[Include &lt;description&gt;] </w:t>
            </w:r>
            <w:r w:rsidRPr="00F93FB9">
              <w:rPr>
                <w:rFonts w:eastAsia="Times New Roman" w:cs="Arial"/>
                <w:color w:val="EE0000"/>
                <w:szCs w:val="20"/>
                <w:lang w:val="en-GB" w:eastAsia="fr-FR"/>
              </w:rPr>
              <w:t>In “description”, include items such as social events if covered by a flat-rate fee.</w:t>
            </w:r>
          </w:p>
          <w:p w14:paraId="5DA72BE9" w14:textId="77777777" w:rsidR="00920121" w:rsidRPr="00BC5493" w:rsidRDefault="00920121" w:rsidP="006368AB">
            <w:pPr>
              <w:spacing w:after="0" w:line="240" w:lineRule="auto"/>
              <w:rPr>
                <w:szCs w:val="20"/>
                <w:lang w:val="fr"/>
              </w:rPr>
            </w:pPr>
          </w:p>
        </w:tc>
      </w:tr>
      <w:tr w:rsidR="00920121" w:rsidRPr="0035665C" w14:paraId="400A93BF" w14:textId="714C631B" w:rsidTr="002B41FA">
        <w:tc>
          <w:tcPr>
            <w:tcW w:w="666" w:type="dxa"/>
          </w:tcPr>
          <w:p w14:paraId="7804EC47" w14:textId="77777777" w:rsidR="00920121" w:rsidRPr="00BC5493" w:rsidRDefault="00920121" w:rsidP="00A709B3">
            <w:pPr>
              <w:spacing w:after="0" w:line="240" w:lineRule="auto"/>
              <w:rPr>
                <w:b/>
                <w:szCs w:val="20"/>
                <w:lang w:val="fr"/>
              </w:rPr>
            </w:pPr>
            <w:r w:rsidRPr="00BC5493">
              <w:rPr>
                <w:b/>
                <w:szCs w:val="20"/>
                <w:lang w:val="fr"/>
              </w:rPr>
              <w:t>5.2</w:t>
            </w:r>
          </w:p>
          <w:p w14:paraId="6FE94F0F" w14:textId="77777777" w:rsidR="00920121" w:rsidRPr="00BC5493" w:rsidRDefault="00920121" w:rsidP="00A709B3">
            <w:pPr>
              <w:spacing w:after="0" w:line="240" w:lineRule="auto"/>
              <w:rPr>
                <w:rFonts w:eastAsia="Times New Roman"/>
                <w:b/>
                <w:szCs w:val="20"/>
              </w:rPr>
            </w:pPr>
          </w:p>
        </w:tc>
        <w:tc>
          <w:tcPr>
            <w:tcW w:w="4920" w:type="dxa"/>
          </w:tcPr>
          <w:p w14:paraId="648AE89C" w14:textId="77777777" w:rsidR="00920121" w:rsidRPr="00BC5493" w:rsidRDefault="00920121" w:rsidP="006368AB">
            <w:pPr>
              <w:spacing w:after="0" w:line="240" w:lineRule="auto"/>
              <w:rPr>
                <w:rFonts w:eastAsia="Times New Roman"/>
                <w:i/>
                <w:color w:val="FF0000"/>
                <w:szCs w:val="20"/>
              </w:rPr>
            </w:pPr>
            <w:r w:rsidRPr="00BC5493">
              <w:rPr>
                <w:szCs w:val="20"/>
                <w:lang w:val="fr"/>
              </w:rPr>
              <w:t xml:space="preserve">Autres frais : </w:t>
            </w:r>
            <w:r w:rsidRPr="00BC5493">
              <w:rPr>
                <w:i/>
                <w:color w:val="0000FF"/>
                <w:szCs w:val="20"/>
                <w:lang w:val="fr"/>
              </w:rPr>
              <w:t xml:space="preserve">&lt;description&gt; &lt;montant&gt; </w:t>
            </w:r>
            <w:r w:rsidRPr="00BC5493">
              <w:rPr>
                <w:i/>
                <w:color w:val="FF0000"/>
                <w:szCs w:val="20"/>
                <w:lang w:val="fr"/>
              </w:rPr>
              <w:t xml:space="preserve">Insérer les frais annexes (par exemple, pour les festivités si non inclus dans les droits). </w:t>
            </w:r>
            <w:r w:rsidRPr="00BC5493">
              <w:rPr>
                <w:color w:val="FF0000"/>
                <w:szCs w:val="20"/>
                <w:lang w:val="fr"/>
              </w:rPr>
              <w:t>sinon supprimer</w:t>
            </w:r>
          </w:p>
        </w:tc>
        <w:tc>
          <w:tcPr>
            <w:tcW w:w="4200" w:type="dxa"/>
          </w:tcPr>
          <w:p w14:paraId="7C0ACD9A" w14:textId="7FA8BDCF" w:rsidR="0030200B" w:rsidRPr="00F93FB9" w:rsidRDefault="0030200B" w:rsidP="0030200B">
            <w:pPr>
              <w:spacing w:after="0" w:line="240" w:lineRule="auto"/>
              <w:rPr>
                <w:rFonts w:eastAsia="Times New Roman" w:cs="Arial"/>
                <w:color w:val="000000"/>
                <w:szCs w:val="20"/>
                <w:lang w:val="en-GB" w:eastAsia="fr-FR"/>
              </w:rPr>
            </w:pPr>
            <w:r w:rsidRPr="00F93FB9">
              <w:rPr>
                <w:rFonts w:eastAsia="Times New Roman" w:cs="Arial"/>
                <w:b/>
                <w:bCs/>
                <w:color w:val="000000"/>
                <w:szCs w:val="20"/>
                <w:lang w:val="en-GB" w:eastAsia="fr-FR"/>
              </w:rPr>
              <w:t>5.2</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Other fees: &lt;</w:t>
            </w:r>
            <w:r w:rsidRPr="00F93FB9">
              <w:rPr>
                <w:rFonts w:eastAsia="Times New Roman" w:cs="Arial"/>
                <w:color w:val="4747FF"/>
                <w:szCs w:val="20"/>
                <w:lang w:val="en-GB" w:eastAsia="fr-FR"/>
              </w:rPr>
              <w:t>description&gt; &lt;amount&gt;</w:t>
            </w:r>
            <w:r w:rsidRPr="00F93FB9">
              <w:rPr>
                <w:rFonts w:eastAsia="Times New Roman" w:cs="Arial"/>
                <w:color w:val="000000"/>
                <w:szCs w:val="20"/>
                <w:lang w:val="en-GB" w:eastAsia="fr-FR"/>
              </w:rPr>
              <w:br/>
            </w:r>
            <w:r w:rsidRPr="00F93FB9">
              <w:rPr>
                <w:rFonts w:eastAsia="Times New Roman" w:cs="Arial"/>
                <w:color w:val="EE0000"/>
                <w:szCs w:val="20"/>
                <w:lang w:val="en-GB" w:eastAsia="fr-FR"/>
              </w:rPr>
              <w:t>Insert additional costs (e.g., social events if not included in the entry fee). Otherwise delete.</w:t>
            </w:r>
          </w:p>
          <w:p w14:paraId="1A82FE5E" w14:textId="77777777" w:rsidR="00920121" w:rsidRPr="00BC5493" w:rsidRDefault="00920121" w:rsidP="006368AB">
            <w:pPr>
              <w:spacing w:after="0" w:line="240" w:lineRule="auto"/>
              <w:rPr>
                <w:szCs w:val="20"/>
                <w:lang w:val="fr"/>
              </w:rPr>
            </w:pPr>
          </w:p>
        </w:tc>
      </w:tr>
      <w:tr w:rsidR="00920121" w:rsidRPr="00BC5493" w14:paraId="511F82A7" w14:textId="2E6523DB" w:rsidTr="002B41FA">
        <w:tc>
          <w:tcPr>
            <w:tcW w:w="666" w:type="dxa"/>
          </w:tcPr>
          <w:p w14:paraId="70D2CF84" w14:textId="77777777" w:rsidR="00920121" w:rsidRPr="00BC5493" w:rsidRDefault="00920121" w:rsidP="00A709B3">
            <w:pPr>
              <w:spacing w:after="0" w:line="240" w:lineRule="auto"/>
              <w:rPr>
                <w:b/>
                <w:szCs w:val="20"/>
                <w:lang w:val="fr"/>
              </w:rPr>
            </w:pPr>
          </w:p>
          <w:p w14:paraId="626FDF94" w14:textId="77777777" w:rsidR="00920121" w:rsidRPr="00BC5493" w:rsidRDefault="00920121" w:rsidP="00A709B3">
            <w:pPr>
              <w:spacing w:after="0" w:line="240" w:lineRule="auto"/>
              <w:rPr>
                <w:rFonts w:eastAsia="Times New Roman"/>
                <w:b/>
                <w:szCs w:val="20"/>
              </w:rPr>
            </w:pPr>
            <w:r w:rsidRPr="00BC5493">
              <w:rPr>
                <w:rFonts w:eastAsia="Times New Roman"/>
                <w:b/>
                <w:szCs w:val="20"/>
              </w:rPr>
              <w:t>6</w:t>
            </w:r>
          </w:p>
        </w:tc>
        <w:tc>
          <w:tcPr>
            <w:tcW w:w="4920" w:type="dxa"/>
          </w:tcPr>
          <w:p w14:paraId="78E12EDE" w14:textId="77777777" w:rsidR="00920121" w:rsidRPr="00BC5493" w:rsidRDefault="00920121" w:rsidP="006368AB">
            <w:pPr>
              <w:spacing w:after="0" w:line="240" w:lineRule="auto"/>
              <w:rPr>
                <w:b/>
                <w:szCs w:val="20"/>
                <w:lang w:val="fr"/>
              </w:rPr>
            </w:pPr>
          </w:p>
          <w:p w14:paraId="71CFEF62" w14:textId="77777777" w:rsidR="00920121" w:rsidRPr="00BC5493" w:rsidRDefault="00920121" w:rsidP="006368AB">
            <w:pPr>
              <w:spacing w:after="0" w:line="240" w:lineRule="auto"/>
              <w:rPr>
                <w:rFonts w:eastAsia="Times New Roman"/>
                <w:b/>
                <w:szCs w:val="20"/>
              </w:rPr>
            </w:pPr>
            <w:r w:rsidRPr="00BC5493">
              <w:rPr>
                <w:b/>
                <w:szCs w:val="20"/>
                <w:lang w:val="fr"/>
              </w:rPr>
              <w:t>PUBLICITE</w:t>
            </w:r>
          </w:p>
        </w:tc>
        <w:tc>
          <w:tcPr>
            <w:tcW w:w="4200" w:type="dxa"/>
          </w:tcPr>
          <w:p w14:paraId="36BF4C18" w14:textId="77777777" w:rsidR="00920121" w:rsidRDefault="00920121" w:rsidP="006368AB">
            <w:pPr>
              <w:spacing w:after="0" w:line="240" w:lineRule="auto"/>
              <w:rPr>
                <w:b/>
                <w:szCs w:val="20"/>
                <w:lang w:val="fr"/>
              </w:rPr>
            </w:pPr>
          </w:p>
          <w:p w14:paraId="791D5BE0" w14:textId="55230B81" w:rsidR="0030200B" w:rsidRPr="0030200B" w:rsidRDefault="0030200B" w:rsidP="0030200B">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6 ADVERTISING</w:t>
            </w:r>
          </w:p>
        </w:tc>
      </w:tr>
      <w:tr w:rsidR="00920121" w:rsidRPr="0035665C" w14:paraId="0F799C58" w14:textId="765A9FFA" w:rsidTr="002B41FA">
        <w:tc>
          <w:tcPr>
            <w:tcW w:w="666" w:type="dxa"/>
          </w:tcPr>
          <w:p w14:paraId="40E42AD7" w14:textId="77777777" w:rsidR="00920121" w:rsidRPr="00BC5493" w:rsidRDefault="00920121" w:rsidP="00A709B3">
            <w:pPr>
              <w:spacing w:after="0" w:line="240" w:lineRule="auto"/>
              <w:rPr>
                <w:rFonts w:eastAsia="Times New Roman"/>
                <w:b/>
                <w:szCs w:val="20"/>
              </w:rPr>
            </w:pPr>
            <w:r w:rsidRPr="00BC5493">
              <w:rPr>
                <w:b/>
                <w:szCs w:val="20"/>
                <w:lang w:val="fr"/>
              </w:rPr>
              <w:lastRenderedPageBreak/>
              <w:t>6.1</w:t>
            </w:r>
          </w:p>
          <w:p w14:paraId="0C4C62B5" w14:textId="77777777" w:rsidR="00920121" w:rsidRPr="00BC5493" w:rsidRDefault="00920121" w:rsidP="00A709B3">
            <w:pPr>
              <w:spacing w:after="0" w:line="240" w:lineRule="auto"/>
              <w:rPr>
                <w:rFonts w:eastAsia="Times New Roman"/>
                <w:i/>
                <w:color w:val="FF0000"/>
                <w:szCs w:val="20"/>
              </w:rPr>
            </w:pPr>
          </w:p>
        </w:tc>
        <w:tc>
          <w:tcPr>
            <w:tcW w:w="4920" w:type="dxa"/>
          </w:tcPr>
          <w:p w14:paraId="6973831B" w14:textId="77777777" w:rsidR="00920121" w:rsidRPr="00BC5493" w:rsidRDefault="00920121" w:rsidP="006368AB">
            <w:pPr>
              <w:spacing w:after="0" w:line="240" w:lineRule="auto"/>
              <w:rPr>
                <w:i/>
                <w:color w:val="FF3333"/>
                <w:szCs w:val="20"/>
                <w:lang w:val="fr"/>
              </w:rPr>
            </w:pPr>
            <w:r w:rsidRPr="00BC5493">
              <w:rPr>
                <w:color w:val="000000"/>
                <w:szCs w:val="20"/>
                <w:lang w:val="fr"/>
              </w:rPr>
              <w:t xml:space="preserve">[DP] [NP] </w:t>
            </w:r>
            <w:r w:rsidRPr="00BC5493">
              <w:rPr>
                <w:szCs w:val="20"/>
                <w:lang w:val="fr"/>
              </w:rPr>
              <w:t xml:space="preserve">Les bateaux </w:t>
            </w:r>
            <w:r w:rsidRPr="00BC5493">
              <w:rPr>
                <w:color w:val="4647FF"/>
                <w:szCs w:val="20"/>
                <w:lang w:val="fr"/>
              </w:rPr>
              <w:t xml:space="preserve">[doivent] [peuvent être tenus] </w:t>
            </w:r>
            <w:r w:rsidRPr="00BC5493">
              <w:rPr>
                <w:szCs w:val="20"/>
                <w:lang w:val="fr"/>
              </w:rPr>
              <w:t xml:space="preserve">d’afficher la publicité choisie et fournie par l’autorité organisatrice. </w:t>
            </w:r>
            <w:r w:rsidRPr="00BC5493">
              <w:rPr>
                <w:i/>
                <w:color w:val="FF3333"/>
                <w:szCs w:val="20"/>
              </w:rPr>
              <w:t xml:space="preserve">Voir le Code de Publicité World Sailing et le Règlement de Publicité de la FFVoile. </w:t>
            </w:r>
            <w:r w:rsidRPr="00BC5493">
              <w:rPr>
                <w:i/>
                <w:color w:val="FF3333"/>
                <w:szCs w:val="20"/>
                <w:lang w:val="fr"/>
              </w:rPr>
              <w:t>Inclure d’autres informations applicables liées à la publicité. Si rien de prévu enlever cet article</w:t>
            </w:r>
          </w:p>
        </w:tc>
        <w:tc>
          <w:tcPr>
            <w:tcW w:w="4200" w:type="dxa"/>
          </w:tcPr>
          <w:p w14:paraId="405FA441" w14:textId="7FC5F356" w:rsidR="0030200B" w:rsidRPr="00F93FB9" w:rsidRDefault="0030200B" w:rsidP="0030200B">
            <w:pPr>
              <w:spacing w:after="0" w:line="240" w:lineRule="auto"/>
              <w:rPr>
                <w:rFonts w:eastAsia="Times New Roman" w:cs="Arial"/>
                <w:color w:val="EE0000"/>
                <w:szCs w:val="20"/>
                <w:lang w:val="en-GB" w:eastAsia="fr-FR"/>
              </w:rPr>
            </w:pPr>
            <w:r w:rsidRPr="00F93FB9">
              <w:rPr>
                <w:rFonts w:eastAsia="Times New Roman" w:cs="Arial"/>
                <w:b/>
                <w:bCs/>
                <w:color w:val="000000"/>
                <w:szCs w:val="20"/>
                <w:lang w:val="en-GB" w:eastAsia="fr-FR"/>
              </w:rPr>
              <w:t>6.1</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 xml:space="preserve">[DP] [NP] Boats </w:t>
            </w:r>
            <w:r w:rsidRPr="00F93FB9">
              <w:rPr>
                <w:rFonts w:eastAsia="Times New Roman" w:cs="Arial"/>
                <w:color w:val="4747FF"/>
                <w:szCs w:val="20"/>
                <w:lang w:val="en-GB" w:eastAsia="fr-FR"/>
              </w:rPr>
              <w:t xml:space="preserve">[shall] [may be required </w:t>
            </w:r>
            <w:r w:rsidRPr="00F93FB9">
              <w:rPr>
                <w:rFonts w:eastAsia="Times New Roman" w:cs="Arial"/>
                <w:color w:val="000000"/>
                <w:szCs w:val="20"/>
                <w:lang w:val="en-GB" w:eastAsia="fr-FR"/>
              </w:rPr>
              <w:t>t</w:t>
            </w:r>
            <w:r w:rsidRPr="00F93FB9">
              <w:rPr>
                <w:rFonts w:eastAsia="Times New Roman" w:cs="Arial"/>
                <w:color w:val="4747FF"/>
                <w:szCs w:val="20"/>
                <w:lang w:val="en-GB" w:eastAsia="fr-FR"/>
              </w:rPr>
              <w:t xml:space="preserve">o] </w:t>
            </w:r>
            <w:r w:rsidRPr="00F93FB9">
              <w:rPr>
                <w:rFonts w:eastAsia="Times New Roman" w:cs="Arial"/>
                <w:color w:val="000000"/>
                <w:szCs w:val="20"/>
                <w:lang w:val="en-GB" w:eastAsia="fr-FR"/>
              </w:rPr>
              <w:t xml:space="preserve">display advertising chosen and supplied by the organizing authority. </w:t>
            </w:r>
            <w:r w:rsidRPr="00F93FB9">
              <w:rPr>
                <w:rFonts w:eastAsia="Times New Roman" w:cs="Arial"/>
                <w:color w:val="EE0000"/>
                <w:szCs w:val="20"/>
                <w:lang w:val="en-GB" w:eastAsia="fr-FR"/>
              </w:rPr>
              <w:t>See the World Sailing Advertising Code and the FFVoile Advertising Regulation. Include other applicable advertising-related information. If none, delete this article.</w:t>
            </w:r>
          </w:p>
          <w:p w14:paraId="0DB8208D" w14:textId="77777777" w:rsidR="00920121" w:rsidRPr="00BC5493" w:rsidRDefault="00920121" w:rsidP="006368AB">
            <w:pPr>
              <w:spacing w:after="0" w:line="240" w:lineRule="auto"/>
              <w:rPr>
                <w:color w:val="000000"/>
                <w:szCs w:val="20"/>
                <w:lang w:val="fr"/>
              </w:rPr>
            </w:pPr>
          </w:p>
        </w:tc>
      </w:tr>
      <w:tr w:rsidR="00920121" w:rsidRPr="00BC5493" w14:paraId="0F2DB94F" w14:textId="6BC575E5" w:rsidTr="002B41FA">
        <w:tc>
          <w:tcPr>
            <w:tcW w:w="666" w:type="dxa"/>
          </w:tcPr>
          <w:p w14:paraId="476FA746" w14:textId="77777777" w:rsidR="00920121" w:rsidRPr="00BC5493" w:rsidRDefault="00920121" w:rsidP="00A709B3">
            <w:pPr>
              <w:spacing w:after="0" w:line="240" w:lineRule="auto"/>
              <w:rPr>
                <w:rFonts w:eastAsia="Times New Roman"/>
                <w:b/>
                <w:szCs w:val="20"/>
              </w:rPr>
            </w:pPr>
            <w:r w:rsidRPr="00BC5493">
              <w:rPr>
                <w:b/>
                <w:szCs w:val="20"/>
                <w:lang w:val="fr"/>
              </w:rPr>
              <w:t xml:space="preserve">6.2 </w:t>
            </w:r>
          </w:p>
          <w:p w14:paraId="2170F0F6" w14:textId="77777777" w:rsidR="00920121" w:rsidRPr="00BC5493" w:rsidRDefault="00920121" w:rsidP="00A709B3">
            <w:pPr>
              <w:spacing w:after="0" w:line="240" w:lineRule="auto"/>
              <w:rPr>
                <w:rFonts w:eastAsia="Times New Roman"/>
                <w:i/>
                <w:color w:val="FF0000"/>
                <w:szCs w:val="20"/>
              </w:rPr>
            </w:pPr>
          </w:p>
        </w:tc>
        <w:tc>
          <w:tcPr>
            <w:tcW w:w="4920" w:type="dxa"/>
          </w:tcPr>
          <w:p w14:paraId="04D8E09E" w14:textId="77777777" w:rsidR="00920121" w:rsidRPr="00BC5493" w:rsidRDefault="00920121" w:rsidP="006368AB">
            <w:pPr>
              <w:spacing w:after="0" w:line="240" w:lineRule="auto"/>
              <w:rPr>
                <w:i/>
                <w:color w:val="FF3333"/>
                <w:szCs w:val="20"/>
              </w:rPr>
            </w:pPr>
            <w:r w:rsidRPr="00BC5493">
              <w:rPr>
                <w:color w:val="000000"/>
                <w:szCs w:val="20"/>
                <w:lang w:val="fr"/>
              </w:rPr>
              <w:t xml:space="preserve">[DP] [NP] </w:t>
            </w:r>
            <w:r w:rsidRPr="00BC5493">
              <w:rPr>
                <w:szCs w:val="20"/>
                <w:lang w:val="fr"/>
              </w:rPr>
              <w:t>L’autorité organisatrice peut fournir des dossards</w:t>
            </w:r>
            <w:r>
              <w:rPr>
                <w:szCs w:val="20"/>
                <w:lang w:val="fr"/>
              </w:rPr>
              <w:t xml:space="preserve"> ou cagnards</w:t>
            </w:r>
            <w:r w:rsidRPr="00BC5493">
              <w:rPr>
                <w:szCs w:val="20"/>
                <w:lang w:val="fr"/>
              </w:rPr>
              <w:t xml:space="preserve"> que les concurrents sont tenus de porter comme autorisé par le Code de Publicité de World Sailing. </w:t>
            </w:r>
            <w:r w:rsidRPr="00BC5493">
              <w:rPr>
                <w:i/>
                <w:color w:val="FF0000"/>
                <w:szCs w:val="20"/>
              </w:rPr>
              <w:t>Voir le Code de Publicité de World Sailing et le Règlement de Publicité de la FFVoile</w:t>
            </w:r>
            <w:r w:rsidRPr="00BC5493">
              <w:rPr>
                <w:i/>
                <w:color w:val="FF3333"/>
                <w:szCs w:val="20"/>
              </w:rPr>
              <w:t xml:space="preserve">. </w:t>
            </w:r>
            <w:r w:rsidRPr="00BC5493">
              <w:rPr>
                <w:i/>
                <w:color w:val="FF3333"/>
                <w:szCs w:val="20"/>
                <w:lang w:val="fr"/>
              </w:rPr>
              <w:t>Si rien de prévu enlever cet article</w:t>
            </w:r>
          </w:p>
        </w:tc>
        <w:tc>
          <w:tcPr>
            <w:tcW w:w="4200" w:type="dxa"/>
          </w:tcPr>
          <w:p w14:paraId="55337338" w14:textId="2B8EE578" w:rsidR="0030200B" w:rsidRPr="00F93FB9" w:rsidRDefault="0030200B" w:rsidP="0030200B">
            <w:pPr>
              <w:spacing w:after="0" w:line="240" w:lineRule="auto"/>
              <w:rPr>
                <w:rFonts w:eastAsia="Times New Roman" w:cs="Arial"/>
                <w:color w:val="EE0000"/>
                <w:szCs w:val="20"/>
                <w:lang w:val="en-GB" w:eastAsia="fr-FR"/>
              </w:rPr>
            </w:pPr>
            <w:r w:rsidRPr="00F93FB9">
              <w:rPr>
                <w:rFonts w:eastAsia="Times New Roman" w:cs="Arial"/>
                <w:b/>
                <w:bCs/>
                <w:color w:val="000000"/>
                <w:szCs w:val="20"/>
                <w:lang w:val="en-GB" w:eastAsia="fr-FR"/>
              </w:rPr>
              <w:t>6.2</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 xml:space="preserve">[DP] [NP] The organizing authority may provide bibs or stickers that competitors are required to wear/display as permitted by the World Sailing Advertising Code. </w:t>
            </w:r>
            <w:r w:rsidRPr="00F93FB9">
              <w:rPr>
                <w:rFonts w:eastAsia="Times New Roman" w:cs="Arial"/>
                <w:color w:val="EE0000"/>
                <w:szCs w:val="20"/>
                <w:lang w:val="en-GB" w:eastAsia="fr-FR"/>
              </w:rPr>
              <w:t>See the World Sailing Advertising Code and the FFVoile Advertising Regulation. If none, delete this article.</w:t>
            </w:r>
          </w:p>
          <w:p w14:paraId="1148C6A2" w14:textId="77777777" w:rsidR="00920121" w:rsidRPr="00BC5493" w:rsidRDefault="00920121" w:rsidP="006368AB">
            <w:pPr>
              <w:spacing w:after="0" w:line="240" w:lineRule="auto"/>
              <w:rPr>
                <w:color w:val="000000"/>
                <w:szCs w:val="20"/>
                <w:lang w:val="fr"/>
              </w:rPr>
            </w:pPr>
          </w:p>
        </w:tc>
      </w:tr>
      <w:tr w:rsidR="00920121" w:rsidRPr="0035665C" w14:paraId="6C439ED4" w14:textId="2FF8F2AB" w:rsidTr="002B41FA">
        <w:tc>
          <w:tcPr>
            <w:tcW w:w="666" w:type="dxa"/>
          </w:tcPr>
          <w:p w14:paraId="682AD01B" w14:textId="77777777" w:rsidR="00920121" w:rsidRPr="00BC5493" w:rsidRDefault="00920121" w:rsidP="00A709B3">
            <w:pPr>
              <w:spacing w:after="0" w:line="240" w:lineRule="auto"/>
              <w:rPr>
                <w:b/>
                <w:szCs w:val="20"/>
                <w:lang w:val="fr"/>
              </w:rPr>
            </w:pPr>
          </w:p>
          <w:p w14:paraId="4D7E95CB" w14:textId="77777777" w:rsidR="00920121" w:rsidRPr="00BC5493" w:rsidRDefault="00920121" w:rsidP="00A709B3">
            <w:pPr>
              <w:spacing w:after="0" w:line="240" w:lineRule="auto"/>
              <w:rPr>
                <w:szCs w:val="20"/>
              </w:rPr>
            </w:pPr>
            <w:r w:rsidRPr="00BC5493">
              <w:rPr>
                <w:b/>
                <w:szCs w:val="20"/>
                <w:lang w:val="fr"/>
              </w:rPr>
              <w:t>7</w:t>
            </w:r>
          </w:p>
        </w:tc>
        <w:tc>
          <w:tcPr>
            <w:tcW w:w="4920" w:type="dxa"/>
          </w:tcPr>
          <w:p w14:paraId="0C455B80" w14:textId="77777777" w:rsidR="00920121" w:rsidRPr="00BC5493" w:rsidRDefault="00920121" w:rsidP="006368AB">
            <w:pPr>
              <w:spacing w:after="0" w:line="240" w:lineRule="auto"/>
              <w:rPr>
                <w:color w:val="000000"/>
                <w:szCs w:val="20"/>
                <w:lang w:val="fr"/>
              </w:rPr>
            </w:pPr>
          </w:p>
          <w:p w14:paraId="5BD3ED4E" w14:textId="77777777" w:rsidR="00920121" w:rsidRPr="00BC5493" w:rsidRDefault="00920121" w:rsidP="006368AB">
            <w:pPr>
              <w:spacing w:after="0" w:line="240" w:lineRule="auto"/>
              <w:rPr>
                <w:rFonts w:eastAsia="Times New Roman"/>
                <w:b/>
                <w:color w:val="000000"/>
                <w:szCs w:val="20"/>
              </w:rPr>
            </w:pPr>
            <w:r w:rsidRPr="00BC5493">
              <w:rPr>
                <w:b/>
                <w:color w:val="000000"/>
                <w:szCs w:val="20"/>
                <w:lang w:val="fr"/>
              </w:rPr>
              <w:t xml:space="preserve">SÉRIES QUALIFICATIVES ET SÉRIES FINALES </w:t>
            </w:r>
          </w:p>
        </w:tc>
        <w:tc>
          <w:tcPr>
            <w:tcW w:w="4200" w:type="dxa"/>
          </w:tcPr>
          <w:p w14:paraId="366471E3" w14:textId="77777777" w:rsidR="00920121" w:rsidRDefault="00920121" w:rsidP="006368AB">
            <w:pPr>
              <w:spacing w:after="0" w:line="240" w:lineRule="auto"/>
              <w:rPr>
                <w:color w:val="000000"/>
                <w:szCs w:val="20"/>
                <w:lang w:val="fr"/>
              </w:rPr>
            </w:pPr>
          </w:p>
          <w:p w14:paraId="7C825E56" w14:textId="63EC9591" w:rsidR="0030200B" w:rsidRPr="0030200B" w:rsidRDefault="0030200B" w:rsidP="0030200B">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7 QUALIFYING SERIES AND FINAL SERIES</w:t>
            </w:r>
          </w:p>
        </w:tc>
      </w:tr>
      <w:tr w:rsidR="00920121" w:rsidRPr="00BC5493" w14:paraId="208052FC" w14:textId="306A0FBD" w:rsidTr="002B41FA">
        <w:tc>
          <w:tcPr>
            <w:tcW w:w="666" w:type="dxa"/>
          </w:tcPr>
          <w:p w14:paraId="79310E84" w14:textId="77777777" w:rsidR="00920121" w:rsidRPr="00BC5493" w:rsidRDefault="00920121" w:rsidP="00A709B3">
            <w:pPr>
              <w:spacing w:after="0" w:line="240" w:lineRule="auto"/>
              <w:rPr>
                <w:b/>
                <w:szCs w:val="20"/>
                <w:lang w:val="fr"/>
              </w:rPr>
            </w:pPr>
          </w:p>
          <w:p w14:paraId="6A06E68C" w14:textId="77777777" w:rsidR="00920121" w:rsidRPr="00BC5493" w:rsidRDefault="00920121" w:rsidP="00A709B3">
            <w:pPr>
              <w:spacing w:after="0" w:line="240" w:lineRule="auto"/>
              <w:rPr>
                <w:rFonts w:eastAsia="Times New Roman"/>
                <w:b/>
                <w:szCs w:val="20"/>
              </w:rPr>
            </w:pPr>
          </w:p>
        </w:tc>
        <w:tc>
          <w:tcPr>
            <w:tcW w:w="4920" w:type="dxa"/>
          </w:tcPr>
          <w:p w14:paraId="25C767CC" w14:textId="77777777" w:rsidR="00920121" w:rsidRPr="00BC5493" w:rsidRDefault="00920121" w:rsidP="006368AB">
            <w:pPr>
              <w:spacing w:after="0" w:line="240" w:lineRule="auto"/>
              <w:rPr>
                <w:szCs w:val="20"/>
                <w:lang w:val="fr"/>
              </w:rPr>
            </w:pPr>
            <w:r w:rsidRPr="00BC5493">
              <w:rPr>
                <w:szCs w:val="20"/>
                <w:lang w:val="fr"/>
              </w:rPr>
              <w:t>La compétition</w:t>
            </w:r>
            <w:r w:rsidRPr="00BC5493">
              <w:rPr>
                <w:color w:val="000000"/>
                <w:szCs w:val="20"/>
                <w:lang w:val="fr"/>
              </w:rPr>
              <w:t xml:space="preserve"> </w:t>
            </w:r>
            <w:r w:rsidRPr="00BC5493">
              <w:rPr>
                <w:color w:val="4647FF"/>
                <w:szCs w:val="20"/>
                <w:lang w:val="fr"/>
              </w:rPr>
              <w:t xml:space="preserve">[peut consister] [consistera] </w:t>
            </w:r>
            <w:r w:rsidRPr="00BC5493">
              <w:rPr>
                <w:color w:val="000000"/>
                <w:szCs w:val="20"/>
                <w:lang w:val="fr"/>
              </w:rPr>
              <w:t>en une série qualificative et une série finale.</w:t>
            </w:r>
            <w:r w:rsidRPr="00BC5493">
              <w:rPr>
                <w:szCs w:val="20"/>
                <w:lang w:val="fr"/>
              </w:rPr>
              <w:t xml:space="preserve"> </w:t>
            </w:r>
          </w:p>
          <w:p w14:paraId="6DE5B5E7" w14:textId="77777777" w:rsidR="00920121" w:rsidRPr="00BC5493" w:rsidRDefault="00920121" w:rsidP="006368AB">
            <w:pPr>
              <w:spacing w:after="0" w:line="240" w:lineRule="auto"/>
              <w:rPr>
                <w:i/>
                <w:color w:val="FF0000"/>
                <w:szCs w:val="20"/>
                <w:lang w:val="fr"/>
              </w:rPr>
            </w:pPr>
            <w:r w:rsidRPr="00BC5493">
              <w:rPr>
                <w:i/>
                <w:color w:val="FF0000"/>
                <w:szCs w:val="20"/>
                <w:lang w:val="fr"/>
              </w:rPr>
              <w:t>A utiliser seulement quand une classe sera ou pourra être</w:t>
            </w:r>
            <w:r w:rsidRPr="00BC5493">
              <w:rPr>
                <w:szCs w:val="20"/>
                <w:lang w:val="fr"/>
              </w:rPr>
              <w:t xml:space="preserve"> </w:t>
            </w:r>
            <w:r w:rsidRPr="00BC5493">
              <w:rPr>
                <w:i/>
                <w:iCs/>
                <w:color w:val="FF0000"/>
                <w:szCs w:val="20"/>
                <w:lang w:val="fr"/>
              </w:rPr>
              <w:t>divisée en</w:t>
            </w:r>
            <w:r w:rsidRPr="00BC5493">
              <w:rPr>
                <w:i/>
                <w:color w:val="FF0000"/>
                <w:szCs w:val="20"/>
                <w:lang w:val="fr"/>
              </w:rPr>
              <w:t xml:space="preserve"> flottes courant en séries qualificatives et finales. </w:t>
            </w:r>
            <w:r w:rsidRPr="00BC5493">
              <w:rPr>
                <w:i/>
                <w:color w:val="FF3333"/>
                <w:szCs w:val="20"/>
                <w:lang w:val="fr"/>
              </w:rPr>
              <w:t>Si rien de prévu enlever cet article</w:t>
            </w:r>
          </w:p>
        </w:tc>
        <w:tc>
          <w:tcPr>
            <w:tcW w:w="4200" w:type="dxa"/>
          </w:tcPr>
          <w:p w14:paraId="24CF0403" w14:textId="77777777" w:rsidR="0030200B" w:rsidRPr="00F93FB9" w:rsidRDefault="0030200B" w:rsidP="0030200B">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 xml:space="preserve">The event </w:t>
            </w:r>
            <w:r w:rsidRPr="00F93FB9">
              <w:rPr>
                <w:rFonts w:eastAsia="Times New Roman" w:cs="Arial"/>
                <w:color w:val="4747FF"/>
                <w:szCs w:val="20"/>
                <w:lang w:val="en-GB" w:eastAsia="fr-FR"/>
              </w:rPr>
              <w:t xml:space="preserve">[may consist of] [will consist of] </w:t>
            </w:r>
            <w:r w:rsidRPr="00F93FB9">
              <w:rPr>
                <w:rFonts w:eastAsia="Times New Roman" w:cs="Arial"/>
                <w:color w:val="000000"/>
                <w:szCs w:val="20"/>
                <w:lang w:val="en-GB" w:eastAsia="fr-FR"/>
              </w:rPr>
              <w:t>a qualifying series and a final series.</w:t>
            </w:r>
            <w:r w:rsidRPr="00F93FB9">
              <w:rPr>
                <w:rFonts w:eastAsia="Times New Roman" w:cs="Arial"/>
                <w:color w:val="000000"/>
                <w:szCs w:val="20"/>
                <w:lang w:val="en-GB" w:eastAsia="fr-FR"/>
              </w:rPr>
              <w:br/>
            </w:r>
            <w:r w:rsidRPr="00F93FB9">
              <w:rPr>
                <w:rFonts w:eastAsia="Times New Roman" w:cs="Arial"/>
                <w:color w:val="EE0000"/>
                <w:szCs w:val="20"/>
                <w:lang w:val="en-GB" w:eastAsia="fr-FR"/>
              </w:rPr>
              <w:t>Use only when a class will or may be split into fleets racing in qualifying and final series. If not applicable, delete this article.</w:t>
            </w:r>
          </w:p>
          <w:p w14:paraId="6FEAA14B" w14:textId="77777777" w:rsidR="00920121" w:rsidRPr="00BC5493" w:rsidRDefault="00920121" w:rsidP="006368AB">
            <w:pPr>
              <w:spacing w:after="0" w:line="240" w:lineRule="auto"/>
              <w:rPr>
                <w:szCs w:val="20"/>
                <w:lang w:val="fr"/>
              </w:rPr>
            </w:pPr>
          </w:p>
        </w:tc>
      </w:tr>
      <w:tr w:rsidR="00920121" w:rsidRPr="00BC5493" w14:paraId="760E292C" w14:textId="173AC012" w:rsidTr="002B41FA">
        <w:tc>
          <w:tcPr>
            <w:tcW w:w="666" w:type="dxa"/>
          </w:tcPr>
          <w:p w14:paraId="75FC4EF5" w14:textId="77777777" w:rsidR="00920121" w:rsidRPr="00BC5493" w:rsidRDefault="00920121" w:rsidP="00A709B3">
            <w:pPr>
              <w:spacing w:after="0" w:line="240" w:lineRule="auto"/>
              <w:rPr>
                <w:b/>
                <w:szCs w:val="20"/>
                <w:lang w:val="fr"/>
              </w:rPr>
            </w:pPr>
          </w:p>
          <w:p w14:paraId="6B6DFCCB" w14:textId="77777777" w:rsidR="00920121" w:rsidRPr="00BC5493" w:rsidRDefault="00920121" w:rsidP="00A709B3">
            <w:pPr>
              <w:spacing w:after="0" w:line="240" w:lineRule="auto"/>
              <w:rPr>
                <w:szCs w:val="20"/>
              </w:rPr>
            </w:pPr>
            <w:r w:rsidRPr="00BC5493">
              <w:rPr>
                <w:b/>
                <w:szCs w:val="20"/>
                <w:lang w:val="fr"/>
              </w:rPr>
              <w:t>8</w:t>
            </w:r>
          </w:p>
        </w:tc>
        <w:tc>
          <w:tcPr>
            <w:tcW w:w="4920" w:type="dxa"/>
          </w:tcPr>
          <w:p w14:paraId="7587F83F" w14:textId="77777777" w:rsidR="00920121" w:rsidRPr="00BC5493" w:rsidRDefault="00920121" w:rsidP="006368AB">
            <w:pPr>
              <w:spacing w:after="0" w:line="240" w:lineRule="auto"/>
              <w:rPr>
                <w:b/>
                <w:szCs w:val="20"/>
                <w:lang w:val="fr"/>
              </w:rPr>
            </w:pPr>
          </w:p>
          <w:p w14:paraId="7C4B7681" w14:textId="77777777" w:rsidR="00920121" w:rsidRPr="00BC5493" w:rsidRDefault="00920121" w:rsidP="006368AB">
            <w:pPr>
              <w:spacing w:after="0" w:line="240" w:lineRule="auto"/>
              <w:rPr>
                <w:rFonts w:eastAsia="Times New Roman"/>
                <w:b/>
                <w:szCs w:val="20"/>
              </w:rPr>
            </w:pPr>
            <w:r w:rsidRPr="00BC5493">
              <w:rPr>
                <w:b/>
                <w:szCs w:val="20"/>
                <w:lang w:val="fr"/>
              </w:rPr>
              <w:t>PROGRAMME</w:t>
            </w:r>
          </w:p>
        </w:tc>
        <w:tc>
          <w:tcPr>
            <w:tcW w:w="4200" w:type="dxa"/>
          </w:tcPr>
          <w:p w14:paraId="6ECE5066" w14:textId="77777777" w:rsidR="00920121" w:rsidRDefault="00920121" w:rsidP="006368AB">
            <w:pPr>
              <w:spacing w:after="0" w:line="240" w:lineRule="auto"/>
              <w:rPr>
                <w:b/>
                <w:szCs w:val="20"/>
                <w:lang w:val="fr"/>
              </w:rPr>
            </w:pPr>
          </w:p>
          <w:p w14:paraId="43E735C0" w14:textId="47A4A035" w:rsidR="0030200B" w:rsidRPr="0030200B" w:rsidRDefault="0030200B" w:rsidP="0030200B">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8 SCHEDULE</w:t>
            </w:r>
          </w:p>
        </w:tc>
      </w:tr>
      <w:tr w:rsidR="00920121" w:rsidRPr="0035665C" w14:paraId="52AABB45" w14:textId="1805DDF8" w:rsidTr="002B41FA">
        <w:tc>
          <w:tcPr>
            <w:tcW w:w="666" w:type="dxa"/>
          </w:tcPr>
          <w:p w14:paraId="184E75FF" w14:textId="77777777" w:rsidR="00920121" w:rsidRPr="00BC5493" w:rsidRDefault="00920121" w:rsidP="00A709B3">
            <w:pPr>
              <w:spacing w:after="0" w:line="240" w:lineRule="auto"/>
              <w:rPr>
                <w:rFonts w:eastAsia="Times New Roman"/>
                <w:b/>
                <w:szCs w:val="20"/>
              </w:rPr>
            </w:pPr>
            <w:r w:rsidRPr="00BC5493">
              <w:rPr>
                <w:b/>
                <w:szCs w:val="20"/>
                <w:lang w:val="fr"/>
              </w:rPr>
              <w:t>8.1</w:t>
            </w:r>
          </w:p>
          <w:p w14:paraId="1511789A" w14:textId="77777777" w:rsidR="00920121" w:rsidRPr="00BC5493" w:rsidRDefault="00920121" w:rsidP="00A709B3">
            <w:pPr>
              <w:spacing w:after="0" w:line="240" w:lineRule="auto"/>
              <w:rPr>
                <w:rFonts w:eastAsia="Times New Roman"/>
                <w:i/>
                <w:color w:val="FF0000"/>
                <w:szCs w:val="20"/>
              </w:rPr>
            </w:pPr>
          </w:p>
        </w:tc>
        <w:tc>
          <w:tcPr>
            <w:tcW w:w="4920" w:type="dxa"/>
          </w:tcPr>
          <w:p w14:paraId="1889C99A" w14:textId="77777777" w:rsidR="00920121" w:rsidRDefault="00920121" w:rsidP="0030200B">
            <w:pPr>
              <w:spacing w:after="0" w:line="240" w:lineRule="auto"/>
              <w:rPr>
                <w:color w:val="000000"/>
                <w:szCs w:val="20"/>
                <w:lang w:val="fr"/>
              </w:rPr>
            </w:pPr>
            <w:r>
              <w:rPr>
                <w:color w:val="000000"/>
                <w:szCs w:val="20"/>
                <w:lang w:val="fr"/>
              </w:rPr>
              <w:t xml:space="preserve">Programme à terre : </w:t>
            </w:r>
          </w:p>
          <w:p w14:paraId="5A4C71ED" w14:textId="2A0164C0" w:rsidR="00920121" w:rsidRDefault="00920121" w:rsidP="0030200B">
            <w:pPr>
              <w:spacing w:after="0" w:line="240" w:lineRule="auto"/>
              <w:rPr>
                <w:color w:val="000000"/>
                <w:szCs w:val="20"/>
                <w:lang w:val="fr"/>
              </w:rPr>
            </w:pPr>
            <w:r w:rsidRPr="00BC5493">
              <w:rPr>
                <w:color w:val="000000"/>
                <w:szCs w:val="20"/>
                <w:lang w:val="fr"/>
              </w:rPr>
              <w:t>Confirmation d’inscription :</w:t>
            </w:r>
            <w:r w:rsidR="0030200B">
              <w:rPr>
                <w:color w:val="000000"/>
                <w:szCs w:val="20"/>
                <w:lang w:val="fr"/>
              </w:rPr>
              <w:t xml:space="preserve"> </w:t>
            </w:r>
          </w:p>
          <w:p w14:paraId="0FDCB4F3" w14:textId="77777777" w:rsidR="00920121" w:rsidRPr="00BC5493" w:rsidRDefault="00920121" w:rsidP="0030200B">
            <w:pPr>
              <w:spacing w:after="0" w:line="240" w:lineRule="auto"/>
              <w:rPr>
                <w:color w:val="000000"/>
                <w:szCs w:val="20"/>
                <w:lang w:val="fr"/>
              </w:rPr>
            </w:pPr>
          </w:p>
          <w:tbl>
            <w:tblPr>
              <w:tblpPr w:leftFromText="141" w:rightFromText="141" w:vertAnchor="text" w:horzAnchor="margin" w:tblpY="-445"/>
              <w:tblOverlap w:val="never"/>
              <w:tblW w:w="5445" w:type="dxa"/>
              <w:tblLayout w:type="fixed"/>
              <w:tblLook w:val="0000" w:firstRow="0" w:lastRow="0" w:firstColumn="0" w:lastColumn="0" w:noHBand="0" w:noVBand="0"/>
            </w:tblPr>
            <w:tblGrid>
              <w:gridCol w:w="1800"/>
              <w:gridCol w:w="1844"/>
              <w:gridCol w:w="1801"/>
            </w:tblGrid>
            <w:tr w:rsidR="00920121" w:rsidRPr="0035665C" w14:paraId="2E3629E2" w14:textId="77777777" w:rsidTr="00920121">
              <w:tc>
                <w:tcPr>
                  <w:tcW w:w="1800" w:type="dxa"/>
                  <w:tcBorders>
                    <w:top w:val="single" w:sz="4" w:space="0" w:color="000000"/>
                    <w:left w:val="single" w:sz="4" w:space="0" w:color="000000"/>
                    <w:bottom w:val="single" w:sz="4" w:space="0" w:color="000000"/>
                    <w:right w:val="single" w:sz="4" w:space="0" w:color="000000"/>
                  </w:tcBorders>
                </w:tcPr>
                <w:p w14:paraId="51C25FAA" w14:textId="77777777" w:rsidR="00920121" w:rsidRPr="00BC5493" w:rsidRDefault="00920121" w:rsidP="0030200B">
                  <w:pPr>
                    <w:spacing w:after="0" w:line="240" w:lineRule="auto"/>
                    <w:rPr>
                      <w:rFonts w:eastAsia="Times New Roman"/>
                      <w:szCs w:val="20"/>
                    </w:rPr>
                  </w:pPr>
                  <w:r w:rsidRPr="00BC5493">
                    <w:rPr>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28DCDACB" w14:textId="77777777" w:rsidR="00920121" w:rsidRPr="00BC5493" w:rsidRDefault="00920121" w:rsidP="0030200B">
                  <w:pPr>
                    <w:spacing w:after="0" w:line="240" w:lineRule="auto"/>
                    <w:rPr>
                      <w:rFonts w:eastAsia="Times New Roman"/>
                      <w:szCs w:val="20"/>
                    </w:rPr>
                  </w:pPr>
                  <w:r w:rsidRPr="00BC5493">
                    <w:rPr>
                      <w:szCs w:val="20"/>
                      <w:lang w:val="fr"/>
                    </w:rPr>
                    <w:t>De</w:t>
                  </w:r>
                </w:p>
              </w:tc>
              <w:tc>
                <w:tcPr>
                  <w:tcW w:w="1801" w:type="dxa"/>
                  <w:tcBorders>
                    <w:top w:val="single" w:sz="4" w:space="0" w:color="000000"/>
                    <w:left w:val="single" w:sz="4" w:space="0" w:color="000000"/>
                    <w:bottom w:val="single" w:sz="4" w:space="0" w:color="000000"/>
                    <w:right w:val="single" w:sz="4" w:space="0" w:color="000000"/>
                  </w:tcBorders>
                </w:tcPr>
                <w:p w14:paraId="3BC27603" w14:textId="77777777" w:rsidR="00920121" w:rsidRPr="00BC5493" w:rsidRDefault="00920121" w:rsidP="0030200B">
                  <w:pPr>
                    <w:spacing w:after="0" w:line="240" w:lineRule="auto"/>
                    <w:rPr>
                      <w:rFonts w:eastAsia="Times New Roman"/>
                      <w:szCs w:val="20"/>
                    </w:rPr>
                  </w:pPr>
                  <w:r w:rsidRPr="00BC5493">
                    <w:rPr>
                      <w:szCs w:val="20"/>
                      <w:lang w:val="fr"/>
                    </w:rPr>
                    <w:t>À</w:t>
                  </w:r>
                </w:p>
              </w:tc>
            </w:tr>
            <w:tr w:rsidR="00920121" w:rsidRPr="0035665C" w14:paraId="6DCA35B4" w14:textId="77777777" w:rsidTr="00920121">
              <w:tc>
                <w:tcPr>
                  <w:tcW w:w="1800" w:type="dxa"/>
                  <w:tcBorders>
                    <w:top w:val="single" w:sz="4" w:space="0" w:color="000000"/>
                    <w:left w:val="single" w:sz="4" w:space="0" w:color="000000"/>
                    <w:bottom w:val="single" w:sz="4" w:space="0" w:color="000000"/>
                    <w:right w:val="single" w:sz="4" w:space="0" w:color="000000"/>
                  </w:tcBorders>
                </w:tcPr>
                <w:p w14:paraId="6EF17FF1" w14:textId="77777777" w:rsidR="00920121" w:rsidRPr="00BC5493" w:rsidRDefault="00920121" w:rsidP="0030200B">
                  <w:pPr>
                    <w:spacing w:after="0" w:line="240" w:lineRule="auto"/>
                    <w:rPr>
                      <w:rFonts w:eastAsia="Times New Roman"/>
                      <w:i/>
                      <w:color w:val="0000FF"/>
                      <w:szCs w:val="20"/>
                    </w:rPr>
                  </w:pPr>
                  <w:r w:rsidRPr="00BC5493">
                    <w:rPr>
                      <w:i/>
                      <w:color w:val="0000FF"/>
                      <w:szCs w:val="20"/>
                      <w:lang w:val="fr"/>
                    </w:rPr>
                    <w:t>&lt;date&gt;</w:t>
                  </w:r>
                </w:p>
              </w:tc>
              <w:tc>
                <w:tcPr>
                  <w:tcW w:w="1844" w:type="dxa"/>
                  <w:tcBorders>
                    <w:top w:val="single" w:sz="4" w:space="0" w:color="000000"/>
                    <w:left w:val="single" w:sz="4" w:space="0" w:color="000000"/>
                    <w:bottom w:val="single" w:sz="4" w:space="0" w:color="000000"/>
                    <w:right w:val="single" w:sz="4" w:space="0" w:color="000000"/>
                  </w:tcBorders>
                </w:tcPr>
                <w:p w14:paraId="41C62D46" w14:textId="77777777" w:rsidR="00920121" w:rsidRPr="00BC5493" w:rsidRDefault="00920121" w:rsidP="0030200B">
                  <w:pPr>
                    <w:spacing w:after="0" w:line="240" w:lineRule="auto"/>
                    <w:rPr>
                      <w:rFonts w:eastAsia="Times New Roman"/>
                      <w:i/>
                      <w:color w:val="0000FF"/>
                      <w:szCs w:val="20"/>
                    </w:rPr>
                  </w:pPr>
                  <w:r w:rsidRPr="00BC5493">
                    <w:rPr>
                      <w:i/>
                      <w:color w:val="0000FF"/>
                      <w:szCs w:val="20"/>
                      <w:lang w:val="fr"/>
                    </w:rPr>
                    <w:t>&lt;heure&gt;</w:t>
                  </w:r>
                </w:p>
              </w:tc>
              <w:tc>
                <w:tcPr>
                  <w:tcW w:w="1801" w:type="dxa"/>
                  <w:tcBorders>
                    <w:top w:val="single" w:sz="4" w:space="0" w:color="000000"/>
                    <w:left w:val="single" w:sz="4" w:space="0" w:color="000000"/>
                    <w:bottom w:val="single" w:sz="4" w:space="0" w:color="000000"/>
                    <w:right w:val="single" w:sz="4" w:space="0" w:color="000000"/>
                  </w:tcBorders>
                </w:tcPr>
                <w:p w14:paraId="6AC39F7C" w14:textId="77777777" w:rsidR="00920121" w:rsidRPr="00BC5493" w:rsidRDefault="00920121" w:rsidP="0030200B">
                  <w:pPr>
                    <w:spacing w:after="0" w:line="240" w:lineRule="auto"/>
                    <w:rPr>
                      <w:rFonts w:eastAsia="Times New Roman"/>
                      <w:i/>
                      <w:color w:val="0000FF"/>
                      <w:szCs w:val="20"/>
                    </w:rPr>
                  </w:pPr>
                  <w:r w:rsidRPr="00BC5493">
                    <w:rPr>
                      <w:i/>
                      <w:color w:val="0000FF"/>
                      <w:szCs w:val="20"/>
                      <w:lang w:val="fr"/>
                    </w:rPr>
                    <w:t>&lt;heure&gt;</w:t>
                  </w:r>
                </w:p>
              </w:tc>
            </w:tr>
          </w:tbl>
          <w:p w14:paraId="6FCE679A" w14:textId="4D711711" w:rsidR="00920121" w:rsidRDefault="00920121" w:rsidP="0030200B">
            <w:pPr>
              <w:spacing w:after="0" w:line="240" w:lineRule="auto"/>
              <w:rPr>
                <w:i/>
                <w:color w:val="FF0000"/>
                <w:szCs w:val="20"/>
                <w:lang w:val="fr"/>
              </w:rPr>
            </w:pPr>
            <w:r w:rsidRPr="00BC5493">
              <w:rPr>
                <w:i/>
                <w:color w:val="FF0000"/>
                <w:szCs w:val="20"/>
                <w:lang w:val="fr"/>
              </w:rPr>
              <w:t>Insérer date et heures</w:t>
            </w:r>
          </w:p>
          <w:p w14:paraId="695862AB" w14:textId="77777777" w:rsidR="00920121" w:rsidRDefault="00920121" w:rsidP="0030200B">
            <w:pPr>
              <w:spacing w:after="0" w:line="240" w:lineRule="auto"/>
              <w:rPr>
                <w:i/>
                <w:color w:val="FF0000"/>
                <w:szCs w:val="20"/>
                <w:lang w:val="fr"/>
              </w:rPr>
            </w:pPr>
          </w:p>
          <w:p w14:paraId="1FD30EBC" w14:textId="177DDB0F" w:rsidR="00920121" w:rsidRDefault="00920121" w:rsidP="0030200B">
            <w:pPr>
              <w:spacing w:after="0" w:line="240" w:lineRule="auto"/>
              <w:rPr>
                <w:color w:val="000000"/>
                <w:szCs w:val="20"/>
                <w:lang w:val="fr"/>
              </w:rPr>
            </w:pPr>
            <w:r>
              <w:rPr>
                <w:color w:val="000000"/>
                <w:szCs w:val="20"/>
                <w:lang w:val="fr"/>
              </w:rPr>
              <w:t xml:space="preserve">Autre </w:t>
            </w:r>
            <w:r w:rsidRPr="00BC5493">
              <w:rPr>
                <w:color w:val="000000"/>
                <w:szCs w:val="20"/>
                <w:lang w:val="fr"/>
              </w:rPr>
              <w:t>:</w:t>
            </w:r>
            <w:r>
              <w:rPr>
                <w:color w:val="000000"/>
                <w:szCs w:val="20"/>
                <w:lang w:val="fr"/>
              </w:rPr>
              <w:t xml:space="preserve"> </w:t>
            </w:r>
          </w:p>
          <w:p w14:paraId="774B1BFE" w14:textId="77777777" w:rsidR="00920121" w:rsidRDefault="00920121" w:rsidP="0030200B">
            <w:pPr>
              <w:spacing w:after="0" w:line="240" w:lineRule="auto"/>
              <w:rPr>
                <w:color w:val="000000"/>
                <w:szCs w:val="20"/>
                <w:lang w:val="fr"/>
              </w:rPr>
            </w:pPr>
          </w:p>
          <w:p w14:paraId="7396CBF7" w14:textId="77777777" w:rsidR="00920121" w:rsidRPr="00BC5493" w:rsidRDefault="00920121" w:rsidP="0030200B">
            <w:pPr>
              <w:spacing w:after="0" w:line="240" w:lineRule="auto"/>
              <w:rPr>
                <w:rFonts w:eastAsia="Times New Roman"/>
                <w:color w:val="000000"/>
                <w:szCs w:val="20"/>
              </w:rPr>
            </w:pPr>
          </w:p>
          <w:tbl>
            <w:tblPr>
              <w:tblpPr w:leftFromText="141" w:rightFromText="141" w:vertAnchor="text" w:horzAnchor="margin" w:tblpY="-445"/>
              <w:tblOverlap w:val="never"/>
              <w:tblW w:w="5445" w:type="dxa"/>
              <w:tblLayout w:type="fixed"/>
              <w:tblLook w:val="0000" w:firstRow="0" w:lastRow="0" w:firstColumn="0" w:lastColumn="0" w:noHBand="0" w:noVBand="0"/>
            </w:tblPr>
            <w:tblGrid>
              <w:gridCol w:w="1800"/>
              <w:gridCol w:w="1844"/>
              <w:gridCol w:w="1801"/>
            </w:tblGrid>
            <w:tr w:rsidR="00920121" w:rsidRPr="0035665C" w14:paraId="07C00DF6" w14:textId="77777777" w:rsidTr="00920121">
              <w:tc>
                <w:tcPr>
                  <w:tcW w:w="1800" w:type="dxa"/>
                  <w:tcBorders>
                    <w:top w:val="single" w:sz="4" w:space="0" w:color="000000"/>
                    <w:left w:val="single" w:sz="4" w:space="0" w:color="000000"/>
                    <w:bottom w:val="single" w:sz="4" w:space="0" w:color="000000"/>
                    <w:right w:val="single" w:sz="4" w:space="0" w:color="000000"/>
                  </w:tcBorders>
                </w:tcPr>
                <w:p w14:paraId="7B1BC15B" w14:textId="77777777" w:rsidR="00920121" w:rsidRPr="00BC5493" w:rsidRDefault="00920121" w:rsidP="0030200B">
                  <w:pPr>
                    <w:spacing w:after="0" w:line="240" w:lineRule="auto"/>
                    <w:rPr>
                      <w:rFonts w:eastAsia="Times New Roman"/>
                      <w:szCs w:val="20"/>
                    </w:rPr>
                  </w:pPr>
                  <w:r w:rsidRPr="00BC5493">
                    <w:rPr>
                      <w:szCs w:val="20"/>
                      <w:lang w:val="fr"/>
                    </w:rPr>
                    <w:t>Date</w:t>
                  </w:r>
                </w:p>
              </w:tc>
              <w:tc>
                <w:tcPr>
                  <w:tcW w:w="1844" w:type="dxa"/>
                  <w:tcBorders>
                    <w:top w:val="single" w:sz="4" w:space="0" w:color="000000"/>
                    <w:left w:val="single" w:sz="4" w:space="0" w:color="000000"/>
                    <w:bottom w:val="single" w:sz="4" w:space="0" w:color="000000"/>
                    <w:right w:val="single" w:sz="4" w:space="0" w:color="000000"/>
                  </w:tcBorders>
                </w:tcPr>
                <w:p w14:paraId="72D5BF36" w14:textId="79171DC4" w:rsidR="00920121" w:rsidRPr="00BC5493" w:rsidRDefault="00920121" w:rsidP="0030200B">
                  <w:pPr>
                    <w:spacing w:after="0" w:line="240" w:lineRule="auto"/>
                    <w:rPr>
                      <w:rFonts w:eastAsia="Times New Roman"/>
                      <w:szCs w:val="20"/>
                    </w:rPr>
                  </w:pPr>
                  <w:r>
                    <w:rPr>
                      <w:rFonts w:eastAsia="Times New Roman"/>
                      <w:szCs w:val="20"/>
                    </w:rPr>
                    <w:t>À</w:t>
                  </w:r>
                </w:p>
              </w:tc>
              <w:tc>
                <w:tcPr>
                  <w:tcW w:w="1801" w:type="dxa"/>
                  <w:tcBorders>
                    <w:top w:val="single" w:sz="4" w:space="0" w:color="000000"/>
                    <w:left w:val="single" w:sz="4" w:space="0" w:color="000000"/>
                    <w:bottom w:val="single" w:sz="4" w:space="0" w:color="000000"/>
                    <w:right w:val="single" w:sz="4" w:space="0" w:color="000000"/>
                  </w:tcBorders>
                </w:tcPr>
                <w:p w14:paraId="0D155DE7" w14:textId="647545FD" w:rsidR="00920121" w:rsidRPr="00BC5493" w:rsidRDefault="00920121" w:rsidP="0030200B">
                  <w:pPr>
                    <w:spacing w:after="0" w:line="240" w:lineRule="auto"/>
                    <w:rPr>
                      <w:rFonts w:eastAsia="Times New Roman"/>
                      <w:szCs w:val="20"/>
                    </w:rPr>
                  </w:pPr>
                  <w:r>
                    <w:rPr>
                      <w:szCs w:val="20"/>
                      <w:lang w:val="fr"/>
                    </w:rPr>
                    <w:t>Détail</w:t>
                  </w:r>
                </w:p>
              </w:tc>
            </w:tr>
            <w:tr w:rsidR="00920121" w:rsidRPr="0035665C" w14:paraId="699FB6C5" w14:textId="77777777" w:rsidTr="00920121">
              <w:tc>
                <w:tcPr>
                  <w:tcW w:w="1800" w:type="dxa"/>
                  <w:tcBorders>
                    <w:top w:val="single" w:sz="4" w:space="0" w:color="000000"/>
                    <w:left w:val="single" w:sz="4" w:space="0" w:color="000000"/>
                    <w:bottom w:val="single" w:sz="4" w:space="0" w:color="000000"/>
                    <w:right w:val="single" w:sz="4" w:space="0" w:color="000000"/>
                  </w:tcBorders>
                </w:tcPr>
                <w:p w14:paraId="6DE43BD4" w14:textId="77777777" w:rsidR="00920121" w:rsidRPr="00BC5493" w:rsidRDefault="00920121" w:rsidP="0030200B">
                  <w:pPr>
                    <w:spacing w:after="0" w:line="240" w:lineRule="auto"/>
                    <w:rPr>
                      <w:rFonts w:eastAsia="Times New Roman"/>
                      <w:i/>
                      <w:color w:val="0000FF"/>
                      <w:szCs w:val="20"/>
                    </w:rPr>
                  </w:pPr>
                  <w:r w:rsidRPr="00BC5493">
                    <w:rPr>
                      <w:i/>
                      <w:color w:val="0000FF"/>
                      <w:szCs w:val="20"/>
                      <w:lang w:val="fr"/>
                    </w:rPr>
                    <w:t>&lt;date&gt;</w:t>
                  </w:r>
                </w:p>
              </w:tc>
              <w:tc>
                <w:tcPr>
                  <w:tcW w:w="1844" w:type="dxa"/>
                  <w:tcBorders>
                    <w:top w:val="single" w:sz="4" w:space="0" w:color="000000"/>
                    <w:left w:val="single" w:sz="4" w:space="0" w:color="000000"/>
                    <w:bottom w:val="single" w:sz="4" w:space="0" w:color="000000"/>
                    <w:right w:val="single" w:sz="4" w:space="0" w:color="000000"/>
                  </w:tcBorders>
                </w:tcPr>
                <w:p w14:paraId="67D82D53" w14:textId="77777777" w:rsidR="00920121" w:rsidRPr="00BC5493" w:rsidRDefault="00920121" w:rsidP="0030200B">
                  <w:pPr>
                    <w:spacing w:after="0" w:line="240" w:lineRule="auto"/>
                    <w:rPr>
                      <w:rFonts w:eastAsia="Times New Roman"/>
                      <w:i/>
                      <w:color w:val="0000FF"/>
                      <w:szCs w:val="20"/>
                    </w:rPr>
                  </w:pPr>
                  <w:r w:rsidRPr="00BC5493">
                    <w:rPr>
                      <w:i/>
                      <w:color w:val="0000FF"/>
                      <w:szCs w:val="20"/>
                      <w:lang w:val="fr"/>
                    </w:rPr>
                    <w:t>&lt;heure&gt;</w:t>
                  </w:r>
                </w:p>
              </w:tc>
              <w:tc>
                <w:tcPr>
                  <w:tcW w:w="1801" w:type="dxa"/>
                  <w:tcBorders>
                    <w:top w:val="single" w:sz="4" w:space="0" w:color="000000"/>
                    <w:left w:val="single" w:sz="4" w:space="0" w:color="000000"/>
                    <w:bottom w:val="single" w:sz="4" w:space="0" w:color="000000"/>
                    <w:right w:val="single" w:sz="4" w:space="0" w:color="000000"/>
                  </w:tcBorders>
                </w:tcPr>
                <w:p w14:paraId="6B4FA5FC" w14:textId="77777777" w:rsidR="00920121" w:rsidRPr="00BC5493" w:rsidRDefault="00920121" w:rsidP="0030200B">
                  <w:pPr>
                    <w:spacing w:after="0" w:line="240" w:lineRule="auto"/>
                    <w:rPr>
                      <w:rFonts w:eastAsia="Times New Roman"/>
                      <w:i/>
                      <w:color w:val="0000FF"/>
                      <w:szCs w:val="20"/>
                    </w:rPr>
                  </w:pPr>
                  <w:r w:rsidRPr="00BC5493">
                    <w:rPr>
                      <w:i/>
                      <w:color w:val="0000FF"/>
                      <w:szCs w:val="20"/>
                      <w:lang w:val="fr"/>
                    </w:rPr>
                    <w:t>&lt;heure&gt;</w:t>
                  </w:r>
                </w:p>
              </w:tc>
            </w:tr>
          </w:tbl>
          <w:p w14:paraId="5C69673F" w14:textId="680F99F4" w:rsidR="00920121" w:rsidRPr="00072949" w:rsidRDefault="00920121" w:rsidP="0030200B">
            <w:pPr>
              <w:spacing w:after="0" w:line="240" w:lineRule="auto"/>
              <w:rPr>
                <w:color w:val="FF0000"/>
                <w:szCs w:val="20"/>
              </w:rPr>
            </w:pPr>
            <w:r>
              <w:rPr>
                <w:color w:val="FF0000"/>
                <w:szCs w:val="20"/>
              </w:rPr>
              <w:t>Cérémonie d’accueil, repas coureurs, remise des prix (ne pas mettre d’heure, mais après les courses) …</w:t>
            </w:r>
          </w:p>
        </w:tc>
        <w:tc>
          <w:tcPr>
            <w:tcW w:w="4200" w:type="dxa"/>
          </w:tcPr>
          <w:p w14:paraId="1BAB1A51" w14:textId="77777777" w:rsidR="00920121" w:rsidRDefault="0030200B" w:rsidP="006368AB">
            <w:pPr>
              <w:spacing w:after="0" w:line="240" w:lineRule="auto"/>
              <w:rPr>
                <w:rFonts w:eastAsia="Times New Roman" w:cs="Arial"/>
                <w:color w:val="000000"/>
                <w:szCs w:val="20"/>
                <w:lang w:val="en-GB" w:eastAsia="fr-FR"/>
              </w:rPr>
            </w:pPr>
            <w:r w:rsidRPr="00F93FB9">
              <w:rPr>
                <w:rFonts w:eastAsia="Times New Roman" w:cs="Arial"/>
                <w:b/>
                <w:bCs/>
                <w:color w:val="000000"/>
                <w:szCs w:val="20"/>
                <w:lang w:val="en-GB" w:eastAsia="fr-FR"/>
              </w:rPr>
              <w:t>8.1</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Onshore schedule:</w:t>
            </w:r>
          </w:p>
          <w:p w14:paraId="451D5734" w14:textId="77777777" w:rsidR="0030200B" w:rsidRDefault="0030200B" w:rsidP="006368AB">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Registration confirmation:</w:t>
            </w:r>
          </w:p>
          <w:tbl>
            <w:tblPr>
              <w:tblStyle w:val="Grilledutableau"/>
              <w:tblW w:w="0" w:type="auto"/>
              <w:tblLook w:val="04A0" w:firstRow="1" w:lastRow="0" w:firstColumn="1" w:lastColumn="0" w:noHBand="0" w:noVBand="1"/>
            </w:tblPr>
            <w:tblGrid>
              <w:gridCol w:w="1324"/>
              <w:gridCol w:w="1325"/>
              <w:gridCol w:w="1325"/>
            </w:tblGrid>
            <w:tr w:rsidR="0030200B" w14:paraId="325962D8" w14:textId="77777777" w:rsidTr="0030200B">
              <w:tc>
                <w:tcPr>
                  <w:tcW w:w="1324" w:type="dxa"/>
                </w:tcPr>
                <w:p w14:paraId="3E87D558" w14:textId="466FE053" w:rsidR="0030200B" w:rsidRDefault="0030200B" w:rsidP="006368AB">
                  <w:pPr>
                    <w:rPr>
                      <w:rFonts w:eastAsia="Times New Roman" w:cs="Arial"/>
                      <w:color w:val="000000"/>
                      <w:szCs w:val="20"/>
                      <w:lang w:val="en-GB" w:eastAsia="fr-FR"/>
                    </w:rPr>
                  </w:pPr>
                  <w:r>
                    <w:rPr>
                      <w:rFonts w:eastAsia="Times New Roman" w:cs="Arial"/>
                      <w:color w:val="000000"/>
                      <w:szCs w:val="20"/>
                      <w:lang w:val="en-GB" w:eastAsia="fr-FR"/>
                    </w:rPr>
                    <w:t>Date</w:t>
                  </w:r>
                </w:p>
              </w:tc>
              <w:tc>
                <w:tcPr>
                  <w:tcW w:w="1325" w:type="dxa"/>
                </w:tcPr>
                <w:p w14:paraId="7C107585" w14:textId="7DF00DB4" w:rsidR="0030200B" w:rsidRDefault="0030200B" w:rsidP="006368AB">
                  <w:pPr>
                    <w:rPr>
                      <w:rFonts w:eastAsia="Times New Roman" w:cs="Arial"/>
                      <w:color w:val="000000"/>
                      <w:szCs w:val="20"/>
                      <w:lang w:val="en-GB" w:eastAsia="fr-FR"/>
                    </w:rPr>
                  </w:pPr>
                  <w:r>
                    <w:rPr>
                      <w:rFonts w:eastAsia="Times New Roman" w:cs="Arial"/>
                      <w:color w:val="000000"/>
                      <w:szCs w:val="20"/>
                      <w:lang w:val="en-GB" w:eastAsia="fr-FR"/>
                    </w:rPr>
                    <w:t>From</w:t>
                  </w:r>
                </w:p>
              </w:tc>
              <w:tc>
                <w:tcPr>
                  <w:tcW w:w="1325" w:type="dxa"/>
                </w:tcPr>
                <w:p w14:paraId="1E796661" w14:textId="5B0A6126" w:rsidR="0030200B" w:rsidRDefault="0030200B" w:rsidP="006368AB">
                  <w:pPr>
                    <w:rPr>
                      <w:rFonts w:eastAsia="Times New Roman" w:cs="Arial"/>
                      <w:color w:val="000000"/>
                      <w:szCs w:val="20"/>
                      <w:lang w:val="en-GB" w:eastAsia="fr-FR"/>
                    </w:rPr>
                  </w:pPr>
                  <w:r>
                    <w:rPr>
                      <w:rFonts w:eastAsia="Times New Roman" w:cs="Arial"/>
                      <w:color w:val="000000"/>
                      <w:szCs w:val="20"/>
                      <w:lang w:val="en-GB" w:eastAsia="fr-FR"/>
                    </w:rPr>
                    <w:t>to</w:t>
                  </w:r>
                </w:p>
              </w:tc>
            </w:tr>
            <w:tr w:rsidR="0030200B" w14:paraId="58F8D3EA" w14:textId="77777777" w:rsidTr="0030200B">
              <w:tc>
                <w:tcPr>
                  <w:tcW w:w="1324" w:type="dxa"/>
                </w:tcPr>
                <w:p w14:paraId="2A31B683" w14:textId="409BD415" w:rsidR="0030200B" w:rsidRDefault="0030200B" w:rsidP="006368AB">
                  <w:pPr>
                    <w:rPr>
                      <w:rFonts w:eastAsia="Times New Roman" w:cs="Arial"/>
                      <w:color w:val="000000"/>
                      <w:szCs w:val="20"/>
                      <w:lang w:val="en-GB" w:eastAsia="fr-FR"/>
                    </w:rPr>
                  </w:pPr>
                  <w:r w:rsidRPr="00BC5493">
                    <w:rPr>
                      <w:i/>
                      <w:color w:val="0000FF"/>
                      <w:szCs w:val="20"/>
                      <w:lang w:val="fr"/>
                    </w:rPr>
                    <w:t>date</w:t>
                  </w:r>
                </w:p>
              </w:tc>
              <w:tc>
                <w:tcPr>
                  <w:tcW w:w="1325" w:type="dxa"/>
                </w:tcPr>
                <w:p w14:paraId="5033825A" w14:textId="72EFB038" w:rsidR="0030200B" w:rsidRDefault="0030200B" w:rsidP="006368AB">
                  <w:pPr>
                    <w:rPr>
                      <w:rFonts w:eastAsia="Times New Roman" w:cs="Arial"/>
                      <w:color w:val="000000"/>
                      <w:szCs w:val="20"/>
                      <w:lang w:val="en-GB" w:eastAsia="fr-FR"/>
                    </w:rPr>
                  </w:pPr>
                  <w:r w:rsidRPr="0030200B">
                    <w:rPr>
                      <w:rFonts w:eastAsia="Times New Roman" w:cs="Arial"/>
                      <w:color w:val="4747FF"/>
                      <w:szCs w:val="20"/>
                      <w:lang w:val="en-GB" w:eastAsia="fr-FR"/>
                    </w:rPr>
                    <w:t>time</w:t>
                  </w:r>
                </w:p>
              </w:tc>
              <w:tc>
                <w:tcPr>
                  <w:tcW w:w="1325" w:type="dxa"/>
                </w:tcPr>
                <w:p w14:paraId="631C8A77" w14:textId="5F65C7C7" w:rsidR="0030200B" w:rsidRDefault="0030200B" w:rsidP="006368AB">
                  <w:pPr>
                    <w:rPr>
                      <w:rFonts w:eastAsia="Times New Roman" w:cs="Arial"/>
                      <w:color w:val="000000"/>
                      <w:szCs w:val="20"/>
                      <w:lang w:val="en-GB" w:eastAsia="fr-FR"/>
                    </w:rPr>
                  </w:pPr>
                  <w:r w:rsidRPr="0030200B">
                    <w:rPr>
                      <w:rFonts w:eastAsia="Times New Roman" w:cs="Arial"/>
                      <w:color w:val="4747FF"/>
                      <w:szCs w:val="20"/>
                      <w:lang w:val="en-GB" w:eastAsia="fr-FR"/>
                    </w:rPr>
                    <w:t>time</w:t>
                  </w:r>
                </w:p>
              </w:tc>
            </w:tr>
          </w:tbl>
          <w:p w14:paraId="1C11DE2C" w14:textId="77777777" w:rsidR="0030200B" w:rsidRDefault="0030200B" w:rsidP="006368AB">
            <w:pPr>
              <w:spacing w:after="0" w:line="240" w:lineRule="auto"/>
              <w:rPr>
                <w:color w:val="000000"/>
                <w:szCs w:val="20"/>
                <w:lang w:val="fr"/>
              </w:rPr>
            </w:pPr>
          </w:p>
          <w:p w14:paraId="2D1E16D8" w14:textId="77777777" w:rsidR="0030200B" w:rsidRDefault="0030200B" w:rsidP="006368AB">
            <w:pPr>
              <w:spacing w:after="0" w:line="240" w:lineRule="auto"/>
              <w:rPr>
                <w:color w:val="EE0000"/>
                <w:szCs w:val="20"/>
                <w:lang w:val="fr"/>
              </w:rPr>
            </w:pPr>
            <w:r w:rsidRPr="0030200B">
              <w:rPr>
                <w:color w:val="EE0000"/>
                <w:szCs w:val="20"/>
                <w:lang w:val="fr"/>
              </w:rPr>
              <w:t>Insert Date and times</w:t>
            </w:r>
          </w:p>
          <w:p w14:paraId="3946B954" w14:textId="77777777" w:rsidR="0030200B" w:rsidRDefault="0030200B" w:rsidP="006368AB">
            <w:pPr>
              <w:spacing w:after="0" w:line="240" w:lineRule="auto"/>
              <w:rPr>
                <w:color w:val="EE0000"/>
                <w:szCs w:val="20"/>
                <w:lang w:val="fr"/>
              </w:rPr>
            </w:pPr>
          </w:p>
          <w:p w14:paraId="5D743BA1" w14:textId="77777777" w:rsidR="0030200B" w:rsidRDefault="0030200B" w:rsidP="006368AB">
            <w:pPr>
              <w:spacing w:after="0" w:line="240" w:lineRule="auto"/>
              <w:rPr>
                <w:color w:val="EE0000"/>
                <w:szCs w:val="20"/>
                <w:lang w:val="fr"/>
              </w:rPr>
            </w:pPr>
            <w:proofErr w:type="spellStart"/>
            <w:r>
              <w:rPr>
                <w:color w:val="EE0000"/>
                <w:szCs w:val="20"/>
                <w:lang w:val="fr"/>
              </w:rPr>
              <w:t>Other</w:t>
            </w:r>
            <w:proofErr w:type="spellEnd"/>
          </w:p>
          <w:tbl>
            <w:tblPr>
              <w:tblStyle w:val="Grilledutableau"/>
              <w:tblW w:w="0" w:type="auto"/>
              <w:tblLook w:val="04A0" w:firstRow="1" w:lastRow="0" w:firstColumn="1" w:lastColumn="0" w:noHBand="0" w:noVBand="1"/>
            </w:tblPr>
            <w:tblGrid>
              <w:gridCol w:w="1324"/>
              <w:gridCol w:w="1325"/>
              <w:gridCol w:w="1325"/>
            </w:tblGrid>
            <w:tr w:rsidR="0030200B" w14:paraId="57B23AD4" w14:textId="77777777" w:rsidTr="00E71D85">
              <w:tc>
                <w:tcPr>
                  <w:tcW w:w="1324" w:type="dxa"/>
                </w:tcPr>
                <w:p w14:paraId="4F2071F2" w14:textId="77777777" w:rsidR="0030200B" w:rsidRDefault="0030200B" w:rsidP="0030200B">
                  <w:pPr>
                    <w:rPr>
                      <w:rFonts w:eastAsia="Times New Roman" w:cs="Arial"/>
                      <w:color w:val="000000"/>
                      <w:szCs w:val="20"/>
                      <w:lang w:val="en-GB" w:eastAsia="fr-FR"/>
                    </w:rPr>
                  </w:pPr>
                  <w:r>
                    <w:rPr>
                      <w:rFonts w:eastAsia="Times New Roman" w:cs="Arial"/>
                      <w:color w:val="000000"/>
                      <w:szCs w:val="20"/>
                      <w:lang w:val="en-GB" w:eastAsia="fr-FR"/>
                    </w:rPr>
                    <w:t>Date</w:t>
                  </w:r>
                </w:p>
              </w:tc>
              <w:tc>
                <w:tcPr>
                  <w:tcW w:w="1325" w:type="dxa"/>
                </w:tcPr>
                <w:p w14:paraId="2AC029C8" w14:textId="4ECA8C04" w:rsidR="0030200B" w:rsidRDefault="0030200B" w:rsidP="0030200B">
                  <w:pPr>
                    <w:rPr>
                      <w:rFonts w:eastAsia="Times New Roman" w:cs="Arial"/>
                      <w:color w:val="000000"/>
                      <w:szCs w:val="20"/>
                      <w:lang w:val="en-GB" w:eastAsia="fr-FR"/>
                    </w:rPr>
                  </w:pPr>
                  <w:r>
                    <w:rPr>
                      <w:rFonts w:eastAsia="Times New Roman" w:cs="Arial"/>
                      <w:color w:val="000000"/>
                      <w:szCs w:val="20"/>
                      <w:lang w:val="en-GB" w:eastAsia="fr-FR"/>
                    </w:rPr>
                    <w:t>Time</w:t>
                  </w:r>
                </w:p>
              </w:tc>
              <w:tc>
                <w:tcPr>
                  <w:tcW w:w="1325" w:type="dxa"/>
                </w:tcPr>
                <w:p w14:paraId="290FA178" w14:textId="6FA8C748" w:rsidR="0030200B" w:rsidRDefault="0030200B" w:rsidP="0030200B">
                  <w:pPr>
                    <w:rPr>
                      <w:rFonts w:eastAsia="Times New Roman" w:cs="Arial"/>
                      <w:color w:val="000000"/>
                      <w:szCs w:val="20"/>
                      <w:lang w:val="en-GB" w:eastAsia="fr-FR"/>
                    </w:rPr>
                  </w:pPr>
                  <w:r>
                    <w:rPr>
                      <w:rFonts w:eastAsia="Times New Roman" w:cs="Arial"/>
                      <w:color w:val="000000"/>
                      <w:szCs w:val="20"/>
                      <w:lang w:val="en-GB" w:eastAsia="fr-FR"/>
                    </w:rPr>
                    <w:t>detail</w:t>
                  </w:r>
                </w:p>
              </w:tc>
            </w:tr>
            <w:tr w:rsidR="0030200B" w14:paraId="3D8B4316" w14:textId="77777777" w:rsidTr="00E71D85">
              <w:tc>
                <w:tcPr>
                  <w:tcW w:w="1324" w:type="dxa"/>
                </w:tcPr>
                <w:p w14:paraId="6B87C6BB" w14:textId="77777777" w:rsidR="0030200B" w:rsidRDefault="0030200B" w:rsidP="0030200B">
                  <w:pPr>
                    <w:rPr>
                      <w:rFonts w:eastAsia="Times New Roman" w:cs="Arial"/>
                      <w:color w:val="000000"/>
                      <w:szCs w:val="20"/>
                      <w:lang w:val="en-GB" w:eastAsia="fr-FR"/>
                    </w:rPr>
                  </w:pPr>
                  <w:r w:rsidRPr="00BC5493">
                    <w:rPr>
                      <w:i/>
                      <w:color w:val="0000FF"/>
                      <w:szCs w:val="20"/>
                      <w:lang w:val="fr"/>
                    </w:rPr>
                    <w:t>date</w:t>
                  </w:r>
                </w:p>
              </w:tc>
              <w:tc>
                <w:tcPr>
                  <w:tcW w:w="1325" w:type="dxa"/>
                </w:tcPr>
                <w:p w14:paraId="52DFED77" w14:textId="77777777" w:rsidR="0030200B" w:rsidRDefault="0030200B" w:rsidP="0030200B">
                  <w:pPr>
                    <w:rPr>
                      <w:rFonts w:eastAsia="Times New Roman" w:cs="Arial"/>
                      <w:color w:val="000000"/>
                      <w:szCs w:val="20"/>
                      <w:lang w:val="en-GB" w:eastAsia="fr-FR"/>
                    </w:rPr>
                  </w:pPr>
                  <w:r w:rsidRPr="0030200B">
                    <w:rPr>
                      <w:rFonts w:eastAsia="Times New Roman" w:cs="Arial"/>
                      <w:color w:val="4747FF"/>
                      <w:szCs w:val="20"/>
                      <w:lang w:val="en-GB" w:eastAsia="fr-FR"/>
                    </w:rPr>
                    <w:t>time</w:t>
                  </w:r>
                </w:p>
              </w:tc>
              <w:tc>
                <w:tcPr>
                  <w:tcW w:w="1325" w:type="dxa"/>
                </w:tcPr>
                <w:p w14:paraId="73A5DFE5" w14:textId="6D91055C" w:rsidR="0030200B" w:rsidRDefault="0030200B" w:rsidP="0030200B">
                  <w:pPr>
                    <w:rPr>
                      <w:rFonts w:eastAsia="Times New Roman" w:cs="Arial"/>
                      <w:color w:val="000000"/>
                      <w:szCs w:val="20"/>
                      <w:lang w:val="en-GB" w:eastAsia="fr-FR"/>
                    </w:rPr>
                  </w:pPr>
                  <w:r>
                    <w:rPr>
                      <w:rFonts w:eastAsia="Times New Roman" w:cs="Arial"/>
                      <w:color w:val="4747FF"/>
                      <w:szCs w:val="20"/>
                      <w:lang w:val="en-GB" w:eastAsia="fr-FR"/>
                    </w:rPr>
                    <w:t>detail</w:t>
                  </w:r>
                </w:p>
              </w:tc>
            </w:tr>
          </w:tbl>
          <w:p w14:paraId="178F2133" w14:textId="77777777" w:rsidR="0030200B" w:rsidRDefault="0030200B" w:rsidP="006368AB">
            <w:pPr>
              <w:spacing w:after="0" w:line="240" w:lineRule="auto"/>
              <w:rPr>
                <w:color w:val="000000"/>
                <w:szCs w:val="20"/>
                <w:lang w:val="fr"/>
              </w:rPr>
            </w:pPr>
          </w:p>
          <w:p w14:paraId="3421370E" w14:textId="5E4FEE58" w:rsidR="0030200B" w:rsidRPr="0030200B" w:rsidRDefault="0030200B" w:rsidP="0030200B">
            <w:pPr>
              <w:spacing w:after="0" w:line="240" w:lineRule="auto"/>
              <w:rPr>
                <w:szCs w:val="20"/>
                <w:lang w:val="fr"/>
              </w:rPr>
            </w:pPr>
            <w:r w:rsidRPr="00F93FB9">
              <w:rPr>
                <w:rFonts w:eastAsia="Times New Roman" w:cs="Arial"/>
                <w:color w:val="EE0000"/>
                <w:szCs w:val="20"/>
                <w:lang w:val="en-GB" w:eastAsia="fr-FR"/>
              </w:rPr>
              <w:t>Opening ceremony, competitors’ dinner, prize giving (do not indicate a time, but state “after racing”), etc.</w:t>
            </w:r>
          </w:p>
        </w:tc>
      </w:tr>
      <w:tr w:rsidR="00920121" w:rsidRPr="0035665C" w14:paraId="2B13C30B" w14:textId="7949E442" w:rsidTr="002B41FA">
        <w:tc>
          <w:tcPr>
            <w:tcW w:w="666" w:type="dxa"/>
          </w:tcPr>
          <w:p w14:paraId="7ADF28AB" w14:textId="77777777" w:rsidR="00920121" w:rsidRPr="00BC5493" w:rsidRDefault="00920121" w:rsidP="00A709B3">
            <w:pPr>
              <w:spacing w:after="0" w:line="240" w:lineRule="auto"/>
              <w:rPr>
                <w:rFonts w:eastAsia="Times New Roman"/>
                <w:b/>
                <w:szCs w:val="20"/>
              </w:rPr>
            </w:pPr>
            <w:r w:rsidRPr="00BC5493">
              <w:rPr>
                <w:b/>
                <w:szCs w:val="20"/>
                <w:lang w:val="fr"/>
              </w:rPr>
              <w:t>8.2</w:t>
            </w:r>
          </w:p>
          <w:p w14:paraId="5E2829D2" w14:textId="77777777" w:rsidR="00920121" w:rsidRPr="00BC5493" w:rsidRDefault="00920121" w:rsidP="00A709B3">
            <w:pPr>
              <w:spacing w:after="0" w:line="240" w:lineRule="auto"/>
              <w:rPr>
                <w:rFonts w:eastAsia="Times New Roman"/>
                <w:i/>
                <w:color w:val="FF0000"/>
                <w:szCs w:val="20"/>
              </w:rPr>
            </w:pPr>
          </w:p>
        </w:tc>
        <w:tc>
          <w:tcPr>
            <w:tcW w:w="4920" w:type="dxa"/>
          </w:tcPr>
          <w:p w14:paraId="45D94750" w14:textId="77777777" w:rsidR="00920121" w:rsidRPr="00BC5493" w:rsidRDefault="00920121" w:rsidP="006368AB">
            <w:pPr>
              <w:spacing w:after="0" w:line="240" w:lineRule="auto"/>
              <w:rPr>
                <w:rFonts w:eastAsia="Times New Roman"/>
                <w:color w:val="000000"/>
                <w:szCs w:val="20"/>
              </w:rPr>
            </w:pPr>
            <w:r w:rsidRPr="00BC5493">
              <w:rPr>
                <w:color w:val="000000"/>
                <w:szCs w:val="20"/>
                <w:lang w:val="fr"/>
              </w:rPr>
              <w:t xml:space="preserve">Contrôles de l’équipement et jauge : </w:t>
            </w:r>
          </w:p>
          <w:p w14:paraId="5D1C8B2A" w14:textId="39920639" w:rsidR="00920121" w:rsidRPr="00BC5493" w:rsidRDefault="00920121" w:rsidP="006368AB">
            <w:pPr>
              <w:spacing w:after="0" w:line="240" w:lineRule="auto"/>
              <w:rPr>
                <w:i/>
                <w:color w:val="FF0000"/>
                <w:szCs w:val="20"/>
                <w:lang w:val="fr"/>
              </w:rPr>
            </w:pPr>
            <w:r w:rsidRPr="00BC5493">
              <w:rPr>
                <w:color w:val="000000"/>
                <w:szCs w:val="20"/>
                <w:lang w:val="fr"/>
              </w:rPr>
              <w:t xml:space="preserve">Jour et date </w:t>
            </w:r>
            <w:r w:rsidRPr="00BC5493">
              <w:rPr>
                <w:i/>
                <w:color w:val="0000FF"/>
                <w:szCs w:val="20"/>
                <w:lang w:val="fr"/>
              </w:rPr>
              <w:t>&lt;jour, date&gt;, d</w:t>
            </w:r>
            <w:r w:rsidRPr="00BC5493">
              <w:rPr>
                <w:color w:val="000000"/>
                <w:szCs w:val="20"/>
                <w:lang w:val="fr"/>
              </w:rPr>
              <w:t xml:space="preserve">e </w:t>
            </w:r>
            <w:r w:rsidRPr="00BC5493">
              <w:rPr>
                <w:i/>
                <w:color w:val="0000FF"/>
                <w:szCs w:val="20"/>
                <w:lang w:val="fr"/>
              </w:rPr>
              <w:t>&lt;heure&gt;</w:t>
            </w:r>
            <w:r w:rsidRPr="00BC5493">
              <w:rPr>
                <w:szCs w:val="20"/>
                <w:lang w:val="fr"/>
              </w:rPr>
              <w:t xml:space="preserve"> </w:t>
            </w:r>
            <w:r w:rsidRPr="00BC5493">
              <w:rPr>
                <w:color w:val="000000"/>
                <w:szCs w:val="20"/>
                <w:lang w:val="fr"/>
              </w:rPr>
              <w:t xml:space="preserve">à </w:t>
            </w:r>
            <w:r w:rsidRPr="00BC5493">
              <w:rPr>
                <w:i/>
                <w:color w:val="0000FF"/>
                <w:szCs w:val="20"/>
                <w:lang w:val="fr"/>
              </w:rPr>
              <w:t xml:space="preserve">&lt;heure&gt; </w:t>
            </w:r>
            <w:r w:rsidRPr="00BC5493">
              <w:rPr>
                <w:i/>
                <w:color w:val="FF0000"/>
                <w:szCs w:val="20"/>
                <w:lang w:val="fr"/>
              </w:rPr>
              <w:t xml:space="preserve"> Insérer le jour, la date</w:t>
            </w:r>
            <w:r w:rsidRPr="00BC5493">
              <w:rPr>
                <w:szCs w:val="20"/>
                <w:lang w:val="fr"/>
              </w:rPr>
              <w:t xml:space="preserve"> </w:t>
            </w:r>
            <w:r w:rsidRPr="00BC5493">
              <w:rPr>
                <w:i/>
                <w:iCs/>
                <w:color w:val="FF0000"/>
                <w:szCs w:val="20"/>
                <w:lang w:val="fr"/>
              </w:rPr>
              <w:t xml:space="preserve">et </w:t>
            </w:r>
            <w:r w:rsidRPr="00BC5493">
              <w:rPr>
                <w:i/>
                <w:color w:val="FF0000"/>
                <w:szCs w:val="20"/>
                <w:lang w:val="fr"/>
              </w:rPr>
              <w:t xml:space="preserve">les heures, utiliser un tableau le cas échéant. </w:t>
            </w:r>
            <w:r w:rsidRPr="00BC5493">
              <w:rPr>
                <w:color w:val="FF0000"/>
                <w:szCs w:val="20"/>
                <w:lang w:val="fr"/>
              </w:rPr>
              <w:t>sinon supprimer</w:t>
            </w:r>
          </w:p>
        </w:tc>
        <w:tc>
          <w:tcPr>
            <w:tcW w:w="4200" w:type="dxa"/>
          </w:tcPr>
          <w:p w14:paraId="22C69F74" w14:textId="0EA03FB9" w:rsidR="00F4197D" w:rsidRPr="00F4197D" w:rsidRDefault="00F4197D" w:rsidP="00F4197D">
            <w:pPr>
              <w:spacing w:after="0" w:line="240" w:lineRule="auto"/>
              <w:rPr>
                <w:rFonts w:eastAsia="Times New Roman" w:cs="Arial"/>
                <w:color w:val="000000"/>
                <w:szCs w:val="20"/>
                <w:lang w:val="en-GB" w:eastAsia="fr-FR"/>
              </w:rPr>
            </w:pPr>
            <w:r w:rsidRPr="00F93FB9">
              <w:rPr>
                <w:rFonts w:eastAsia="Times New Roman" w:cs="Arial"/>
                <w:b/>
                <w:bCs/>
                <w:color w:val="000000"/>
                <w:szCs w:val="20"/>
                <w:lang w:val="en-GB" w:eastAsia="fr-FR"/>
              </w:rPr>
              <w:t>8.2</w:t>
            </w:r>
            <w:r>
              <w:rPr>
                <w:rFonts w:eastAsia="Times New Roman" w:cs="Arial"/>
                <w:color w:val="000000"/>
                <w:szCs w:val="20"/>
                <w:lang w:val="en-GB" w:eastAsia="fr-FR"/>
              </w:rPr>
              <w:t xml:space="preserve"> </w:t>
            </w:r>
            <w:r w:rsidRPr="00F93FB9">
              <w:rPr>
                <w:rFonts w:eastAsia="Times New Roman" w:cs="Arial"/>
                <w:color w:val="000000"/>
                <w:szCs w:val="20"/>
                <w:lang w:val="en-GB" w:eastAsia="fr-FR"/>
              </w:rPr>
              <w:t>Equipment inspection and measurement:</w:t>
            </w:r>
            <w:r w:rsidRPr="00F93FB9">
              <w:rPr>
                <w:rFonts w:eastAsia="Times New Roman" w:cs="Arial"/>
                <w:color w:val="000000"/>
                <w:szCs w:val="20"/>
                <w:lang w:val="en-GB" w:eastAsia="fr-FR"/>
              </w:rPr>
              <w:br/>
              <w:t xml:space="preserve">Day and </w:t>
            </w:r>
            <w:r w:rsidRPr="00F93FB9">
              <w:rPr>
                <w:rFonts w:eastAsia="Times New Roman" w:cs="Arial"/>
                <w:color w:val="4747FF"/>
                <w:szCs w:val="20"/>
                <w:lang w:val="en-GB" w:eastAsia="fr-FR"/>
              </w:rPr>
              <w:t xml:space="preserve">date &lt;day, date&gt;, from &lt;time&gt; </w:t>
            </w:r>
            <w:r w:rsidRPr="00F93FB9">
              <w:rPr>
                <w:rFonts w:eastAsia="Times New Roman" w:cs="Arial"/>
                <w:color w:val="000000"/>
                <w:szCs w:val="20"/>
                <w:lang w:val="en-GB" w:eastAsia="fr-FR"/>
              </w:rPr>
              <w:t>to &lt;time</w:t>
            </w:r>
            <w:r w:rsidRPr="00F93FB9">
              <w:rPr>
                <w:rFonts w:eastAsia="Times New Roman" w:cs="Arial"/>
                <w:color w:val="EE0000"/>
                <w:szCs w:val="20"/>
                <w:lang w:val="en-GB" w:eastAsia="fr-FR"/>
              </w:rPr>
              <w:t>&gt;. Insert day, date, and times, use a table if necessary. Otherwise delete.</w:t>
            </w:r>
          </w:p>
        </w:tc>
      </w:tr>
      <w:tr w:rsidR="00920121" w:rsidRPr="0035665C" w14:paraId="15B1470D" w14:textId="38DFF923" w:rsidTr="002B41FA">
        <w:tc>
          <w:tcPr>
            <w:tcW w:w="666" w:type="dxa"/>
          </w:tcPr>
          <w:p w14:paraId="302E4F58" w14:textId="77777777" w:rsidR="00920121" w:rsidRPr="00BC5493" w:rsidRDefault="00920121" w:rsidP="00A709B3">
            <w:pPr>
              <w:spacing w:after="0" w:line="240" w:lineRule="auto"/>
              <w:rPr>
                <w:rFonts w:eastAsia="Times New Roman"/>
                <w:b/>
                <w:szCs w:val="20"/>
              </w:rPr>
            </w:pPr>
            <w:r w:rsidRPr="00BC5493">
              <w:rPr>
                <w:b/>
                <w:szCs w:val="20"/>
                <w:lang w:val="fr"/>
              </w:rPr>
              <w:t>8.3</w:t>
            </w:r>
          </w:p>
          <w:p w14:paraId="447B5BD5" w14:textId="77777777" w:rsidR="00920121" w:rsidRPr="00BC5493" w:rsidRDefault="00920121" w:rsidP="00A709B3">
            <w:pPr>
              <w:spacing w:after="0" w:line="240" w:lineRule="auto"/>
              <w:rPr>
                <w:rFonts w:eastAsia="Times New Roman"/>
                <w:i/>
                <w:color w:val="FF0000"/>
                <w:szCs w:val="20"/>
              </w:rPr>
            </w:pPr>
          </w:p>
        </w:tc>
        <w:tc>
          <w:tcPr>
            <w:tcW w:w="4920" w:type="dxa"/>
          </w:tcPr>
          <w:tbl>
            <w:tblPr>
              <w:tblpPr w:leftFromText="141" w:rightFromText="141" w:vertAnchor="text" w:horzAnchor="margin" w:tblpXSpec="center" w:tblpY="457"/>
              <w:tblOverlap w:val="never"/>
              <w:tblW w:w="4214" w:type="dxa"/>
              <w:tblLayout w:type="fixed"/>
              <w:tblLook w:val="0000" w:firstRow="0" w:lastRow="0" w:firstColumn="0" w:lastColumn="0" w:noHBand="0" w:noVBand="0"/>
            </w:tblPr>
            <w:tblGrid>
              <w:gridCol w:w="1035"/>
              <w:gridCol w:w="1298"/>
              <w:gridCol w:w="1881"/>
            </w:tblGrid>
            <w:tr w:rsidR="00F4197D" w:rsidRPr="0035665C" w14:paraId="1B46A3E7" w14:textId="77777777" w:rsidTr="00F4197D">
              <w:tc>
                <w:tcPr>
                  <w:tcW w:w="1035" w:type="dxa"/>
                  <w:tcBorders>
                    <w:top w:val="single" w:sz="4" w:space="0" w:color="000000"/>
                    <w:left w:val="single" w:sz="4" w:space="0" w:color="000000"/>
                    <w:bottom w:val="single" w:sz="4" w:space="0" w:color="000000"/>
                    <w:right w:val="single" w:sz="4" w:space="0" w:color="000000"/>
                  </w:tcBorders>
                </w:tcPr>
                <w:p w14:paraId="4B7EC994" w14:textId="77777777" w:rsidR="00920121" w:rsidRPr="00F4197D" w:rsidRDefault="00920121" w:rsidP="006368AB">
                  <w:pPr>
                    <w:keepNext/>
                    <w:spacing w:after="0" w:line="240" w:lineRule="auto"/>
                    <w:rPr>
                      <w:rFonts w:eastAsia="Times New Roman"/>
                      <w:color w:val="000000" w:themeColor="text1"/>
                      <w:szCs w:val="20"/>
                    </w:rPr>
                  </w:pPr>
                  <w:r w:rsidRPr="00F4197D">
                    <w:rPr>
                      <w:color w:val="000000" w:themeColor="text1"/>
                      <w:szCs w:val="20"/>
                      <w:lang w:val="fr"/>
                    </w:rPr>
                    <w:t>Date</w:t>
                  </w:r>
                </w:p>
              </w:tc>
              <w:tc>
                <w:tcPr>
                  <w:tcW w:w="1298" w:type="dxa"/>
                  <w:tcBorders>
                    <w:top w:val="single" w:sz="4" w:space="0" w:color="000000"/>
                    <w:left w:val="single" w:sz="4" w:space="0" w:color="000000"/>
                    <w:bottom w:val="single" w:sz="4" w:space="0" w:color="000000"/>
                    <w:right w:val="single" w:sz="4" w:space="0" w:color="000000"/>
                  </w:tcBorders>
                </w:tcPr>
                <w:p w14:paraId="5A080C61" w14:textId="77777777" w:rsidR="00920121" w:rsidRPr="00F4197D" w:rsidRDefault="00920121" w:rsidP="006368AB">
                  <w:pPr>
                    <w:spacing w:after="0" w:line="240" w:lineRule="auto"/>
                    <w:rPr>
                      <w:rFonts w:eastAsia="Times New Roman"/>
                      <w:i/>
                      <w:color w:val="000000" w:themeColor="text1"/>
                      <w:szCs w:val="20"/>
                    </w:rPr>
                  </w:pPr>
                  <w:r w:rsidRPr="00F4197D">
                    <w:rPr>
                      <w:i/>
                      <w:color w:val="000000" w:themeColor="text1"/>
                      <w:szCs w:val="20"/>
                      <w:lang w:val="fr"/>
                    </w:rPr>
                    <w:t>&lt;classe&gt;</w:t>
                  </w:r>
                </w:p>
              </w:tc>
              <w:tc>
                <w:tcPr>
                  <w:tcW w:w="1881" w:type="dxa"/>
                  <w:tcBorders>
                    <w:top w:val="single" w:sz="4" w:space="0" w:color="000000"/>
                    <w:left w:val="single" w:sz="4" w:space="0" w:color="000000"/>
                    <w:bottom w:val="single" w:sz="4" w:space="0" w:color="000000"/>
                    <w:right w:val="single" w:sz="4" w:space="0" w:color="000000"/>
                  </w:tcBorders>
                </w:tcPr>
                <w:p w14:paraId="01CFC85F" w14:textId="2708C707" w:rsidR="00920121" w:rsidRPr="00F4197D" w:rsidRDefault="00F4197D" w:rsidP="006368AB">
                  <w:pPr>
                    <w:spacing w:after="0" w:line="240" w:lineRule="auto"/>
                    <w:rPr>
                      <w:rFonts w:eastAsia="Times New Roman"/>
                      <w:i/>
                      <w:color w:val="000000" w:themeColor="text1"/>
                      <w:szCs w:val="20"/>
                    </w:rPr>
                  </w:pPr>
                  <w:r w:rsidRPr="00F4197D">
                    <w:rPr>
                      <w:i/>
                      <w:color w:val="000000" w:themeColor="text1"/>
                      <w:szCs w:val="20"/>
                      <w:lang w:val="fr"/>
                    </w:rPr>
                    <w:t>Heure du 1</w:t>
                  </w:r>
                  <w:r w:rsidRPr="00F4197D">
                    <w:rPr>
                      <w:i/>
                      <w:color w:val="000000" w:themeColor="text1"/>
                      <w:szCs w:val="20"/>
                      <w:vertAlign w:val="superscript"/>
                      <w:lang w:val="fr"/>
                    </w:rPr>
                    <w:t>er</w:t>
                  </w:r>
                  <w:r w:rsidRPr="00F4197D">
                    <w:rPr>
                      <w:i/>
                      <w:color w:val="000000" w:themeColor="text1"/>
                      <w:szCs w:val="20"/>
                      <w:lang w:val="fr"/>
                    </w:rPr>
                    <w:t xml:space="preserve"> signal d’avertissement</w:t>
                  </w:r>
                </w:p>
              </w:tc>
            </w:tr>
            <w:tr w:rsidR="00F4197D" w:rsidRPr="0035665C" w14:paraId="5E93FCFD" w14:textId="77777777" w:rsidTr="00F4197D">
              <w:tc>
                <w:tcPr>
                  <w:tcW w:w="1035" w:type="dxa"/>
                  <w:tcBorders>
                    <w:top w:val="single" w:sz="4" w:space="0" w:color="000000"/>
                    <w:left w:val="single" w:sz="4" w:space="0" w:color="000000"/>
                    <w:bottom w:val="single" w:sz="4" w:space="0" w:color="000000"/>
                    <w:right w:val="single" w:sz="4" w:space="0" w:color="000000"/>
                  </w:tcBorders>
                </w:tcPr>
                <w:p w14:paraId="000AA207" w14:textId="77777777" w:rsidR="00920121" w:rsidRPr="00BC5493" w:rsidRDefault="00920121" w:rsidP="006368AB">
                  <w:pPr>
                    <w:keepNext/>
                    <w:spacing w:after="0" w:line="240" w:lineRule="auto"/>
                    <w:rPr>
                      <w:rFonts w:eastAsia="Times New Roman"/>
                      <w:i/>
                      <w:color w:val="0000FF"/>
                      <w:szCs w:val="20"/>
                    </w:rPr>
                  </w:pPr>
                  <w:r w:rsidRPr="00BC5493">
                    <w:rPr>
                      <w:i/>
                      <w:color w:val="0000FF"/>
                      <w:szCs w:val="20"/>
                      <w:lang w:val="fr"/>
                    </w:rPr>
                    <w:t>&lt;date&gt;</w:t>
                  </w:r>
                </w:p>
              </w:tc>
              <w:tc>
                <w:tcPr>
                  <w:tcW w:w="1298" w:type="dxa"/>
                  <w:tcBorders>
                    <w:top w:val="single" w:sz="4" w:space="0" w:color="000000"/>
                    <w:left w:val="single" w:sz="4" w:space="0" w:color="000000"/>
                    <w:bottom w:val="single" w:sz="4" w:space="0" w:color="000000"/>
                    <w:right w:val="single" w:sz="4" w:space="0" w:color="000000"/>
                  </w:tcBorders>
                </w:tcPr>
                <w:p w14:paraId="32F68723" w14:textId="08243D18" w:rsidR="00920121" w:rsidRPr="00F4197D" w:rsidRDefault="00F4197D" w:rsidP="006368AB">
                  <w:pPr>
                    <w:spacing w:after="0" w:line="240" w:lineRule="auto"/>
                    <w:rPr>
                      <w:rFonts w:eastAsia="Times New Roman"/>
                      <w:color w:val="4747FF"/>
                      <w:szCs w:val="20"/>
                    </w:rPr>
                  </w:pPr>
                  <w:r w:rsidRPr="00F4197D">
                    <w:rPr>
                      <w:i/>
                      <w:color w:val="4747FF"/>
                      <w:szCs w:val="20"/>
                      <w:lang w:val="fr"/>
                    </w:rPr>
                    <w:t>Classe</w:t>
                  </w:r>
                </w:p>
              </w:tc>
              <w:tc>
                <w:tcPr>
                  <w:tcW w:w="1881" w:type="dxa"/>
                  <w:tcBorders>
                    <w:top w:val="single" w:sz="4" w:space="0" w:color="000000"/>
                    <w:left w:val="single" w:sz="4" w:space="0" w:color="000000"/>
                    <w:bottom w:val="single" w:sz="4" w:space="0" w:color="000000"/>
                    <w:right w:val="single" w:sz="4" w:space="0" w:color="000000"/>
                  </w:tcBorders>
                </w:tcPr>
                <w:p w14:paraId="36AB2415" w14:textId="69B1EA76" w:rsidR="00920121" w:rsidRPr="00F4197D" w:rsidRDefault="00F4197D" w:rsidP="006368AB">
                  <w:pPr>
                    <w:spacing w:after="0" w:line="240" w:lineRule="auto"/>
                    <w:rPr>
                      <w:rFonts w:eastAsia="Times New Roman"/>
                      <w:color w:val="4747FF"/>
                      <w:szCs w:val="20"/>
                    </w:rPr>
                  </w:pPr>
                  <w:r w:rsidRPr="00F4197D">
                    <w:rPr>
                      <w:i/>
                      <w:color w:val="4747FF"/>
                      <w:szCs w:val="20"/>
                      <w:lang w:val="fr"/>
                    </w:rPr>
                    <w:t xml:space="preserve">Heure </w:t>
                  </w:r>
                </w:p>
              </w:tc>
            </w:tr>
            <w:tr w:rsidR="00F4197D" w:rsidRPr="0035665C" w14:paraId="1193F8D7" w14:textId="77777777" w:rsidTr="00F4197D">
              <w:tc>
                <w:tcPr>
                  <w:tcW w:w="1035" w:type="dxa"/>
                  <w:tcBorders>
                    <w:top w:val="single" w:sz="4" w:space="0" w:color="000000"/>
                    <w:left w:val="single" w:sz="4" w:space="0" w:color="000000"/>
                    <w:bottom w:val="single" w:sz="4" w:space="0" w:color="000000"/>
                    <w:right w:val="single" w:sz="4" w:space="0" w:color="000000"/>
                  </w:tcBorders>
                </w:tcPr>
                <w:p w14:paraId="6E5D5B10" w14:textId="77777777" w:rsidR="00920121" w:rsidRPr="00BC5493" w:rsidRDefault="00920121" w:rsidP="006368AB">
                  <w:pPr>
                    <w:keepNext/>
                    <w:spacing w:after="0" w:line="240" w:lineRule="auto"/>
                    <w:rPr>
                      <w:rFonts w:eastAsia="Times New Roman"/>
                      <w:i/>
                      <w:color w:val="0000FF"/>
                      <w:szCs w:val="20"/>
                    </w:rPr>
                  </w:pPr>
                  <w:r w:rsidRPr="00BC5493">
                    <w:rPr>
                      <w:i/>
                      <w:color w:val="0000FF"/>
                      <w:szCs w:val="20"/>
                      <w:lang w:val="fr"/>
                    </w:rPr>
                    <w:t>&lt;date&gt;</w:t>
                  </w:r>
                </w:p>
              </w:tc>
              <w:tc>
                <w:tcPr>
                  <w:tcW w:w="1298" w:type="dxa"/>
                  <w:tcBorders>
                    <w:top w:val="single" w:sz="4" w:space="0" w:color="000000"/>
                    <w:left w:val="single" w:sz="4" w:space="0" w:color="000000"/>
                    <w:bottom w:val="single" w:sz="4" w:space="0" w:color="000000"/>
                    <w:right w:val="single" w:sz="4" w:space="0" w:color="000000"/>
                  </w:tcBorders>
                </w:tcPr>
                <w:p w14:paraId="0E7B56E6" w14:textId="174A3BDE" w:rsidR="00920121" w:rsidRPr="00F4197D" w:rsidRDefault="00F4197D" w:rsidP="006368AB">
                  <w:pPr>
                    <w:spacing w:after="0" w:line="240" w:lineRule="auto"/>
                    <w:rPr>
                      <w:rFonts w:eastAsia="Times New Roman"/>
                      <w:color w:val="4747FF"/>
                      <w:szCs w:val="20"/>
                    </w:rPr>
                  </w:pPr>
                  <w:r w:rsidRPr="00F4197D">
                    <w:rPr>
                      <w:i/>
                      <w:color w:val="4747FF"/>
                      <w:szCs w:val="20"/>
                      <w:lang w:val="fr"/>
                    </w:rPr>
                    <w:t>Classe</w:t>
                  </w:r>
                </w:p>
              </w:tc>
              <w:tc>
                <w:tcPr>
                  <w:tcW w:w="1881" w:type="dxa"/>
                  <w:tcBorders>
                    <w:top w:val="single" w:sz="4" w:space="0" w:color="000000"/>
                    <w:left w:val="single" w:sz="4" w:space="0" w:color="000000"/>
                    <w:bottom w:val="single" w:sz="4" w:space="0" w:color="000000"/>
                    <w:right w:val="single" w:sz="4" w:space="0" w:color="000000"/>
                  </w:tcBorders>
                </w:tcPr>
                <w:p w14:paraId="2CC16031" w14:textId="6ABEDB91" w:rsidR="00920121" w:rsidRPr="00F4197D" w:rsidRDefault="00F4197D" w:rsidP="006368AB">
                  <w:pPr>
                    <w:spacing w:after="0" w:line="240" w:lineRule="auto"/>
                    <w:rPr>
                      <w:rFonts w:eastAsia="Times New Roman"/>
                      <w:color w:val="4747FF"/>
                      <w:szCs w:val="20"/>
                    </w:rPr>
                  </w:pPr>
                  <w:r w:rsidRPr="00F4197D">
                    <w:rPr>
                      <w:i/>
                      <w:color w:val="4747FF"/>
                      <w:szCs w:val="20"/>
                      <w:lang w:val="fr"/>
                    </w:rPr>
                    <w:t>Heure</w:t>
                  </w:r>
                </w:p>
              </w:tc>
            </w:tr>
            <w:tr w:rsidR="00F4197D" w:rsidRPr="0035665C" w14:paraId="61D93A73" w14:textId="77777777" w:rsidTr="00F4197D">
              <w:tc>
                <w:tcPr>
                  <w:tcW w:w="1035" w:type="dxa"/>
                  <w:tcBorders>
                    <w:top w:val="single" w:sz="4" w:space="0" w:color="000000"/>
                    <w:left w:val="single" w:sz="4" w:space="0" w:color="000000"/>
                    <w:bottom w:val="single" w:sz="4" w:space="0" w:color="000000"/>
                    <w:right w:val="single" w:sz="4" w:space="0" w:color="000000"/>
                  </w:tcBorders>
                </w:tcPr>
                <w:p w14:paraId="74BE1D0E" w14:textId="77777777" w:rsidR="00920121" w:rsidRPr="00BC5493" w:rsidRDefault="00920121" w:rsidP="006368AB">
                  <w:pPr>
                    <w:keepNext/>
                    <w:spacing w:after="0" w:line="240" w:lineRule="auto"/>
                    <w:rPr>
                      <w:rFonts w:eastAsia="Times New Roman"/>
                      <w:i/>
                      <w:color w:val="0000FF"/>
                      <w:szCs w:val="20"/>
                    </w:rPr>
                  </w:pPr>
                  <w:r w:rsidRPr="00BC5493">
                    <w:rPr>
                      <w:i/>
                      <w:color w:val="0000FF"/>
                      <w:szCs w:val="20"/>
                      <w:lang w:val="fr"/>
                    </w:rPr>
                    <w:t>&lt;date&gt;</w:t>
                  </w:r>
                </w:p>
              </w:tc>
              <w:tc>
                <w:tcPr>
                  <w:tcW w:w="1298" w:type="dxa"/>
                  <w:tcBorders>
                    <w:top w:val="single" w:sz="4" w:space="0" w:color="000000"/>
                    <w:left w:val="single" w:sz="4" w:space="0" w:color="000000"/>
                    <w:bottom w:val="single" w:sz="4" w:space="0" w:color="000000"/>
                    <w:right w:val="single" w:sz="4" w:space="0" w:color="000000"/>
                  </w:tcBorders>
                </w:tcPr>
                <w:p w14:paraId="3C6D90D5" w14:textId="576EC193" w:rsidR="00920121" w:rsidRPr="00F4197D" w:rsidRDefault="00F4197D" w:rsidP="006368AB">
                  <w:pPr>
                    <w:spacing w:after="0" w:line="240" w:lineRule="auto"/>
                    <w:rPr>
                      <w:rFonts w:eastAsia="Times New Roman"/>
                      <w:color w:val="4747FF"/>
                      <w:szCs w:val="20"/>
                    </w:rPr>
                  </w:pPr>
                  <w:r w:rsidRPr="00F4197D">
                    <w:rPr>
                      <w:i/>
                      <w:color w:val="4747FF"/>
                      <w:szCs w:val="20"/>
                      <w:lang w:val="fr"/>
                    </w:rPr>
                    <w:t>Classe</w:t>
                  </w:r>
                </w:p>
              </w:tc>
              <w:tc>
                <w:tcPr>
                  <w:tcW w:w="1881" w:type="dxa"/>
                  <w:tcBorders>
                    <w:top w:val="single" w:sz="4" w:space="0" w:color="000000"/>
                    <w:left w:val="single" w:sz="4" w:space="0" w:color="000000"/>
                    <w:bottom w:val="single" w:sz="4" w:space="0" w:color="000000"/>
                    <w:right w:val="single" w:sz="4" w:space="0" w:color="000000"/>
                  </w:tcBorders>
                </w:tcPr>
                <w:p w14:paraId="525A00B0" w14:textId="21F22947" w:rsidR="00920121" w:rsidRPr="00F4197D" w:rsidRDefault="00F4197D" w:rsidP="006368AB">
                  <w:pPr>
                    <w:spacing w:after="0" w:line="240" w:lineRule="auto"/>
                    <w:rPr>
                      <w:rFonts w:eastAsia="Times New Roman"/>
                      <w:color w:val="4747FF"/>
                      <w:szCs w:val="20"/>
                    </w:rPr>
                  </w:pPr>
                  <w:r w:rsidRPr="00F4197D">
                    <w:rPr>
                      <w:i/>
                      <w:color w:val="4747FF"/>
                      <w:szCs w:val="20"/>
                      <w:lang w:val="fr"/>
                    </w:rPr>
                    <w:t>Heure</w:t>
                  </w:r>
                </w:p>
              </w:tc>
            </w:tr>
            <w:tr w:rsidR="00F4197D" w:rsidRPr="0035665C" w14:paraId="68F31D7B" w14:textId="77777777" w:rsidTr="00F4197D">
              <w:tc>
                <w:tcPr>
                  <w:tcW w:w="1035" w:type="dxa"/>
                  <w:tcBorders>
                    <w:top w:val="single" w:sz="4" w:space="0" w:color="000000"/>
                    <w:left w:val="single" w:sz="4" w:space="0" w:color="000000"/>
                    <w:bottom w:val="single" w:sz="4" w:space="0" w:color="000000"/>
                    <w:right w:val="single" w:sz="4" w:space="0" w:color="000000"/>
                  </w:tcBorders>
                </w:tcPr>
                <w:p w14:paraId="65A437CD" w14:textId="77777777" w:rsidR="00920121" w:rsidRPr="00BC5493" w:rsidRDefault="00920121" w:rsidP="006368AB">
                  <w:pPr>
                    <w:spacing w:after="0" w:line="240" w:lineRule="auto"/>
                    <w:rPr>
                      <w:rFonts w:eastAsia="Times New Roman"/>
                      <w:i/>
                      <w:color w:val="0000FF"/>
                      <w:szCs w:val="20"/>
                    </w:rPr>
                  </w:pPr>
                  <w:r w:rsidRPr="00BC5493">
                    <w:rPr>
                      <w:i/>
                      <w:color w:val="0000FF"/>
                      <w:szCs w:val="20"/>
                      <w:lang w:val="fr"/>
                    </w:rPr>
                    <w:t>&lt;date&gt;</w:t>
                  </w:r>
                </w:p>
              </w:tc>
              <w:tc>
                <w:tcPr>
                  <w:tcW w:w="1298" w:type="dxa"/>
                  <w:tcBorders>
                    <w:top w:val="single" w:sz="4" w:space="0" w:color="000000"/>
                    <w:left w:val="single" w:sz="4" w:space="0" w:color="000000"/>
                    <w:bottom w:val="single" w:sz="4" w:space="0" w:color="000000"/>
                    <w:right w:val="single" w:sz="4" w:space="0" w:color="000000"/>
                  </w:tcBorders>
                </w:tcPr>
                <w:p w14:paraId="67FD8E22" w14:textId="58C394BD" w:rsidR="00920121" w:rsidRPr="00F4197D" w:rsidRDefault="00F4197D" w:rsidP="006368AB">
                  <w:pPr>
                    <w:spacing w:after="0" w:line="240" w:lineRule="auto"/>
                    <w:rPr>
                      <w:rFonts w:eastAsia="Times New Roman"/>
                      <w:color w:val="4747FF"/>
                      <w:szCs w:val="20"/>
                    </w:rPr>
                  </w:pPr>
                  <w:r w:rsidRPr="00F4197D">
                    <w:rPr>
                      <w:i/>
                      <w:color w:val="4747FF"/>
                      <w:szCs w:val="20"/>
                      <w:lang w:val="fr"/>
                    </w:rPr>
                    <w:t>Classe</w:t>
                  </w:r>
                </w:p>
              </w:tc>
              <w:tc>
                <w:tcPr>
                  <w:tcW w:w="1881" w:type="dxa"/>
                  <w:tcBorders>
                    <w:top w:val="single" w:sz="4" w:space="0" w:color="000000"/>
                    <w:left w:val="single" w:sz="4" w:space="0" w:color="000000"/>
                    <w:bottom w:val="single" w:sz="4" w:space="0" w:color="000000"/>
                    <w:right w:val="single" w:sz="4" w:space="0" w:color="000000"/>
                  </w:tcBorders>
                </w:tcPr>
                <w:p w14:paraId="0542A651" w14:textId="7C9A7FC0" w:rsidR="00920121" w:rsidRPr="00F4197D" w:rsidRDefault="00F4197D" w:rsidP="006368AB">
                  <w:pPr>
                    <w:spacing w:after="0" w:line="240" w:lineRule="auto"/>
                    <w:rPr>
                      <w:rFonts w:eastAsia="Times New Roman"/>
                      <w:color w:val="4747FF"/>
                      <w:szCs w:val="20"/>
                    </w:rPr>
                  </w:pPr>
                  <w:r w:rsidRPr="00F4197D">
                    <w:rPr>
                      <w:i/>
                      <w:color w:val="4747FF"/>
                      <w:szCs w:val="20"/>
                      <w:lang w:val="fr"/>
                    </w:rPr>
                    <w:t>Heure</w:t>
                  </w:r>
                </w:p>
              </w:tc>
            </w:tr>
          </w:tbl>
          <w:p w14:paraId="25191E12" w14:textId="4A358B26" w:rsidR="00920121" w:rsidRPr="00A709B3" w:rsidRDefault="00920121" w:rsidP="006368AB">
            <w:pPr>
              <w:spacing w:after="0" w:line="240" w:lineRule="auto"/>
              <w:rPr>
                <w:rFonts w:eastAsia="Times New Roman"/>
                <w:color w:val="000000"/>
                <w:szCs w:val="20"/>
              </w:rPr>
            </w:pPr>
            <w:r w:rsidRPr="00BC5493">
              <w:rPr>
                <w:color w:val="000000"/>
                <w:szCs w:val="20"/>
                <w:lang w:val="fr"/>
              </w:rPr>
              <w:t xml:space="preserve">Jours de course : </w:t>
            </w:r>
          </w:p>
          <w:p w14:paraId="1EED6E68" w14:textId="320597B8" w:rsidR="00920121" w:rsidRPr="00BC5493" w:rsidRDefault="00920121" w:rsidP="00072949">
            <w:pPr>
              <w:spacing w:after="0" w:line="240" w:lineRule="auto"/>
              <w:rPr>
                <w:i/>
                <w:color w:val="FF0000"/>
                <w:szCs w:val="20"/>
                <w:lang w:val="fr"/>
              </w:rPr>
            </w:pPr>
            <w:r w:rsidRPr="00BC5493">
              <w:rPr>
                <w:i/>
                <w:color w:val="FF0000"/>
                <w:szCs w:val="20"/>
                <w:lang w:val="fr"/>
              </w:rPr>
              <w:t>Modifier comme souhaité et insérer les dates et les classes. Inclure une course d’entraînement le cas échéant. Quand la série se compose de courses qualificatives et de courses finales, le spécifier.</w:t>
            </w:r>
          </w:p>
        </w:tc>
        <w:tc>
          <w:tcPr>
            <w:tcW w:w="4200" w:type="dxa"/>
          </w:tcPr>
          <w:p w14:paraId="4D65ECB3" w14:textId="77777777" w:rsidR="00F4197D" w:rsidRDefault="00F4197D" w:rsidP="00F4197D">
            <w:pPr>
              <w:spacing w:after="0" w:line="240" w:lineRule="auto"/>
              <w:rPr>
                <w:rFonts w:eastAsia="Times New Roman" w:cs="Arial"/>
                <w:color w:val="000000"/>
                <w:szCs w:val="20"/>
                <w:lang w:val="en-GB" w:eastAsia="fr-FR"/>
              </w:rPr>
            </w:pPr>
            <w:r w:rsidRPr="00F93FB9">
              <w:rPr>
                <w:rFonts w:eastAsia="Times New Roman" w:cs="Arial"/>
                <w:b/>
                <w:bCs/>
                <w:color w:val="000000"/>
                <w:szCs w:val="20"/>
                <w:lang w:val="en-GB" w:eastAsia="fr-FR"/>
              </w:rPr>
              <w:t>8.3</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Racing days:</w:t>
            </w:r>
          </w:p>
          <w:tbl>
            <w:tblPr>
              <w:tblStyle w:val="Grilledutableau"/>
              <w:tblW w:w="0" w:type="auto"/>
              <w:tblLook w:val="04A0" w:firstRow="1" w:lastRow="0" w:firstColumn="1" w:lastColumn="0" w:noHBand="0" w:noVBand="1"/>
            </w:tblPr>
            <w:tblGrid>
              <w:gridCol w:w="960"/>
              <w:gridCol w:w="1217"/>
              <w:gridCol w:w="1663"/>
            </w:tblGrid>
            <w:tr w:rsidR="00F4197D" w14:paraId="624D54C7" w14:textId="77777777" w:rsidTr="00F4197D">
              <w:tc>
                <w:tcPr>
                  <w:tcW w:w="960" w:type="dxa"/>
                </w:tcPr>
                <w:p w14:paraId="7954F258" w14:textId="4B488F79" w:rsidR="00F4197D" w:rsidRDefault="00F4197D" w:rsidP="00F4197D">
                  <w:pPr>
                    <w:rPr>
                      <w:rFonts w:eastAsia="Times New Roman" w:cs="Arial"/>
                      <w:color w:val="000000"/>
                      <w:szCs w:val="20"/>
                      <w:lang w:val="en-GB" w:eastAsia="fr-FR"/>
                    </w:rPr>
                  </w:pPr>
                  <w:r>
                    <w:rPr>
                      <w:rFonts w:eastAsia="Times New Roman" w:cs="Arial"/>
                      <w:color w:val="000000"/>
                      <w:szCs w:val="20"/>
                      <w:lang w:val="en-GB" w:eastAsia="fr-FR"/>
                    </w:rPr>
                    <w:t>Date</w:t>
                  </w:r>
                </w:p>
              </w:tc>
              <w:tc>
                <w:tcPr>
                  <w:tcW w:w="1217" w:type="dxa"/>
                </w:tcPr>
                <w:p w14:paraId="4AE20497" w14:textId="2BA0078C" w:rsidR="00F4197D" w:rsidRDefault="00F4197D" w:rsidP="00F4197D">
                  <w:pPr>
                    <w:rPr>
                      <w:rFonts w:eastAsia="Times New Roman" w:cs="Arial"/>
                      <w:color w:val="000000"/>
                      <w:szCs w:val="20"/>
                      <w:lang w:val="en-GB" w:eastAsia="fr-FR"/>
                    </w:rPr>
                  </w:pPr>
                  <w:r>
                    <w:rPr>
                      <w:rFonts w:eastAsia="Times New Roman" w:cs="Arial"/>
                      <w:color w:val="000000"/>
                      <w:szCs w:val="20"/>
                      <w:lang w:val="en-GB" w:eastAsia="fr-FR"/>
                    </w:rPr>
                    <w:t>Class</w:t>
                  </w:r>
                </w:p>
              </w:tc>
              <w:tc>
                <w:tcPr>
                  <w:tcW w:w="1663" w:type="dxa"/>
                </w:tcPr>
                <w:p w14:paraId="5BD700FA" w14:textId="765393B6" w:rsidR="00F4197D" w:rsidRDefault="00F4197D" w:rsidP="00F4197D">
                  <w:pPr>
                    <w:rPr>
                      <w:rFonts w:eastAsia="Times New Roman" w:cs="Arial"/>
                      <w:color w:val="000000"/>
                      <w:szCs w:val="20"/>
                      <w:lang w:val="en-GB" w:eastAsia="fr-FR"/>
                    </w:rPr>
                  </w:pPr>
                  <w:r w:rsidRPr="00F4197D">
                    <w:rPr>
                      <w:rFonts w:eastAsia="Times New Roman" w:cs="Arial"/>
                      <w:color w:val="000000" w:themeColor="text1"/>
                      <w:szCs w:val="20"/>
                      <w:lang w:val="en-GB" w:eastAsia="fr-FR"/>
                    </w:rPr>
                    <w:t>Time of the first warning signal</w:t>
                  </w:r>
                </w:p>
              </w:tc>
            </w:tr>
            <w:tr w:rsidR="00F4197D" w14:paraId="2B156CF8" w14:textId="77777777" w:rsidTr="00F4197D">
              <w:tc>
                <w:tcPr>
                  <w:tcW w:w="960" w:type="dxa"/>
                </w:tcPr>
                <w:p w14:paraId="4BBA4DF4" w14:textId="7A87DB63" w:rsidR="00F4197D" w:rsidRPr="00F4197D" w:rsidRDefault="00F4197D" w:rsidP="00F4197D">
                  <w:pPr>
                    <w:rPr>
                      <w:rFonts w:eastAsia="Times New Roman" w:cs="Arial"/>
                      <w:color w:val="4747FF"/>
                      <w:szCs w:val="20"/>
                      <w:lang w:val="en-GB" w:eastAsia="fr-FR"/>
                    </w:rPr>
                  </w:pPr>
                  <w:r w:rsidRPr="00F4197D">
                    <w:rPr>
                      <w:rFonts w:eastAsia="Times New Roman" w:cs="Arial"/>
                      <w:color w:val="4747FF"/>
                      <w:szCs w:val="20"/>
                      <w:lang w:val="en-GB" w:eastAsia="fr-FR"/>
                    </w:rPr>
                    <w:t>Date</w:t>
                  </w:r>
                </w:p>
              </w:tc>
              <w:tc>
                <w:tcPr>
                  <w:tcW w:w="1217" w:type="dxa"/>
                </w:tcPr>
                <w:p w14:paraId="454D668D" w14:textId="4C3F2255" w:rsidR="00F4197D" w:rsidRPr="00F4197D" w:rsidRDefault="00F4197D" w:rsidP="00F4197D">
                  <w:pPr>
                    <w:rPr>
                      <w:rFonts w:eastAsia="Times New Roman" w:cs="Arial"/>
                      <w:color w:val="4747FF"/>
                      <w:szCs w:val="20"/>
                      <w:lang w:val="en-GB" w:eastAsia="fr-FR"/>
                    </w:rPr>
                  </w:pPr>
                  <w:r w:rsidRPr="00F4197D">
                    <w:rPr>
                      <w:rFonts w:eastAsia="Times New Roman" w:cs="Arial"/>
                      <w:color w:val="4747FF"/>
                      <w:szCs w:val="20"/>
                      <w:lang w:val="en-GB" w:eastAsia="fr-FR"/>
                    </w:rPr>
                    <w:t>class</w:t>
                  </w:r>
                </w:p>
              </w:tc>
              <w:tc>
                <w:tcPr>
                  <w:tcW w:w="1663" w:type="dxa"/>
                </w:tcPr>
                <w:p w14:paraId="4564120E" w14:textId="62A5F5AB" w:rsidR="00F4197D" w:rsidRDefault="00F4197D" w:rsidP="00F4197D">
                  <w:pPr>
                    <w:rPr>
                      <w:rFonts w:eastAsia="Times New Roman" w:cs="Arial"/>
                      <w:color w:val="000000"/>
                      <w:szCs w:val="20"/>
                      <w:lang w:val="en-GB" w:eastAsia="fr-FR"/>
                    </w:rPr>
                  </w:pPr>
                  <w:r>
                    <w:rPr>
                      <w:rFonts w:eastAsia="Times New Roman" w:cs="Arial"/>
                      <w:color w:val="4747FF"/>
                      <w:szCs w:val="20"/>
                      <w:lang w:val="en-GB" w:eastAsia="fr-FR"/>
                    </w:rPr>
                    <w:t>Time</w:t>
                  </w:r>
                </w:p>
              </w:tc>
            </w:tr>
            <w:tr w:rsidR="00F4197D" w14:paraId="3A6F7597" w14:textId="77777777" w:rsidTr="00F4197D">
              <w:tc>
                <w:tcPr>
                  <w:tcW w:w="960" w:type="dxa"/>
                </w:tcPr>
                <w:p w14:paraId="70021D50" w14:textId="5147758D" w:rsidR="00F4197D" w:rsidRDefault="00F4197D" w:rsidP="00F4197D">
                  <w:pPr>
                    <w:rPr>
                      <w:rFonts w:eastAsia="Times New Roman" w:cs="Arial"/>
                      <w:color w:val="000000"/>
                      <w:szCs w:val="20"/>
                      <w:lang w:val="en-GB" w:eastAsia="fr-FR"/>
                    </w:rPr>
                  </w:pPr>
                  <w:r w:rsidRPr="00F4197D">
                    <w:rPr>
                      <w:rFonts w:eastAsia="Times New Roman" w:cs="Arial"/>
                      <w:color w:val="4747FF"/>
                      <w:szCs w:val="20"/>
                      <w:lang w:val="en-GB" w:eastAsia="fr-FR"/>
                    </w:rPr>
                    <w:t>Date</w:t>
                  </w:r>
                </w:p>
              </w:tc>
              <w:tc>
                <w:tcPr>
                  <w:tcW w:w="1217" w:type="dxa"/>
                </w:tcPr>
                <w:p w14:paraId="1C2B813F" w14:textId="2D14FFA1" w:rsidR="00F4197D" w:rsidRDefault="00F4197D" w:rsidP="00F4197D">
                  <w:pPr>
                    <w:rPr>
                      <w:rFonts w:eastAsia="Times New Roman" w:cs="Arial"/>
                      <w:color w:val="000000"/>
                      <w:szCs w:val="20"/>
                      <w:lang w:val="en-GB" w:eastAsia="fr-FR"/>
                    </w:rPr>
                  </w:pPr>
                  <w:r w:rsidRPr="00F4197D">
                    <w:rPr>
                      <w:rFonts w:eastAsia="Times New Roman" w:cs="Arial"/>
                      <w:color w:val="4747FF"/>
                      <w:szCs w:val="20"/>
                      <w:lang w:val="en-GB" w:eastAsia="fr-FR"/>
                    </w:rPr>
                    <w:t>class</w:t>
                  </w:r>
                </w:p>
              </w:tc>
              <w:tc>
                <w:tcPr>
                  <w:tcW w:w="1663" w:type="dxa"/>
                </w:tcPr>
                <w:p w14:paraId="4C0A190A" w14:textId="38CEEE7B" w:rsidR="00F4197D" w:rsidRDefault="00F4197D" w:rsidP="00F4197D">
                  <w:pPr>
                    <w:rPr>
                      <w:rFonts w:eastAsia="Times New Roman" w:cs="Arial"/>
                      <w:color w:val="000000"/>
                      <w:szCs w:val="20"/>
                      <w:lang w:val="en-GB" w:eastAsia="fr-FR"/>
                    </w:rPr>
                  </w:pPr>
                  <w:r>
                    <w:rPr>
                      <w:rFonts w:eastAsia="Times New Roman" w:cs="Arial"/>
                      <w:color w:val="4747FF"/>
                      <w:szCs w:val="20"/>
                      <w:lang w:val="en-GB" w:eastAsia="fr-FR"/>
                    </w:rPr>
                    <w:t>Time</w:t>
                  </w:r>
                </w:p>
              </w:tc>
            </w:tr>
            <w:tr w:rsidR="00F4197D" w14:paraId="04101A8B" w14:textId="77777777" w:rsidTr="00F4197D">
              <w:tc>
                <w:tcPr>
                  <w:tcW w:w="960" w:type="dxa"/>
                </w:tcPr>
                <w:p w14:paraId="60FEFD57" w14:textId="3F936F3E" w:rsidR="00F4197D" w:rsidRDefault="00F4197D" w:rsidP="00F4197D">
                  <w:pPr>
                    <w:rPr>
                      <w:rFonts w:eastAsia="Times New Roman" w:cs="Arial"/>
                      <w:color w:val="000000"/>
                      <w:szCs w:val="20"/>
                      <w:lang w:val="en-GB" w:eastAsia="fr-FR"/>
                    </w:rPr>
                  </w:pPr>
                  <w:r w:rsidRPr="00F4197D">
                    <w:rPr>
                      <w:rFonts w:eastAsia="Times New Roman" w:cs="Arial"/>
                      <w:color w:val="4747FF"/>
                      <w:szCs w:val="20"/>
                      <w:lang w:val="en-GB" w:eastAsia="fr-FR"/>
                    </w:rPr>
                    <w:t>Date</w:t>
                  </w:r>
                </w:p>
              </w:tc>
              <w:tc>
                <w:tcPr>
                  <w:tcW w:w="1217" w:type="dxa"/>
                </w:tcPr>
                <w:p w14:paraId="3149EA7E" w14:textId="199F9AC8" w:rsidR="00F4197D" w:rsidRDefault="00F4197D" w:rsidP="00F4197D">
                  <w:pPr>
                    <w:rPr>
                      <w:rFonts w:eastAsia="Times New Roman" w:cs="Arial"/>
                      <w:color w:val="000000"/>
                      <w:szCs w:val="20"/>
                      <w:lang w:val="en-GB" w:eastAsia="fr-FR"/>
                    </w:rPr>
                  </w:pPr>
                  <w:r w:rsidRPr="00F4197D">
                    <w:rPr>
                      <w:rFonts w:eastAsia="Times New Roman" w:cs="Arial"/>
                      <w:color w:val="4747FF"/>
                      <w:szCs w:val="20"/>
                      <w:lang w:val="en-GB" w:eastAsia="fr-FR"/>
                    </w:rPr>
                    <w:t>class</w:t>
                  </w:r>
                </w:p>
              </w:tc>
              <w:tc>
                <w:tcPr>
                  <w:tcW w:w="1663" w:type="dxa"/>
                </w:tcPr>
                <w:p w14:paraId="7BB5AF39" w14:textId="54C92978" w:rsidR="00F4197D" w:rsidRDefault="00F4197D" w:rsidP="00F4197D">
                  <w:pPr>
                    <w:rPr>
                      <w:rFonts w:eastAsia="Times New Roman" w:cs="Arial"/>
                      <w:color w:val="000000"/>
                      <w:szCs w:val="20"/>
                      <w:lang w:val="en-GB" w:eastAsia="fr-FR"/>
                    </w:rPr>
                  </w:pPr>
                  <w:r>
                    <w:rPr>
                      <w:rFonts w:eastAsia="Times New Roman" w:cs="Arial"/>
                      <w:color w:val="4747FF"/>
                      <w:szCs w:val="20"/>
                      <w:lang w:val="en-GB" w:eastAsia="fr-FR"/>
                    </w:rPr>
                    <w:t>Time</w:t>
                  </w:r>
                </w:p>
              </w:tc>
            </w:tr>
            <w:tr w:rsidR="00F4197D" w14:paraId="4CDF9D51" w14:textId="77777777" w:rsidTr="00F4197D">
              <w:tc>
                <w:tcPr>
                  <w:tcW w:w="960" w:type="dxa"/>
                </w:tcPr>
                <w:p w14:paraId="78D6EB22" w14:textId="44BDD38C" w:rsidR="00F4197D" w:rsidRDefault="00F4197D" w:rsidP="00F4197D">
                  <w:pPr>
                    <w:rPr>
                      <w:rFonts w:eastAsia="Times New Roman" w:cs="Arial"/>
                      <w:color w:val="000000"/>
                      <w:szCs w:val="20"/>
                      <w:lang w:val="en-GB" w:eastAsia="fr-FR"/>
                    </w:rPr>
                  </w:pPr>
                  <w:r w:rsidRPr="00F4197D">
                    <w:rPr>
                      <w:rFonts w:eastAsia="Times New Roman" w:cs="Arial"/>
                      <w:color w:val="4747FF"/>
                      <w:szCs w:val="20"/>
                      <w:lang w:val="en-GB" w:eastAsia="fr-FR"/>
                    </w:rPr>
                    <w:t>Date</w:t>
                  </w:r>
                </w:p>
              </w:tc>
              <w:tc>
                <w:tcPr>
                  <w:tcW w:w="1217" w:type="dxa"/>
                </w:tcPr>
                <w:p w14:paraId="680770BC" w14:textId="1B01B596" w:rsidR="00F4197D" w:rsidRDefault="00F4197D" w:rsidP="00F4197D">
                  <w:pPr>
                    <w:rPr>
                      <w:rFonts w:eastAsia="Times New Roman" w:cs="Arial"/>
                      <w:color w:val="000000"/>
                      <w:szCs w:val="20"/>
                      <w:lang w:val="en-GB" w:eastAsia="fr-FR"/>
                    </w:rPr>
                  </w:pPr>
                  <w:r w:rsidRPr="00F4197D">
                    <w:rPr>
                      <w:rFonts w:eastAsia="Times New Roman" w:cs="Arial"/>
                      <w:color w:val="4747FF"/>
                      <w:szCs w:val="20"/>
                      <w:lang w:val="en-GB" w:eastAsia="fr-FR"/>
                    </w:rPr>
                    <w:t>class</w:t>
                  </w:r>
                </w:p>
              </w:tc>
              <w:tc>
                <w:tcPr>
                  <w:tcW w:w="1663" w:type="dxa"/>
                </w:tcPr>
                <w:p w14:paraId="007CC008" w14:textId="1B6CCC17" w:rsidR="00F4197D" w:rsidRDefault="00F4197D" w:rsidP="00F4197D">
                  <w:pPr>
                    <w:rPr>
                      <w:rFonts w:eastAsia="Times New Roman" w:cs="Arial"/>
                      <w:color w:val="000000"/>
                      <w:szCs w:val="20"/>
                      <w:lang w:val="en-GB" w:eastAsia="fr-FR"/>
                    </w:rPr>
                  </w:pPr>
                  <w:r>
                    <w:rPr>
                      <w:rFonts w:eastAsia="Times New Roman" w:cs="Arial"/>
                      <w:color w:val="4747FF"/>
                      <w:szCs w:val="20"/>
                      <w:lang w:val="en-GB" w:eastAsia="fr-FR"/>
                    </w:rPr>
                    <w:t>Time</w:t>
                  </w:r>
                </w:p>
              </w:tc>
            </w:tr>
          </w:tbl>
          <w:p w14:paraId="50FE42DC" w14:textId="77777777" w:rsidR="00F4197D" w:rsidRDefault="00F4197D" w:rsidP="00F4197D">
            <w:pPr>
              <w:spacing w:after="0" w:line="240" w:lineRule="auto"/>
              <w:rPr>
                <w:rFonts w:eastAsia="Times New Roman" w:cs="Arial"/>
                <w:color w:val="000000"/>
                <w:szCs w:val="20"/>
                <w:lang w:val="en-GB" w:eastAsia="fr-FR"/>
              </w:rPr>
            </w:pPr>
          </w:p>
          <w:p w14:paraId="5E494E68" w14:textId="77777777" w:rsidR="00920121" w:rsidRDefault="00F4197D" w:rsidP="00F4197D">
            <w:pPr>
              <w:spacing w:after="0" w:line="240" w:lineRule="auto"/>
              <w:rPr>
                <w:rFonts w:eastAsia="Times New Roman" w:cs="Arial"/>
                <w:color w:val="EE0000"/>
                <w:szCs w:val="20"/>
                <w:lang w:val="en-GB" w:eastAsia="fr-FR"/>
              </w:rPr>
            </w:pPr>
            <w:r w:rsidRPr="00F93FB9">
              <w:rPr>
                <w:rFonts w:eastAsia="Times New Roman" w:cs="Arial"/>
                <w:color w:val="EE0000"/>
                <w:szCs w:val="20"/>
                <w:lang w:val="en-GB" w:eastAsia="fr-FR"/>
              </w:rPr>
              <w:t>Modify as appropriate and insert dates and classes. Include a practice race if applicable. When the series consists of qualifying races and final races, specify this.</w:t>
            </w:r>
          </w:p>
          <w:p w14:paraId="07D776C1" w14:textId="77777777" w:rsidR="00F4197D" w:rsidRDefault="00F4197D" w:rsidP="00F4197D">
            <w:pPr>
              <w:spacing w:after="0" w:line="240" w:lineRule="auto"/>
              <w:rPr>
                <w:rFonts w:eastAsia="Times New Roman" w:cs="Arial"/>
                <w:color w:val="EE0000"/>
                <w:szCs w:val="20"/>
                <w:lang w:val="en-GB" w:eastAsia="fr-FR"/>
              </w:rPr>
            </w:pPr>
          </w:p>
          <w:p w14:paraId="03657EF2" w14:textId="493FF5E4" w:rsidR="00F4197D" w:rsidRPr="00BC5493" w:rsidRDefault="00F4197D" w:rsidP="00F4197D">
            <w:pPr>
              <w:spacing w:after="0" w:line="240" w:lineRule="auto"/>
              <w:rPr>
                <w:color w:val="000000"/>
                <w:szCs w:val="20"/>
                <w:lang w:val="fr"/>
              </w:rPr>
            </w:pPr>
          </w:p>
        </w:tc>
      </w:tr>
      <w:tr w:rsidR="00920121" w:rsidRPr="0035665C" w14:paraId="07D9C09F" w14:textId="67C3CB79" w:rsidTr="002B41FA">
        <w:tc>
          <w:tcPr>
            <w:tcW w:w="666" w:type="dxa"/>
          </w:tcPr>
          <w:p w14:paraId="4CFF8B33" w14:textId="77777777" w:rsidR="00920121" w:rsidRPr="00BC5493" w:rsidRDefault="00920121" w:rsidP="00A709B3">
            <w:pPr>
              <w:spacing w:after="0" w:line="240" w:lineRule="auto"/>
              <w:rPr>
                <w:rFonts w:eastAsia="Times New Roman"/>
                <w:b/>
                <w:szCs w:val="20"/>
              </w:rPr>
            </w:pPr>
            <w:r w:rsidRPr="00BC5493">
              <w:rPr>
                <w:b/>
                <w:szCs w:val="20"/>
                <w:lang w:val="fr"/>
              </w:rPr>
              <w:lastRenderedPageBreak/>
              <w:t>8.4</w:t>
            </w:r>
          </w:p>
          <w:p w14:paraId="028BF654" w14:textId="77777777" w:rsidR="00920121" w:rsidRPr="00BC5493" w:rsidRDefault="00920121" w:rsidP="00A709B3">
            <w:pPr>
              <w:spacing w:after="0" w:line="240" w:lineRule="auto"/>
              <w:rPr>
                <w:rFonts w:eastAsia="Times New Roman"/>
                <w:i/>
                <w:color w:val="FF0000"/>
                <w:szCs w:val="20"/>
              </w:rPr>
            </w:pPr>
          </w:p>
          <w:p w14:paraId="4E759CFA" w14:textId="77777777" w:rsidR="00920121" w:rsidRPr="00BC5493" w:rsidRDefault="00920121" w:rsidP="00A709B3">
            <w:pPr>
              <w:spacing w:after="0" w:line="240" w:lineRule="auto"/>
              <w:rPr>
                <w:rFonts w:eastAsia="Times New Roman"/>
                <w:b/>
                <w:szCs w:val="20"/>
              </w:rPr>
            </w:pPr>
          </w:p>
        </w:tc>
        <w:tc>
          <w:tcPr>
            <w:tcW w:w="4920" w:type="dxa"/>
            <w:tcMar>
              <w:top w:w="28" w:type="dxa"/>
              <w:left w:w="28" w:type="dxa"/>
              <w:bottom w:w="28" w:type="dxa"/>
              <w:right w:w="28" w:type="dxa"/>
            </w:tcMar>
          </w:tcPr>
          <w:p w14:paraId="1113FFF6" w14:textId="77777777" w:rsidR="00920121" w:rsidRPr="00BC5493" w:rsidRDefault="00920121" w:rsidP="006368AB">
            <w:pPr>
              <w:spacing w:after="0" w:line="240" w:lineRule="auto"/>
              <w:ind w:left="110"/>
              <w:rPr>
                <w:rFonts w:eastAsia="Times New Roman"/>
                <w:color w:val="000000"/>
                <w:szCs w:val="20"/>
              </w:rPr>
            </w:pPr>
            <w:r w:rsidRPr="00BC5493">
              <w:rPr>
                <w:color w:val="000000"/>
                <w:szCs w:val="20"/>
                <w:lang w:val="fr"/>
              </w:rPr>
              <w:t xml:space="preserve">Nombre de courses : </w:t>
            </w:r>
          </w:p>
          <w:tbl>
            <w:tblPr>
              <w:tblW w:w="4440" w:type="dxa"/>
              <w:jc w:val="center"/>
              <w:tblLayout w:type="fixed"/>
              <w:tblLook w:val="0000" w:firstRow="0" w:lastRow="0" w:firstColumn="0" w:lastColumn="0" w:noHBand="0" w:noVBand="0"/>
            </w:tblPr>
            <w:tblGrid>
              <w:gridCol w:w="1080"/>
              <w:gridCol w:w="1560"/>
              <w:gridCol w:w="1800"/>
            </w:tblGrid>
            <w:tr w:rsidR="00F4197D" w:rsidRPr="0035665C" w14:paraId="7616C627" w14:textId="77777777" w:rsidTr="00F4197D">
              <w:trPr>
                <w:jc w:val="center"/>
              </w:trPr>
              <w:tc>
                <w:tcPr>
                  <w:tcW w:w="1080" w:type="dxa"/>
                  <w:tcBorders>
                    <w:top w:val="single" w:sz="4" w:space="0" w:color="000000"/>
                    <w:left w:val="single" w:sz="4" w:space="0" w:color="000000"/>
                    <w:bottom w:val="single" w:sz="4" w:space="0" w:color="000000"/>
                    <w:right w:val="single" w:sz="4" w:space="0" w:color="000000"/>
                  </w:tcBorders>
                </w:tcPr>
                <w:p w14:paraId="474F4261" w14:textId="77777777" w:rsidR="00920121" w:rsidRPr="00BC5493" w:rsidRDefault="00920121" w:rsidP="006368AB">
                  <w:pPr>
                    <w:spacing w:after="0" w:line="240" w:lineRule="auto"/>
                    <w:rPr>
                      <w:rFonts w:eastAsia="Times New Roman"/>
                      <w:color w:val="000000"/>
                      <w:szCs w:val="20"/>
                    </w:rPr>
                  </w:pPr>
                  <w:r w:rsidRPr="00BC5493">
                    <w:rPr>
                      <w:color w:val="000000"/>
                      <w:szCs w:val="20"/>
                      <w:lang w:val="fr"/>
                    </w:rPr>
                    <w:t>Classe</w:t>
                  </w:r>
                </w:p>
              </w:tc>
              <w:tc>
                <w:tcPr>
                  <w:tcW w:w="1560" w:type="dxa"/>
                  <w:tcBorders>
                    <w:top w:val="single" w:sz="4" w:space="0" w:color="000000"/>
                    <w:left w:val="single" w:sz="4" w:space="0" w:color="000000"/>
                    <w:bottom w:val="single" w:sz="4" w:space="0" w:color="000000"/>
                    <w:right w:val="single" w:sz="4" w:space="0" w:color="000000"/>
                  </w:tcBorders>
                </w:tcPr>
                <w:p w14:paraId="46B25E0D" w14:textId="77777777" w:rsidR="00920121" w:rsidRPr="00BC5493" w:rsidRDefault="00920121" w:rsidP="006368AB">
                  <w:pPr>
                    <w:spacing w:after="0" w:line="240" w:lineRule="auto"/>
                    <w:rPr>
                      <w:szCs w:val="20"/>
                    </w:rPr>
                  </w:pPr>
                  <w:r w:rsidRPr="00BC5493">
                    <w:rPr>
                      <w:color w:val="000000"/>
                      <w:szCs w:val="20"/>
                      <w:lang w:val="fr"/>
                    </w:rPr>
                    <w:t>Courses par jour</w:t>
                  </w:r>
                </w:p>
              </w:tc>
              <w:tc>
                <w:tcPr>
                  <w:tcW w:w="1800" w:type="dxa"/>
                  <w:tcBorders>
                    <w:top w:val="single" w:sz="4" w:space="0" w:color="000000"/>
                    <w:left w:val="single" w:sz="4" w:space="0" w:color="000000"/>
                    <w:bottom w:val="single" w:sz="4" w:space="0" w:color="000000"/>
                    <w:right w:val="single" w:sz="4" w:space="0" w:color="000000"/>
                  </w:tcBorders>
                </w:tcPr>
                <w:p w14:paraId="43CEF842" w14:textId="77777777" w:rsidR="00920121" w:rsidRPr="00BC5493" w:rsidRDefault="00920121" w:rsidP="006368AB">
                  <w:pPr>
                    <w:spacing w:after="0" w:line="240" w:lineRule="auto"/>
                    <w:rPr>
                      <w:rFonts w:eastAsia="Times New Roman"/>
                      <w:szCs w:val="20"/>
                    </w:rPr>
                  </w:pPr>
                  <w:r w:rsidRPr="00BC5493">
                    <w:rPr>
                      <w:szCs w:val="20"/>
                      <w:lang w:val="fr"/>
                    </w:rPr>
                    <w:t>Maximum par jour</w:t>
                  </w:r>
                </w:p>
              </w:tc>
            </w:tr>
            <w:tr w:rsidR="00F4197D" w:rsidRPr="0035665C" w14:paraId="78968B18" w14:textId="77777777" w:rsidTr="00F4197D">
              <w:trPr>
                <w:jc w:val="center"/>
              </w:trPr>
              <w:tc>
                <w:tcPr>
                  <w:tcW w:w="1080" w:type="dxa"/>
                  <w:tcBorders>
                    <w:top w:val="single" w:sz="4" w:space="0" w:color="000000"/>
                    <w:left w:val="single" w:sz="4" w:space="0" w:color="000000"/>
                    <w:bottom w:val="single" w:sz="4" w:space="0" w:color="000000"/>
                    <w:right w:val="single" w:sz="4" w:space="0" w:color="000000"/>
                  </w:tcBorders>
                </w:tcPr>
                <w:p w14:paraId="62BCBFA0" w14:textId="77777777" w:rsidR="00920121" w:rsidRPr="00BC5493" w:rsidRDefault="00920121" w:rsidP="006368AB">
                  <w:pPr>
                    <w:spacing w:after="0" w:line="240" w:lineRule="auto"/>
                    <w:rPr>
                      <w:rFonts w:eastAsia="Times New Roman"/>
                      <w:i/>
                      <w:color w:val="0000FF"/>
                      <w:szCs w:val="20"/>
                    </w:rPr>
                  </w:pPr>
                  <w:r w:rsidRPr="00BC5493">
                    <w:rPr>
                      <w:i/>
                      <w:color w:val="0000FF"/>
                      <w:szCs w:val="20"/>
                      <w:lang w:val="fr"/>
                    </w:rPr>
                    <w:t>&lt;classe&gt;</w:t>
                  </w:r>
                </w:p>
              </w:tc>
              <w:tc>
                <w:tcPr>
                  <w:tcW w:w="1560" w:type="dxa"/>
                  <w:tcBorders>
                    <w:top w:val="single" w:sz="4" w:space="0" w:color="000000"/>
                    <w:left w:val="single" w:sz="4" w:space="0" w:color="000000"/>
                    <w:bottom w:val="single" w:sz="4" w:space="0" w:color="000000"/>
                    <w:right w:val="single" w:sz="4" w:space="0" w:color="000000"/>
                  </w:tcBorders>
                </w:tcPr>
                <w:p w14:paraId="7E1047E5" w14:textId="77777777" w:rsidR="00920121" w:rsidRPr="00BC5493" w:rsidRDefault="00920121" w:rsidP="006368AB">
                  <w:pPr>
                    <w:spacing w:after="0" w:line="240" w:lineRule="auto"/>
                    <w:rPr>
                      <w:rFonts w:eastAsia="Times New Roman"/>
                      <w:i/>
                      <w:color w:val="0000FF"/>
                      <w:szCs w:val="20"/>
                    </w:rPr>
                  </w:pPr>
                  <w:r w:rsidRPr="00BC5493">
                    <w:rPr>
                      <w:i/>
                      <w:color w:val="0000FF"/>
                      <w:szCs w:val="20"/>
                      <w:lang w:val="fr"/>
                    </w:rPr>
                    <w:t>&lt; nombre&gt;</w:t>
                  </w:r>
                </w:p>
              </w:tc>
              <w:tc>
                <w:tcPr>
                  <w:tcW w:w="1800" w:type="dxa"/>
                  <w:tcBorders>
                    <w:top w:val="single" w:sz="4" w:space="0" w:color="000000"/>
                    <w:left w:val="single" w:sz="4" w:space="0" w:color="000000"/>
                    <w:bottom w:val="single" w:sz="4" w:space="0" w:color="000000"/>
                    <w:right w:val="single" w:sz="4" w:space="0" w:color="000000"/>
                  </w:tcBorders>
                </w:tcPr>
                <w:p w14:paraId="51A3162D" w14:textId="77777777" w:rsidR="00920121" w:rsidRPr="00BC5493" w:rsidRDefault="00920121" w:rsidP="006368AB">
                  <w:pPr>
                    <w:spacing w:after="0" w:line="240" w:lineRule="auto"/>
                    <w:rPr>
                      <w:rFonts w:eastAsia="Times New Roman"/>
                      <w:i/>
                      <w:color w:val="0000FF"/>
                      <w:szCs w:val="20"/>
                    </w:rPr>
                  </w:pPr>
                  <w:r w:rsidRPr="00BC5493">
                    <w:rPr>
                      <w:i/>
                      <w:color w:val="0000FF"/>
                      <w:szCs w:val="20"/>
                      <w:lang w:val="fr"/>
                    </w:rPr>
                    <w:t>&lt; nombre&gt;</w:t>
                  </w:r>
                </w:p>
              </w:tc>
            </w:tr>
            <w:tr w:rsidR="00F4197D" w:rsidRPr="0035665C" w14:paraId="32B5B946" w14:textId="77777777" w:rsidTr="00F4197D">
              <w:trPr>
                <w:jc w:val="center"/>
              </w:trPr>
              <w:tc>
                <w:tcPr>
                  <w:tcW w:w="1080" w:type="dxa"/>
                  <w:tcBorders>
                    <w:top w:val="single" w:sz="4" w:space="0" w:color="000000"/>
                    <w:left w:val="single" w:sz="4" w:space="0" w:color="000000"/>
                    <w:bottom w:val="single" w:sz="4" w:space="0" w:color="000000"/>
                    <w:right w:val="single" w:sz="4" w:space="0" w:color="000000"/>
                  </w:tcBorders>
                </w:tcPr>
                <w:p w14:paraId="42631440" w14:textId="77777777" w:rsidR="00920121" w:rsidRPr="00BC5493" w:rsidRDefault="00920121" w:rsidP="006368AB">
                  <w:pPr>
                    <w:spacing w:after="0" w:line="240" w:lineRule="auto"/>
                    <w:rPr>
                      <w:rFonts w:eastAsia="Times New Roman"/>
                      <w:i/>
                      <w:color w:val="0000FF"/>
                      <w:szCs w:val="20"/>
                    </w:rPr>
                  </w:pPr>
                  <w:r w:rsidRPr="00BC5493">
                    <w:rPr>
                      <w:i/>
                      <w:color w:val="0000FF"/>
                      <w:szCs w:val="20"/>
                      <w:lang w:val="fr"/>
                    </w:rPr>
                    <w:t>&lt;classe&gt;</w:t>
                  </w:r>
                </w:p>
              </w:tc>
              <w:tc>
                <w:tcPr>
                  <w:tcW w:w="1560" w:type="dxa"/>
                  <w:tcBorders>
                    <w:top w:val="single" w:sz="4" w:space="0" w:color="000000"/>
                    <w:left w:val="single" w:sz="4" w:space="0" w:color="000000"/>
                    <w:bottom w:val="single" w:sz="4" w:space="0" w:color="000000"/>
                    <w:right w:val="single" w:sz="4" w:space="0" w:color="000000"/>
                  </w:tcBorders>
                </w:tcPr>
                <w:p w14:paraId="6E0CB0BE" w14:textId="77777777" w:rsidR="00920121" w:rsidRPr="00BC5493" w:rsidRDefault="00920121" w:rsidP="006368AB">
                  <w:pPr>
                    <w:spacing w:after="0" w:line="240" w:lineRule="auto"/>
                    <w:rPr>
                      <w:rFonts w:eastAsia="Times New Roman"/>
                      <w:i/>
                      <w:color w:val="0000FF"/>
                      <w:szCs w:val="20"/>
                    </w:rPr>
                  </w:pPr>
                  <w:r w:rsidRPr="00BC5493">
                    <w:rPr>
                      <w:i/>
                      <w:color w:val="0000FF"/>
                      <w:szCs w:val="20"/>
                      <w:lang w:val="fr"/>
                    </w:rPr>
                    <w:t>&lt; nombre&gt;</w:t>
                  </w:r>
                </w:p>
              </w:tc>
              <w:tc>
                <w:tcPr>
                  <w:tcW w:w="1800" w:type="dxa"/>
                  <w:tcBorders>
                    <w:top w:val="single" w:sz="4" w:space="0" w:color="000000"/>
                    <w:left w:val="single" w:sz="4" w:space="0" w:color="000000"/>
                    <w:bottom w:val="single" w:sz="4" w:space="0" w:color="000000"/>
                    <w:right w:val="single" w:sz="4" w:space="0" w:color="000000"/>
                  </w:tcBorders>
                </w:tcPr>
                <w:p w14:paraId="77E54C86" w14:textId="77777777" w:rsidR="00920121" w:rsidRPr="00BC5493" w:rsidRDefault="00920121" w:rsidP="006368AB">
                  <w:pPr>
                    <w:spacing w:after="0" w:line="240" w:lineRule="auto"/>
                    <w:rPr>
                      <w:rFonts w:eastAsia="Times New Roman"/>
                      <w:i/>
                      <w:color w:val="0000FF"/>
                      <w:szCs w:val="20"/>
                    </w:rPr>
                  </w:pPr>
                  <w:r w:rsidRPr="00BC5493">
                    <w:rPr>
                      <w:i/>
                      <w:color w:val="0000FF"/>
                      <w:szCs w:val="20"/>
                      <w:lang w:val="fr"/>
                    </w:rPr>
                    <w:t>&lt; nombre&gt;</w:t>
                  </w:r>
                </w:p>
              </w:tc>
            </w:tr>
            <w:tr w:rsidR="00B35CE7" w:rsidRPr="0035665C" w14:paraId="1498137F" w14:textId="77777777" w:rsidTr="00F4197D">
              <w:trPr>
                <w:jc w:val="center"/>
              </w:trPr>
              <w:tc>
                <w:tcPr>
                  <w:tcW w:w="1080" w:type="dxa"/>
                  <w:tcBorders>
                    <w:top w:val="single" w:sz="4" w:space="0" w:color="000000"/>
                    <w:left w:val="single" w:sz="4" w:space="0" w:color="000000"/>
                    <w:bottom w:val="single" w:sz="4" w:space="0" w:color="000000"/>
                    <w:right w:val="single" w:sz="4" w:space="0" w:color="000000"/>
                  </w:tcBorders>
                </w:tcPr>
                <w:p w14:paraId="79737F98" w14:textId="4E36167E" w:rsidR="00B35CE7" w:rsidRPr="00BC5493" w:rsidRDefault="00B35CE7" w:rsidP="00B35CE7">
                  <w:pPr>
                    <w:spacing w:after="0" w:line="240" w:lineRule="auto"/>
                    <w:rPr>
                      <w:i/>
                      <w:color w:val="0000FF"/>
                      <w:szCs w:val="20"/>
                      <w:lang w:val="fr"/>
                    </w:rPr>
                  </w:pPr>
                  <w:r w:rsidRPr="00BC5493">
                    <w:rPr>
                      <w:i/>
                      <w:color w:val="0000FF"/>
                      <w:szCs w:val="20"/>
                      <w:lang w:val="fr"/>
                    </w:rPr>
                    <w:t>&lt;classe&gt;</w:t>
                  </w:r>
                </w:p>
              </w:tc>
              <w:tc>
                <w:tcPr>
                  <w:tcW w:w="1560" w:type="dxa"/>
                  <w:tcBorders>
                    <w:top w:val="single" w:sz="4" w:space="0" w:color="000000"/>
                    <w:left w:val="single" w:sz="4" w:space="0" w:color="000000"/>
                    <w:bottom w:val="single" w:sz="4" w:space="0" w:color="000000"/>
                    <w:right w:val="single" w:sz="4" w:space="0" w:color="000000"/>
                  </w:tcBorders>
                </w:tcPr>
                <w:p w14:paraId="5EF2DFC8" w14:textId="45E90063" w:rsidR="00B35CE7" w:rsidRPr="00BC5493" w:rsidRDefault="00B35CE7" w:rsidP="00B35CE7">
                  <w:pPr>
                    <w:spacing w:after="0" w:line="240" w:lineRule="auto"/>
                    <w:rPr>
                      <w:i/>
                      <w:color w:val="0000FF"/>
                      <w:szCs w:val="20"/>
                      <w:lang w:val="fr"/>
                    </w:rPr>
                  </w:pPr>
                  <w:r w:rsidRPr="00BC5493">
                    <w:rPr>
                      <w:i/>
                      <w:color w:val="0000FF"/>
                      <w:szCs w:val="20"/>
                      <w:lang w:val="fr"/>
                    </w:rPr>
                    <w:t>&lt; nombre&gt;</w:t>
                  </w:r>
                </w:p>
              </w:tc>
              <w:tc>
                <w:tcPr>
                  <w:tcW w:w="1800" w:type="dxa"/>
                  <w:tcBorders>
                    <w:top w:val="single" w:sz="4" w:space="0" w:color="000000"/>
                    <w:left w:val="single" w:sz="4" w:space="0" w:color="000000"/>
                    <w:bottom w:val="single" w:sz="4" w:space="0" w:color="000000"/>
                    <w:right w:val="single" w:sz="4" w:space="0" w:color="000000"/>
                  </w:tcBorders>
                </w:tcPr>
                <w:p w14:paraId="267FEC46" w14:textId="16C0A0AC" w:rsidR="00B35CE7" w:rsidRPr="00BC5493" w:rsidRDefault="00B35CE7" w:rsidP="00B35CE7">
                  <w:pPr>
                    <w:spacing w:after="0" w:line="240" w:lineRule="auto"/>
                    <w:rPr>
                      <w:i/>
                      <w:color w:val="0000FF"/>
                      <w:szCs w:val="20"/>
                      <w:lang w:val="fr"/>
                    </w:rPr>
                  </w:pPr>
                  <w:r w:rsidRPr="00BC5493">
                    <w:rPr>
                      <w:i/>
                      <w:color w:val="0000FF"/>
                      <w:szCs w:val="20"/>
                      <w:lang w:val="fr"/>
                    </w:rPr>
                    <w:t>&lt; nombre&gt;</w:t>
                  </w:r>
                </w:p>
              </w:tc>
            </w:tr>
          </w:tbl>
          <w:p w14:paraId="0091915E" w14:textId="77777777" w:rsidR="00920121" w:rsidRPr="00BC5493" w:rsidRDefault="00920121" w:rsidP="006368AB">
            <w:pPr>
              <w:spacing w:after="0" w:line="240" w:lineRule="auto"/>
              <w:ind w:left="110"/>
              <w:rPr>
                <w:iCs/>
                <w:szCs w:val="20"/>
                <w:lang w:val="fr"/>
              </w:rPr>
            </w:pPr>
            <w:r w:rsidRPr="00BC5493">
              <w:rPr>
                <w:iCs/>
                <w:szCs w:val="20"/>
                <w:lang w:val="fr"/>
              </w:rPr>
              <w:t xml:space="preserve">Une ou plusieurs course supplémentaires peuvent être disputées si la classe est en retard sur le programme sans excéder le nombre de course maximum par jour. </w:t>
            </w:r>
          </w:p>
          <w:p w14:paraId="6B827BF1" w14:textId="77777777" w:rsidR="00920121" w:rsidRPr="00BC5493" w:rsidRDefault="00920121" w:rsidP="006368AB">
            <w:pPr>
              <w:spacing w:after="0" w:line="240" w:lineRule="auto"/>
              <w:ind w:left="110"/>
              <w:rPr>
                <w:i/>
                <w:color w:val="FF0000"/>
                <w:szCs w:val="20"/>
                <w:lang w:val="fr"/>
              </w:rPr>
            </w:pPr>
            <w:r w:rsidRPr="00BC5493">
              <w:rPr>
                <w:i/>
                <w:color w:val="FF0000"/>
                <w:szCs w:val="20"/>
                <w:lang w:val="fr"/>
              </w:rPr>
              <w:t>Insérer les classes et les nombres.</w:t>
            </w:r>
          </w:p>
        </w:tc>
        <w:tc>
          <w:tcPr>
            <w:tcW w:w="4200" w:type="dxa"/>
          </w:tcPr>
          <w:p w14:paraId="206434B6" w14:textId="5CDDEA60" w:rsidR="00F4197D" w:rsidRPr="00F93FB9" w:rsidRDefault="00F4197D" w:rsidP="00F4197D">
            <w:pPr>
              <w:spacing w:after="0" w:line="240" w:lineRule="auto"/>
              <w:rPr>
                <w:rFonts w:eastAsia="Times New Roman" w:cs="Arial"/>
                <w:color w:val="000000"/>
                <w:szCs w:val="20"/>
                <w:lang w:val="en-GB" w:eastAsia="fr-FR"/>
              </w:rPr>
            </w:pPr>
            <w:r w:rsidRPr="00F93FB9">
              <w:rPr>
                <w:rFonts w:eastAsia="Times New Roman" w:cs="Arial"/>
                <w:b/>
                <w:bCs/>
                <w:color w:val="000000"/>
                <w:szCs w:val="20"/>
                <w:lang w:val="en-GB" w:eastAsia="fr-FR"/>
              </w:rPr>
              <w:t>8.4</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Number of races:</w:t>
            </w:r>
          </w:p>
          <w:tbl>
            <w:tblPr>
              <w:tblStyle w:val="Grilledutableau"/>
              <w:tblW w:w="3974" w:type="dxa"/>
              <w:tblInd w:w="110" w:type="dxa"/>
              <w:tblLook w:val="04A0" w:firstRow="1" w:lastRow="0" w:firstColumn="1" w:lastColumn="0" w:noHBand="0" w:noVBand="1"/>
            </w:tblPr>
            <w:tblGrid>
              <w:gridCol w:w="970"/>
              <w:gridCol w:w="1440"/>
              <w:gridCol w:w="1564"/>
            </w:tblGrid>
            <w:tr w:rsidR="00F4197D" w14:paraId="22613A90" w14:textId="77777777" w:rsidTr="00B35CE7">
              <w:tc>
                <w:tcPr>
                  <w:tcW w:w="970" w:type="dxa"/>
                </w:tcPr>
                <w:p w14:paraId="7DC54A63" w14:textId="6B81A6BB" w:rsidR="00F4197D" w:rsidRDefault="00F4197D" w:rsidP="006368AB">
                  <w:pPr>
                    <w:rPr>
                      <w:color w:val="000000"/>
                      <w:szCs w:val="20"/>
                      <w:lang w:val="fr"/>
                    </w:rPr>
                  </w:pPr>
                  <w:r>
                    <w:rPr>
                      <w:color w:val="000000"/>
                      <w:szCs w:val="20"/>
                      <w:lang w:val="fr"/>
                    </w:rPr>
                    <w:t>Class</w:t>
                  </w:r>
                </w:p>
              </w:tc>
              <w:tc>
                <w:tcPr>
                  <w:tcW w:w="1440" w:type="dxa"/>
                </w:tcPr>
                <w:p w14:paraId="14C3BE64" w14:textId="6129F208" w:rsidR="00F4197D" w:rsidRDefault="00B35CE7" w:rsidP="006368AB">
                  <w:pPr>
                    <w:rPr>
                      <w:color w:val="000000"/>
                      <w:szCs w:val="20"/>
                      <w:lang w:val="fr"/>
                    </w:rPr>
                  </w:pPr>
                  <w:r>
                    <w:rPr>
                      <w:color w:val="000000"/>
                      <w:szCs w:val="20"/>
                      <w:lang w:val="fr"/>
                    </w:rPr>
                    <w:t xml:space="preserve">Race Per </w:t>
                  </w:r>
                  <w:proofErr w:type="spellStart"/>
                  <w:r>
                    <w:rPr>
                      <w:color w:val="000000"/>
                      <w:szCs w:val="20"/>
                      <w:lang w:val="fr"/>
                    </w:rPr>
                    <w:t>day</w:t>
                  </w:r>
                  <w:proofErr w:type="spellEnd"/>
                </w:p>
              </w:tc>
              <w:tc>
                <w:tcPr>
                  <w:tcW w:w="1564" w:type="dxa"/>
                </w:tcPr>
                <w:p w14:paraId="346BB08F" w14:textId="2A04ECE5" w:rsidR="00F4197D" w:rsidRDefault="00B35CE7" w:rsidP="006368AB">
                  <w:pPr>
                    <w:rPr>
                      <w:color w:val="000000"/>
                      <w:szCs w:val="20"/>
                      <w:lang w:val="fr"/>
                    </w:rPr>
                  </w:pPr>
                  <w:r>
                    <w:rPr>
                      <w:color w:val="000000"/>
                      <w:szCs w:val="20"/>
                      <w:lang w:val="fr"/>
                    </w:rPr>
                    <w:t xml:space="preserve">Max race er </w:t>
                  </w:r>
                  <w:proofErr w:type="spellStart"/>
                  <w:r>
                    <w:rPr>
                      <w:color w:val="000000"/>
                      <w:szCs w:val="20"/>
                      <w:lang w:val="fr"/>
                    </w:rPr>
                    <w:t>day</w:t>
                  </w:r>
                  <w:proofErr w:type="spellEnd"/>
                </w:p>
              </w:tc>
            </w:tr>
            <w:tr w:rsidR="00F4197D" w14:paraId="12A44145" w14:textId="77777777" w:rsidTr="00B35CE7">
              <w:tc>
                <w:tcPr>
                  <w:tcW w:w="970" w:type="dxa"/>
                </w:tcPr>
                <w:p w14:paraId="07106D46" w14:textId="4420FF57" w:rsidR="00F4197D" w:rsidRPr="00B35CE7" w:rsidRDefault="00B35CE7" w:rsidP="006368AB">
                  <w:pPr>
                    <w:rPr>
                      <w:color w:val="4747FF"/>
                      <w:szCs w:val="20"/>
                      <w:lang w:val="fr"/>
                    </w:rPr>
                  </w:pPr>
                  <w:r w:rsidRPr="00B35CE7">
                    <w:rPr>
                      <w:color w:val="4747FF"/>
                      <w:szCs w:val="20"/>
                      <w:lang w:val="fr"/>
                    </w:rPr>
                    <w:t>Class</w:t>
                  </w:r>
                </w:p>
              </w:tc>
              <w:tc>
                <w:tcPr>
                  <w:tcW w:w="1440" w:type="dxa"/>
                </w:tcPr>
                <w:p w14:paraId="1C3CCA6F" w14:textId="67374B84" w:rsidR="00F4197D" w:rsidRPr="00B35CE7" w:rsidRDefault="00B35CE7" w:rsidP="006368AB">
                  <w:pPr>
                    <w:rPr>
                      <w:color w:val="4747FF"/>
                      <w:szCs w:val="20"/>
                      <w:lang w:val="fr"/>
                    </w:rPr>
                  </w:pPr>
                  <w:r w:rsidRPr="00B35CE7">
                    <w:rPr>
                      <w:color w:val="4747FF"/>
                      <w:szCs w:val="20"/>
                      <w:lang w:val="fr"/>
                    </w:rPr>
                    <w:t>NB</w:t>
                  </w:r>
                </w:p>
              </w:tc>
              <w:tc>
                <w:tcPr>
                  <w:tcW w:w="1564" w:type="dxa"/>
                </w:tcPr>
                <w:p w14:paraId="632EBA0C" w14:textId="5FCF7B9E" w:rsidR="00F4197D" w:rsidRPr="00B35CE7" w:rsidRDefault="00B35CE7" w:rsidP="006368AB">
                  <w:pPr>
                    <w:rPr>
                      <w:color w:val="4747FF"/>
                      <w:szCs w:val="20"/>
                      <w:lang w:val="fr"/>
                    </w:rPr>
                  </w:pPr>
                  <w:r w:rsidRPr="00B35CE7">
                    <w:rPr>
                      <w:color w:val="4747FF"/>
                      <w:szCs w:val="20"/>
                      <w:lang w:val="fr"/>
                    </w:rPr>
                    <w:t>Nb</w:t>
                  </w:r>
                </w:p>
              </w:tc>
            </w:tr>
            <w:tr w:rsidR="00B35CE7" w14:paraId="74E880FB" w14:textId="77777777" w:rsidTr="00B35CE7">
              <w:tc>
                <w:tcPr>
                  <w:tcW w:w="970" w:type="dxa"/>
                </w:tcPr>
                <w:p w14:paraId="42689E8D" w14:textId="359F1800" w:rsidR="00B35CE7" w:rsidRDefault="00B35CE7" w:rsidP="00B35CE7">
                  <w:pPr>
                    <w:rPr>
                      <w:color w:val="000000"/>
                      <w:szCs w:val="20"/>
                      <w:lang w:val="fr"/>
                    </w:rPr>
                  </w:pPr>
                  <w:r w:rsidRPr="00B35CE7">
                    <w:rPr>
                      <w:color w:val="4747FF"/>
                      <w:szCs w:val="20"/>
                      <w:lang w:val="fr"/>
                    </w:rPr>
                    <w:t>Class</w:t>
                  </w:r>
                </w:p>
              </w:tc>
              <w:tc>
                <w:tcPr>
                  <w:tcW w:w="1440" w:type="dxa"/>
                </w:tcPr>
                <w:p w14:paraId="429760B0" w14:textId="33689390" w:rsidR="00B35CE7" w:rsidRDefault="00B35CE7" w:rsidP="00B35CE7">
                  <w:pPr>
                    <w:rPr>
                      <w:color w:val="000000"/>
                      <w:szCs w:val="20"/>
                      <w:lang w:val="fr"/>
                    </w:rPr>
                  </w:pPr>
                  <w:r w:rsidRPr="00B35CE7">
                    <w:rPr>
                      <w:color w:val="4747FF"/>
                      <w:szCs w:val="20"/>
                      <w:lang w:val="fr"/>
                    </w:rPr>
                    <w:t>NB</w:t>
                  </w:r>
                </w:p>
              </w:tc>
              <w:tc>
                <w:tcPr>
                  <w:tcW w:w="1564" w:type="dxa"/>
                </w:tcPr>
                <w:p w14:paraId="44651522" w14:textId="4DF1D3CD" w:rsidR="00B35CE7" w:rsidRDefault="00B35CE7" w:rsidP="00B35CE7">
                  <w:pPr>
                    <w:rPr>
                      <w:color w:val="000000"/>
                      <w:szCs w:val="20"/>
                      <w:lang w:val="fr"/>
                    </w:rPr>
                  </w:pPr>
                  <w:r w:rsidRPr="00B35CE7">
                    <w:rPr>
                      <w:color w:val="4747FF"/>
                      <w:szCs w:val="20"/>
                      <w:lang w:val="fr"/>
                    </w:rPr>
                    <w:t>Nb</w:t>
                  </w:r>
                </w:p>
              </w:tc>
            </w:tr>
            <w:tr w:rsidR="00B35CE7" w14:paraId="5FA72BED" w14:textId="77777777" w:rsidTr="00B35CE7">
              <w:tc>
                <w:tcPr>
                  <w:tcW w:w="970" w:type="dxa"/>
                </w:tcPr>
                <w:p w14:paraId="16A90FE7" w14:textId="033B303E" w:rsidR="00B35CE7" w:rsidRDefault="00B35CE7" w:rsidP="00B35CE7">
                  <w:pPr>
                    <w:rPr>
                      <w:color w:val="000000"/>
                      <w:szCs w:val="20"/>
                      <w:lang w:val="fr"/>
                    </w:rPr>
                  </w:pPr>
                  <w:r w:rsidRPr="00B35CE7">
                    <w:rPr>
                      <w:color w:val="4747FF"/>
                      <w:szCs w:val="20"/>
                      <w:lang w:val="fr"/>
                    </w:rPr>
                    <w:t>Class</w:t>
                  </w:r>
                </w:p>
              </w:tc>
              <w:tc>
                <w:tcPr>
                  <w:tcW w:w="1440" w:type="dxa"/>
                </w:tcPr>
                <w:p w14:paraId="6ED3C7FD" w14:textId="10B65A99" w:rsidR="00B35CE7" w:rsidRDefault="00B35CE7" w:rsidP="00B35CE7">
                  <w:pPr>
                    <w:rPr>
                      <w:color w:val="000000"/>
                      <w:szCs w:val="20"/>
                      <w:lang w:val="fr"/>
                    </w:rPr>
                  </w:pPr>
                  <w:r w:rsidRPr="00B35CE7">
                    <w:rPr>
                      <w:color w:val="4747FF"/>
                      <w:szCs w:val="20"/>
                      <w:lang w:val="fr"/>
                    </w:rPr>
                    <w:t>NB</w:t>
                  </w:r>
                </w:p>
              </w:tc>
              <w:tc>
                <w:tcPr>
                  <w:tcW w:w="1564" w:type="dxa"/>
                </w:tcPr>
                <w:p w14:paraId="4DAC2228" w14:textId="3EBE492C" w:rsidR="00B35CE7" w:rsidRDefault="00B35CE7" w:rsidP="00B35CE7">
                  <w:pPr>
                    <w:rPr>
                      <w:color w:val="000000"/>
                      <w:szCs w:val="20"/>
                      <w:lang w:val="fr"/>
                    </w:rPr>
                  </w:pPr>
                  <w:r w:rsidRPr="00B35CE7">
                    <w:rPr>
                      <w:color w:val="4747FF"/>
                      <w:szCs w:val="20"/>
                      <w:lang w:val="fr"/>
                    </w:rPr>
                    <w:t>Nb</w:t>
                  </w:r>
                </w:p>
              </w:tc>
            </w:tr>
          </w:tbl>
          <w:p w14:paraId="1EEE8AF1" w14:textId="77777777" w:rsidR="00B35CE7" w:rsidRPr="00F93FB9" w:rsidRDefault="00B35CE7" w:rsidP="00B35CE7">
            <w:pPr>
              <w:spacing w:after="0" w:line="240" w:lineRule="auto"/>
              <w:rPr>
                <w:rFonts w:eastAsia="Times New Roman" w:cs="Arial"/>
                <w:color w:val="EE0000"/>
                <w:szCs w:val="20"/>
                <w:lang w:val="en-GB" w:eastAsia="fr-FR"/>
              </w:rPr>
            </w:pPr>
            <w:r w:rsidRPr="00F93FB9">
              <w:rPr>
                <w:rFonts w:eastAsia="Times New Roman" w:cs="Arial"/>
                <w:color w:val="000000"/>
                <w:szCs w:val="20"/>
                <w:lang w:val="en-GB" w:eastAsia="fr-FR"/>
              </w:rPr>
              <w:t xml:space="preserve">One or more additional races per day may be sailed if the class is behind schedule, provided that the maximum number of races per day is not exceeded. </w:t>
            </w:r>
            <w:r w:rsidRPr="00F93FB9">
              <w:rPr>
                <w:rFonts w:eastAsia="Times New Roman" w:cs="Arial"/>
                <w:color w:val="EE0000"/>
                <w:szCs w:val="20"/>
                <w:lang w:val="en-GB" w:eastAsia="fr-FR"/>
              </w:rPr>
              <w:t>Insert classes and numbers.</w:t>
            </w:r>
          </w:p>
          <w:p w14:paraId="5D61DEAF" w14:textId="77777777" w:rsidR="00920121" w:rsidRPr="00BC5493" w:rsidRDefault="00920121" w:rsidP="006368AB">
            <w:pPr>
              <w:spacing w:after="0" w:line="240" w:lineRule="auto"/>
              <w:ind w:left="110"/>
              <w:rPr>
                <w:color w:val="000000"/>
                <w:szCs w:val="20"/>
                <w:lang w:val="fr"/>
              </w:rPr>
            </w:pPr>
          </w:p>
        </w:tc>
      </w:tr>
      <w:tr w:rsidR="00920121" w:rsidRPr="00BC5493" w14:paraId="47F3D566" w14:textId="34F352B6" w:rsidTr="002B41FA">
        <w:tc>
          <w:tcPr>
            <w:tcW w:w="666" w:type="dxa"/>
          </w:tcPr>
          <w:p w14:paraId="74B63AC2" w14:textId="45DC51BD" w:rsidR="00920121" w:rsidRPr="00BC5493" w:rsidRDefault="00920121" w:rsidP="00A709B3">
            <w:pPr>
              <w:spacing w:after="0" w:line="240" w:lineRule="auto"/>
              <w:rPr>
                <w:rFonts w:eastAsia="Times New Roman"/>
                <w:b/>
                <w:szCs w:val="20"/>
              </w:rPr>
            </w:pPr>
            <w:r w:rsidRPr="00BC5493">
              <w:rPr>
                <w:b/>
                <w:szCs w:val="20"/>
                <w:lang w:val="fr"/>
              </w:rPr>
              <w:t>8.</w:t>
            </w:r>
            <w:r w:rsidR="00B35CE7">
              <w:rPr>
                <w:b/>
                <w:szCs w:val="20"/>
                <w:lang w:val="fr"/>
              </w:rPr>
              <w:t>5</w:t>
            </w:r>
          </w:p>
          <w:p w14:paraId="0DF90955" w14:textId="77777777" w:rsidR="00920121" w:rsidRPr="00BC5493" w:rsidRDefault="00920121" w:rsidP="00A709B3">
            <w:pPr>
              <w:spacing w:after="0" w:line="240" w:lineRule="auto"/>
              <w:rPr>
                <w:rFonts w:eastAsia="Times New Roman"/>
                <w:i/>
                <w:color w:val="FF0000"/>
                <w:szCs w:val="20"/>
              </w:rPr>
            </w:pPr>
          </w:p>
        </w:tc>
        <w:tc>
          <w:tcPr>
            <w:tcW w:w="4920" w:type="dxa"/>
          </w:tcPr>
          <w:p w14:paraId="25E7C817" w14:textId="77777777" w:rsidR="00920121" w:rsidRPr="00BC5493" w:rsidRDefault="00920121" w:rsidP="006368AB">
            <w:pPr>
              <w:spacing w:after="0" w:line="240" w:lineRule="auto"/>
              <w:rPr>
                <w:i/>
                <w:color w:val="FF0000"/>
                <w:szCs w:val="20"/>
                <w:lang w:val="fr"/>
              </w:rPr>
            </w:pPr>
            <w:r w:rsidRPr="00BC5493">
              <w:rPr>
                <w:color w:val="000000"/>
                <w:szCs w:val="20"/>
                <w:lang w:val="fr"/>
              </w:rPr>
              <w:t xml:space="preserve">Le dernier jour de course programmé, aucun signal d’avertissement ne sera fait </w:t>
            </w:r>
            <w:r w:rsidRPr="00BC5493">
              <w:rPr>
                <w:iCs/>
                <w:szCs w:val="20"/>
                <w:lang w:val="fr"/>
              </w:rPr>
              <w:t xml:space="preserve">après </w:t>
            </w:r>
            <w:r w:rsidRPr="00BC5493">
              <w:rPr>
                <w:i/>
                <w:color w:val="0000FF"/>
                <w:szCs w:val="20"/>
                <w:lang w:val="fr"/>
              </w:rPr>
              <w:t>&lt;heure&gt;</w:t>
            </w:r>
            <w:r w:rsidRPr="00BC5493">
              <w:rPr>
                <w:color w:val="000000"/>
                <w:szCs w:val="20"/>
                <w:lang w:val="fr"/>
              </w:rPr>
              <w:t>.</w:t>
            </w:r>
            <w:r w:rsidRPr="00BC5493">
              <w:rPr>
                <w:szCs w:val="20"/>
                <w:lang w:val="fr"/>
              </w:rPr>
              <w:t xml:space="preserve"> </w:t>
            </w:r>
            <w:r w:rsidRPr="00BC5493">
              <w:rPr>
                <w:i/>
                <w:color w:val="FF0000"/>
                <w:szCs w:val="20"/>
                <w:lang w:val="fr"/>
              </w:rPr>
              <w:t>Il est utile pour les concurrents de connaître cette heure avant la compétition. Insérer l’heure.</w:t>
            </w:r>
          </w:p>
        </w:tc>
        <w:tc>
          <w:tcPr>
            <w:tcW w:w="4200" w:type="dxa"/>
          </w:tcPr>
          <w:p w14:paraId="2E2AC1B5" w14:textId="050183D6" w:rsidR="00B35CE7" w:rsidRPr="00F93FB9" w:rsidRDefault="00B35CE7" w:rsidP="00B35CE7">
            <w:pPr>
              <w:spacing w:after="0" w:line="240" w:lineRule="auto"/>
              <w:rPr>
                <w:rFonts w:eastAsia="Times New Roman" w:cs="Arial"/>
                <w:color w:val="EE0000"/>
                <w:szCs w:val="20"/>
                <w:lang w:val="en-GB" w:eastAsia="fr-FR"/>
              </w:rPr>
            </w:pPr>
            <w:r w:rsidRPr="00F93FB9">
              <w:rPr>
                <w:rFonts w:eastAsia="Times New Roman" w:cs="Arial"/>
                <w:b/>
                <w:bCs/>
                <w:color w:val="000000"/>
                <w:szCs w:val="20"/>
                <w:lang w:val="en-GB" w:eastAsia="fr-FR"/>
              </w:rPr>
              <w:t>8.</w:t>
            </w:r>
            <w:r>
              <w:rPr>
                <w:rFonts w:eastAsia="Times New Roman" w:cs="Arial"/>
                <w:b/>
                <w:bCs/>
                <w:color w:val="000000"/>
                <w:szCs w:val="20"/>
                <w:lang w:val="en-GB" w:eastAsia="fr-FR"/>
              </w:rPr>
              <w:t xml:space="preserve">5 </w:t>
            </w:r>
            <w:r w:rsidRPr="00F93FB9">
              <w:rPr>
                <w:rFonts w:eastAsia="Times New Roman" w:cs="Arial"/>
                <w:color w:val="000000"/>
                <w:szCs w:val="20"/>
                <w:lang w:val="en-GB" w:eastAsia="fr-FR"/>
              </w:rPr>
              <w:t>On the last scheduled day of racing, no warning signal will be made after &lt;</w:t>
            </w:r>
            <w:r w:rsidRPr="00F93FB9">
              <w:rPr>
                <w:rFonts w:eastAsia="Times New Roman" w:cs="Arial"/>
                <w:color w:val="4747FF"/>
                <w:szCs w:val="20"/>
                <w:lang w:val="en-GB" w:eastAsia="fr-FR"/>
              </w:rPr>
              <w:t>time</w:t>
            </w:r>
            <w:r w:rsidRPr="00F93FB9">
              <w:rPr>
                <w:rFonts w:eastAsia="Times New Roman" w:cs="Arial"/>
                <w:color w:val="000000"/>
                <w:szCs w:val="20"/>
                <w:lang w:val="en-GB" w:eastAsia="fr-FR"/>
              </w:rPr>
              <w:t xml:space="preserve">&gt;. </w:t>
            </w:r>
            <w:r w:rsidRPr="00F93FB9">
              <w:rPr>
                <w:rFonts w:eastAsia="Times New Roman" w:cs="Arial"/>
                <w:color w:val="EE0000"/>
                <w:szCs w:val="20"/>
                <w:lang w:val="en-GB" w:eastAsia="fr-FR"/>
              </w:rPr>
              <w:t>It is useful for competitors to know this time before the event. Insert the time.</w:t>
            </w:r>
          </w:p>
          <w:p w14:paraId="75B8DD11" w14:textId="77777777" w:rsidR="00920121" w:rsidRPr="00BC5493" w:rsidRDefault="00920121" w:rsidP="006368AB">
            <w:pPr>
              <w:spacing w:after="0" w:line="240" w:lineRule="auto"/>
              <w:rPr>
                <w:color w:val="000000"/>
                <w:szCs w:val="20"/>
                <w:lang w:val="fr"/>
              </w:rPr>
            </w:pPr>
          </w:p>
        </w:tc>
      </w:tr>
      <w:tr w:rsidR="00920121" w:rsidRPr="00BC5493" w14:paraId="115854C0" w14:textId="5005C3EB" w:rsidTr="002B41FA">
        <w:tc>
          <w:tcPr>
            <w:tcW w:w="666" w:type="dxa"/>
          </w:tcPr>
          <w:p w14:paraId="704E88FC" w14:textId="77777777" w:rsidR="00920121" w:rsidRPr="00BC5493" w:rsidRDefault="00920121" w:rsidP="00A709B3">
            <w:pPr>
              <w:spacing w:after="0" w:line="240" w:lineRule="auto"/>
              <w:rPr>
                <w:b/>
                <w:szCs w:val="20"/>
                <w:lang w:val="fr"/>
              </w:rPr>
            </w:pPr>
          </w:p>
          <w:p w14:paraId="0FEA3113" w14:textId="77777777" w:rsidR="00920121" w:rsidRPr="00BC5493" w:rsidRDefault="00920121" w:rsidP="00A709B3">
            <w:pPr>
              <w:spacing w:after="0" w:line="240" w:lineRule="auto"/>
              <w:rPr>
                <w:rFonts w:eastAsia="Times New Roman"/>
                <w:b/>
                <w:szCs w:val="20"/>
              </w:rPr>
            </w:pPr>
            <w:r w:rsidRPr="00BC5493">
              <w:rPr>
                <w:b/>
                <w:szCs w:val="20"/>
                <w:lang w:val="fr"/>
              </w:rPr>
              <w:t xml:space="preserve">9 </w:t>
            </w:r>
          </w:p>
        </w:tc>
        <w:tc>
          <w:tcPr>
            <w:tcW w:w="4920" w:type="dxa"/>
          </w:tcPr>
          <w:p w14:paraId="26694D3E" w14:textId="77777777" w:rsidR="00920121" w:rsidRPr="00BC5493" w:rsidRDefault="00920121" w:rsidP="006368AB">
            <w:pPr>
              <w:spacing w:after="0" w:line="240" w:lineRule="auto"/>
              <w:rPr>
                <w:b/>
                <w:szCs w:val="20"/>
                <w:lang w:val="fr"/>
              </w:rPr>
            </w:pPr>
          </w:p>
          <w:p w14:paraId="30C504DD" w14:textId="77777777" w:rsidR="00920121" w:rsidRPr="00BC5493" w:rsidRDefault="00920121" w:rsidP="006368AB">
            <w:pPr>
              <w:spacing w:after="0" w:line="240" w:lineRule="auto"/>
              <w:rPr>
                <w:rFonts w:eastAsia="Times New Roman"/>
                <w:b/>
                <w:szCs w:val="20"/>
              </w:rPr>
            </w:pPr>
            <w:r w:rsidRPr="00BC5493">
              <w:rPr>
                <w:b/>
                <w:szCs w:val="20"/>
                <w:lang w:val="fr"/>
              </w:rPr>
              <w:t>CONTROLE DE L’ÉQUIPEMENT</w:t>
            </w:r>
          </w:p>
        </w:tc>
        <w:tc>
          <w:tcPr>
            <w:tcW w:w="4200" w:type="dxa"/>
          </w:tcPr>
          <w:p w14:paraId="61E61ABD" w14:textId="77777777" w:rsidR="00920121" w:rsidRDefault="00920121" w:rsidP="006368AB">
            <w:pPr>
              <w:spacing w:after="0" w:line="240" w:lineRule="auto"/>
              <w:rPr>
                <w:b/>
                <w:szCs w:val="20"/>
                <w:lang w:val="fr"/>
              </w:rPr>
            </w:pPr>
          </w:p>
          <w:p w14:paraId="0839FA0C" w14:textId="2B859D2F" w:rsidR="00B35CE7" w:rsidRPr="00B35CE7" w:rsidRDefault="00B35CE7" w:rsidP="00B35CE7">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9 EQUIPMENT INSPECTION</w:t>
            </w:r>
          </w:p>
        </w:tc>
      </w:tr>
      <w:tr w:rsidR="00920121" w:rsidRPr="0035665C" w14:paraId="5ABE98F6" w14:textId="333A5283" w:rsidTr="002B41FA">
        <w:tc>
          <w:tcPr>
            <w:tcW w:w="666" w:type="dxa"/>
          </w:tcPr>
          <w:p w14:paraId="04B801A7" w14:textId="77777777" w:rsidR="00920121" w:rsidRPr="00BC5493" w:rsidRDefault="00920121" w:rsidP="00A709B3">
            <w:pPr>
              <w:spacing w:after="0" w:line="240" w:lineRule="auto"/>
              <w:rPr>
                <w:szCs w:val="20"/>
              </w:rPr>
            </w:pPr>
            <w:r w:rsidRPr="00BC5493">
              <w:rPr>
                <w:b/>
                <w:szCs w:val="20"/>
                <w:lang w:val="fr"/>
              </w:rPr>
              <w:t>9.1</w:t>
            </w:r>
          </w:p>
        </w:tc>
        <w:tc>
          <w:tcPr>
            <w:tcW w:w="4920" w:type="dxa"/>
          </w:tcPr>
          <w:p w14:paraId="2224041D" w14:textId="77777777" w:rsidR="00920121" w:rsidRPr="00BC5493" w:rsidRDefault="00920121" w:rsidP="006368AB">
            <w:pPr>
              <w:spacing w:after="0" w:line="240" w:lineRule="auto"/>
              <w:rPr>
                <w:szCs w:val="20"/>
              </w:rPr>
            </w:pPr>
            <w:r w:rsidRPr="00BC5493">
              <w:rPr>
                <w:color w:val="000000"/>
                <w:szCs w:val="20"/>
                <w:lang w:val="fr"/>
              </w:rPr>
              <w:t xml:space="preserve">Chaque bateau doit présenter ou prouver </w:t>
            </w:r>
            <w:r w:rsidRPr="00BC5493">
              <w:rPr>
                <w:szCs w:val="20"/>
                <w:lang w:val="fr"/>
              </w:rPr>
              <w:t>l’existence</w:t>
            </w:r>
            <w:r w:rsidRPr="00BC5493">
              <w:rPr>
                <w:color w:val="000000"/>
                <w:szCs w:val="20"/>
                <w:lang w:val="fr"/>
              </w:rPr>
              <w:t xml:space="preserve"> d’un certificat &lt;</w:t>
            </w:r>
            <w:r w:rsidRPr="00BC5493">
              <w:rPr>
                <w:color w:val="0000FF"/>
                <w:szCs w:val="20"/>
                <w:lang w:val="fr"/>
              </w:rPr>
              <w:t>de jauge&gt; &lt;de rating</w:t>
            </w:r>
            <w:r w:rsidRPr="00BC5493">
              <w:rPr>
                <w:color w:val="0000FF"/>
                <w:sz w:val="18"/>
                <w:szCs w:val="20"/>
                <w:lang w:val="fr"/>
              </w:rPr>
              <w:t>&gt;</w:t>
            </w:r>
            <w:r w:rsidRPr="00BC5493">
              <w:rPr>
                <w:color w:val="000000"/>
                <w:szCs w:val="20"/>
                <w:lang w:val="fr"/>
              </w:rPr>
              <w:t xml:space="preserve"> valide.</w:t>
            </w:r>
          </w:p>
        </w:tc>
        <w:tc>
          <w:tcPr>
            <w:tcW w:w="4200" w:type="dxa"/>
          </w:tcPr>
          <w:p w14:paraId="5F7C2F40" w14:textId="319E84AC" w:rsidR="00920121" w:rsidRPr="00B35CE7" w:rsidRDefault="00B35CE7" w:rsidP="006368AB">
            <w:pPr>
              <w:spacing w:after="0" w:line="240" w:lineRule="auto"/>
              <w:rPr>
                <w:rFonts w:eastAsia="Times New Roman" w:cs="Arial"/>
                <w:color w:val="000000"/>
                <w:szCs w:val="20"/>
                <w:lang w:val="en-GB" w:eastAsia="fr-FR"/>
              </w:rPr>
            </w:pPr>
            <w:r w:rsidRPr="00F93FB9">
              <w:rPr>
                <w:rFonts w:eastAsia="Times New Roman" w:cs="Arial"/>
                <w:b/>
                <w:bCs/>
                <w:color w:val="000000"/>
                <w:szCs w:val="20"/>
                <w:lang w:val="en-GB" w:eastAsia="fr-FR"/>
              </w:rPr>
              <w:t>9.1</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 xml:space="preserve">Each boat shall present or prove the existence of a valid </w:t>
            </w:r>
            <w:r w:rsidRPr="00F93FB9">
              <w:rPr>
                <w:rFonts w:eastAsia="Times New Roman" w:cs="Arial"/>
                <w:color w:val="4747FF"/>
                <w:szCs w:val="20"/>
                <w:lang w:val="en-GB" w:eastAsia="fr-FR"/>
              </w:rPr>
              <w:t xml:space="preserve">&lt;measurement&gt; &lt;rating&gt; </w:t>
            </w:r>
            <w:r w:rsidRPr="00F93FB9">
              <w:rPr>
                <w:rFonts w:eastAsia="Times New Roman" w:cs="Arial"/>
                <w:color w:val="000000"/>
                <w:szCs w:val="20"/>
                <w:lang w:val="en-GB" w:eastAsia="fr-FR"/>
              </w:rPr>
              <w:t>certificate.</w:t>
            </w:r>
          </w:p>
        </w:tc>
      </w:tr>
      <w:tr w:rsidR="00920121" w:rsidRPr="00BC5493" w14:paraId="44742C06" w14:textId="3A2D84EA" w:rsidTr="002B41FA">
        <w:tc>
          <w:tcPr>
            <w:tcW w:w="666" w:type="dxa"/>
          </w:tcPr>
          <w:p w14:paraId="5CFEF9B2" w14:textId="77777777" w:rsidR="00920121" w:rsidRPr="00BC5493" w:rsidRDefault="00920121" w:rsidP="00A709B3">
            <w:pPr>
              <w:spacing w:after="0" w:line="240" w:lineRule="auto"/>
              <w:rPr>
                <w:rFonts w:eastAsia="Times New Roman"/>
                <w:b/>
                <w:szCs w:val="20"/>
              </w:rPr>
            </w:pPr>
            <w:r w:rsidRPr="00BC5493">
              <w:rPr>
                <w:b/>
                <w:szCs w:val="20"/>
                <w:lang w:val="fr"/>
              </w:rPr>
              <w:t>9.2</w:t>
            </w:r>
          </w:p>
          <w:p w14:paraId="3CBE03D2" w14:textId="77777777" w:rsidR="00920121" w:rsidRPr="00BC5493" w:rsidRDefault="00920121" w:rsidP="00A709B3">
            <w:pPr>
              <w:spacing w:after="0" w:line="240" w:lineRule="auto"/>
              <w:rPr>
                <w:rFonts w:eastAsia="Times New Roman"/>
                <w:i/>
                <w:color w:val="FF0000"/>
                <w:szCs w:val="20"/>
              </w:rPr>
            </w:pPr>
          </w:p>
        </w:tc>
        <w:tc>
          <w:tcPr>
            <w:tcW w:w="4920" w:type="dxa"/>
          </w:tcPr>
          <w:p w14:paraId="60A5672E" w14:textId="77777777" w:rsidR="00920121" w:rsidRPr="00BC5493" w:rsidRDefault="00920121" w:rsidP="006368AB">
            <w:pPr>
              <w:spacing w:after="0" w:line="240" w:lineRule="auto"/>
              <w:rPr>
                <w:szCs w:val="20"/>
              </w:rPr>
            </w:pPr>
            <w:r w:rsidRPr="00BC5493">
              <w:rPr>
                <w:szCs w:val="20"/>
                <w:lang w:val="fr"/>
              </w:rPr>
              <w:t xml:space="preserve">[DP] Les bateaux doivent être disponibles pour le contrôle de l’équipement à partir de </w:t>
            </w:r>
            <w:r w:rsidRPr="00BC5493">
              <w:rPr>
                <w:color w:val="0000FF"/>
                <w:szCs w:val="20"/>
                <w:lang w:val="fr"/>
              </w:rPr>
              <w:t>&lt;jour</w:t>
            </w:r>
            <w:r w:rsidRPr="00BC5493">
              <w:rPr>
                <w:i/>
                <w:color w:val="0000FF"/>
                <w:szCs w:val="20"/>
                <w:lang w:val="fr"/>
              </w:rPr>
              <w:t xml:space="preserve">, date, </w:t>
            </w:r>
            <w:r w:rsidRPr="00BC5493">
              <w:rPr>
                <w:i/>
                <w:iCs/>
                <w:color w:val="0000FF"/>
                <w:szCs w:val="20"/>
                <w:lang w:val="fr"/>
              </w:rPr>
              <w:t>heure</w:t>
            </w:r>
            <w:r w:rsidRPr="00BC5493">
              <w:rPr>
                <w:color w:val="0000FF"/>
                <w:szCs w:val="20"/>
                <w:lang w:val="fr"/>
              </w:rPr>
              <w:t xml:space="preserve"> &gt;.</w:t>
            </w:r>
            <w:r w:rsidRPr="00BC5493">
              <w:rPr>
                <w:i/>
                <w:color w:val="FF3333"/>
                <w:szCs w:val="20"/>
                <w:lang w:val="fr"/>
              </w:rPr>
              <w:t xml:space="preserve"> Si rien de prévu enlever cet article</w:t>
            </w:r>
          </w:p>
        </w:tc>
        <w:tc>
          <w:tcPr>
            <w:tcW w:w="4200" w:type="dxa"/>
          </w:tcPr>
          <w:p w14:paraId="7F50D69A" w14:textId="296E09E4" w:rsidR="00920121" w:rsidRPr="00BC5493" w:rsidRDefault="00B35CE7" w:rsidP="00B35CE7">
            <w:pPr>
              <w:spacing w:after="0" w:line="240" w:lineRule="auto"/>
              <w:rPr>
                <w:szCs w:val="20"/>
                <w:lang w:val="fr"/>
              </w:rPr>
            </w:pPr>
            <w:r w:rsidRPr="00F93FB9">
              <w:rPr>
                <w:rFonts w:eastAsia="Times New Roman" w:cs="Arial"/>
                <w:b/>
                <w:bCs/>
                <w:color w:val="000000"/>
                <w:szCs w:val="20"/>
                <w:lang w:val="en-GB" w:eastAsia="fr-FR"/>
              </w:rPr>
              <w:t>9.2</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 xml:space="preserve">[DP] Boats shall be available for equipment inspection </w:t>
            </w:r>
            <w:r w:rsidRPr="00F93FB9">
              <w:rPr>
                <w:rFonts w:eastAsia="Times New Roman" w:cs="Arial"/>
                <w:color w:val="4747FF"/>
                <w:szCs w:val="20"/>
                <w:lang w:val="en-GB" w:eastAsia="fr-FR"/>
              </w:rPr>
              <w:t xml:space="preserve">from &lt;day, date, time&gt;. </w:t>
            </w:r>
            <w:r w:rsidRPr="00F93FB9">
              <w:rPr>
                <w:rFonts w:eastAsia="Times New Roman" w:cs="Arial"/>
                <w:color w:val="EE0000"/>
                <w:szCs w:val="20"/>
                <w:lang w:val="en-GB" w:eastAsia="fr-FR"/>
              </w:rPr>
              <w:t>If not applicable, delete this article.</w:t>
            </w:r>
          </w:p>
        </w:tc>
      </w:tr>
      <w:tr w:rsidR="00920121" w:rsidRPr="0035665C" w14:paraId="34F58A0C" w14:textId="5B45CABA" w:rsidTr="002B41FA">
        <w:tc>
          <w:tcPr>
            <w:tcW w:w="666" w:type="dxa"/>
          </w:tcPr>
          <w:p w14:paraId="37C9B3A1" w14:textId="77777777" w:rsidR="00920121" w:rsidRPr="00BC5493" w:rsidRDefault="00920121" w:rsidP="00A709B3">
            <w:pPr>
              <w:spacing w:after="0" w:line="240" w:lineRule="auto"/>
              <w:rPr>
                <w:rFonts w:eastAsia="Times New Roman"/>
                <w:b/>
                <w:szCs w:val="20"/>
              </w:rPr>
            </w:pPr>
            <w:r w:rsidRPr="00BC5493">
              <w:rPr>
                <w:b/>
                <w:szCs w:val="20"/>
                <w:lang w:val="fr"/>
              </w:rPr>
              <w:t>9.3</w:t>
            </w:r>
          </w:p>
        </w:tc>
        <w:tc>
          <w:tcPr>
            <w:tcW w:w="4920" w:type="dxa"/>
          </w:tcPr>
          <w:p w14:paraId="4FFCEBF9" w14:textId="77777777" w:rsidR="00920121" w:rsidRPr="00BC5493" w:rsidRDefault="00920121" w:rsidP="006368AB">
            <w:pPr>
              <w:spacing w:after="0" w:line="240" w:lineRule="auto"/>
              <w:rPr>
                <w:rFonts w:eastAsia="Times New Roman"/>
                <w:szCs w:val="20"/>
              </w:rPr>
            </w:pPr>
            <w:r w:rsidRPr="00BC5493">
              <w:rPr>
                <w:szCs w:val="20"/>
                <w:lang w:val="fr"/>
              </w:rPr>
              <w:t xml:space="preserve">Les bateaux peuvent être contrôlés à tout moment. </w:t>
            </w:r>
          </w:p>
        </w:tc>
        <w:tc>
          <w:tcPr>
            <w:tcW w:w="4200" w:type="dxa"/>
          </w:tcPr>
          <w:p w14:paraId="1F7F3A48" w14:textId="099EA2A8" w:rsidR="00920121" w:rsidRPr="00BC5493" w:rsidRDefault="00B35CE7" w:rsidP="00B35CE7">
            <w:pPr>
              <w:spacing w:after="0" w:line="240" w:lineRule="auto"/>
              <w:rPr>
                <w:szCs w:val="20"/>
                <w:lang w:val="fr"/>
              </w:rPr>
            </w:pPr>
            <w:r w:rsidRPr="00F93FB9">
              <w:rPr>
                <w:rFonts w:eastAsia="Times New Roman" w:cs="Arial"/>
                <w:b/>
                <w:bCs/>
                <w:color w:val="000000"/>
                <w:szCs w:val="20"/>
                <w:lang w:val="en-GB" w:eastAsia="fr-FR"/>
              </w:rPr>
              <w:t>9.3</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Boats may be inspected at any time.</w:t>
            </w:r>
          </w:p>
        </w:tc>
      </w:tr>
      <w:tr w:rsidR="00920121" w:rsidRPr="00BC5493" w14:paraId="58CF636F" w14:textId="6EEBA788" w:rsidTr="002B41FA">
        <w:tc>
          <w:tcPr>
            <w:tcW w:w="666" w:type="dxa"/>
          </w:tcPr>
          <w:p w14:paraId="4ABDB8FD" w14:textId="77777777" w:rsidR="00920121" w:rsidRPr="00BC5493" w:rsidRDefault="00920121" w:rsidP="00A709B3">
            <w:pPr>
              <w:spacing w:after="0" w:line="240" w:lineRule="auto"/>
              <w:rPr>
                <w:b/>
                <w:szCs w:val="20"/>
                <w:lang w:val="fr"/>
              </w:rPr>
            </w:pPr>
            <w:r w:rsidRPr="00BC5493">
              <w:rPr>
                <w:b/>
                <w:szCs w:val="20"/>
                <w:lang w:val="fr"/>
              </w:rPr>
              <w:t>9.4</w:t>
            </w:r>
          </w:p>
          <w:p w14:paraId="6B6E9873" w14:textId="77777777" w:rsidR="00920121" w:rsidRPr="00BC5493" w:rsidRDefault="00920121" w:rsidP="00A709B3">
            <w:pPr>
              <w:spacing w:after="0" w:line="240" w:lineRule="auto"/>
              <w:rPr>
                <w:rFonts w:eastAsia="Times New Roman"/>
                <w:b/>
                <w:szCs w:val="20"/>
              </w:rPr>
            </w:pPr>
          </w:p>
        </w:tc>
        <w:tc>
          <w:tcPr>
            <w:tcW w:w="4920" w:type="dxa"/>
          </w:tcPr>
          <w:p w14:paraId="0CDB6C1E" w14:textId="77777777" w:rsidR="00920121" w:rsidRPr="00BC5493" w:rsidRDefault="00920121" w:rsidP="006368AB">
            <w:pPr>
              <w:spacing w:after="0" w:line="240" w:lineRule="auto"/>
              <w:rPr>
                <w:szCs w:val="20"/>
              </w:rPr>
            </w:pPr>
            <w:r w:rsidRPr="00BC5493">
              <w:rPr>
                <w:color w:val="000000"/>
                <w:szCs w:val="20"/>
                <w:lang w:val="fr"/>
              </w:rPr>
              <w:t xml:space="preserve">L’équipement suivant </w:t>
            </w:r>
            <w:r w:rsidRPr="00BC5493">
              <w:rPr>
                <w:color w:val="0000FF"/>
                <w:szCs w:val="20"/>
                <w:lang w:val="fr"/>
              </w:rPr>
              <w:t>[peut être] [sera]</w:t>
            </w:r>
            <w:r w:rsidRPr="00BC5493">
              <w:rPr>
                <w:color w:val="000000"/>
                <w:szCs w:val="20"/>
                <w:lang w:val="fr"/>
              </w:rPr>
              <w:t xml:space="preserve"> contrôlé ou mesuré : </w:t>
            </w:r>
            <w:r w:rsidRPr="00BC5493">
              <w:rPr>
                <w:i/>
                <w:color w:val="0000FF"/>
                <w:szCs w:val="20"/>
                <w:lang w:val="fr"/>
              </w:rPr>
              <w:t>&lt;liste&gt;</w:t>
            </w:r>
            <w:r w:rsidRPr="00BC5493">
              <w:rPr>
                <w:color w:val="000000"/>
                <w:szCs w:val="20"/>
                <w:lang w:val="fr"/>
              </w:rPr>
              <w:t>.</w:t>
            </w:r>
            <w:r w:rsidRPr="00BC5493">
              <w:rPr>
                <w:i/>
                <w:color w:val="FF0000"/>
                <w:szCs w:val="20"/>
                <w:lang w:val="fr"/>
              </w:rPr>
              <w:t xml:space="preserve"> Lister l’équipement avec les références appropriées aux règles de classe ou de rating. </w:t>
            </w:r>
            <w:r w:rsidRPr="00BC5493">
              <w:rPr>
                <w:i/>
                <w:color w:val="FF3333"/>
                <w:szCs w:val="20"/>
                <w:lang w:val="fr"/>
              </w:rPr>
              <w:t>Si rien de prévu enlever cet article</w:t>
            </w:r>
          </w:p>
        </w:tc>
        <w:tc>
          <w:tcPr>
            <w:tcW w:w="4200" w:type="dxa"/>
          </w:tcPr>
          <w:p w14:paraId="61870244" w14:textId="71DFE6D9" w:rsidR="00920121" w:rsidRPr="00BC5493" w:rsidRDefault="00B35CE7" w:rsidP="006368AB">
            <w:pPr>
              <w:spacing w:after="0" w:line="240" w:lineRule="auto"/>
              <w:rPr>
                <w:color w:val="000000"/>
                <w:szCs w:val="20"/>
                <w:lang w:val="fr"/>
              </w:rPr>
            </w:pPr>
            <w:r w:rsidRPr="00F93FB9">
              <w:rPr>
                <w:rFonts w:eastAsia="Times New Roman" w:cs="Arial"/>
                <w:b/>
                <w:bCs/>
                <w:color w:val="000000"/>
                <w:szCs w:val="20"/>
                <w:lang w:val="en-GB" w:eastAsia="fr-FR"/>
              </w:rPr>
              <w:t>9.4</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 xml:space="preserve">The following equipment </w:t>
            </w:r>
            <w:r w:rsidRPr="00F93FB9">
              <w:rPr>
                <w:rFonts w:eastAsia="Times New Roman" w:cs="Arial"/>
                <w:color w:val="4747FF"/>
                <w:szCs w:val="20"/>
                <w:lang w:val="en-GB" w:eastAsia="fr-FR"/>
              </w:rPr>
              <w:t xml:space="preserve">[may] [will] </w:t>
            </w:r>
            <w:r w:rsidRPr="00F93FB9">
              <w:rPr>
                <w:rFonts w:eastAsia="Times New Roman" w:cs="Arial"/>
                <w:color w:val="000000"/>
                <w:szCs w:val="20"/>
                <w:lang w:val="en-GB" w:eastAsia="fr-FR"/>
              </w:rPr>
              <w:t>be inspected or measured: &lt;</w:t>
            </w:r>
            <w:r w:rsidRPr="00F93FB9">
              <w:rPr>
                <w:rFonts w:eastAsia="Times New Roman" w:cs="Arial"/>
                <w:color w:val="4747FF"/>
                <w:szCs w:val="20"/>
                <w:lang w:val="en-GB" w:eastAsia="fr-FR"/>
              </w:rPr>
              <w:t>list</w:t>
            </w:r>
            <w:r w:rsidRPr="00F93FB9">
              <w:rPr>
                <w:rFonts w:eastAsia="Times New Roman" w:cs="Arial"/>
                <w:color w:val="000000"/>
                <w:szCs w:val="20"/>
                <w:lang w:val="en-GB" w:eastAsia="fr-FR"/>
              </w:rPr>
              <w:t xml:space="preserve">&gt;. </w:t>
            </w:r>
            <w:r w:rsidRPr="00F93FB9">
              <w:rPr>
                <w:rFonts w:eastAsia="Times New Roman" w:cs="Arial"/>
                <w:color w:val="EE0000"/>
                <w:szCs w:val="20"/>
                <w:lang w:val="en-GB" w:eastAsia="fr-FR"/>
              </w:rPr>
              <w:t>List the equipment with appropriate references to class or rating rules. If not applicable, delete this article.</w:t>
            </w:r>
          </w:p>
        </w:tc>
      </w:tr>
      <w:tr w:rsidR="00920121" w:rsidRPr="0035665C" w14:paraId="380FA5DF" w14:textId="136EE045" w:rsidTr="002B41FA">
        <w:tc>
          <w:tcPr>
            <w:tcW w:w="666" w:type="dxa"/>
          </w:tcPr>
          <w:p w14:paraId="27267D6E" w14:textId="77777777" w:rsidR="00920121" w:rsidRPr="00BC5493" w:rsidRDefault="00920121" w:rsidP="00A709B3">
            <w:pPr>
              <w:spacing w:after="0" w:line="240" w:lineRule="auto"/>
              <w:rPr>
                <w:rFonts w:eastAsia="Times New Roman"/>
                <w:b/>
                <w:szCs w:val="20"/>
              </w:rPr>
            </w:pPr>
            <w:r w:rsidRPr="00BC5493">
              <w:rPr>
                <w:b/>
                <w:szCs w:val="20"/>
                <w:lang w:val="fr"/>
              </w:rPr>
              <w:t>9.5</w:t>
            </w:r>
          </w:p>
        </w:tc>
        <w:tc>
          <w:tcPr>
            <w:tcW w:w="4920" w:type="dxa"/>
          </w:tcPr>
          <w:p w14:paraId="0AA6B237" w14:textId="77777777" w:rsidR="00920121" w:rsidRPr="0035665C" w:rsidRDefault="00920121" w:rsidP="006368AB">
            <w:pPr>
              <w:spacing w:after="0" w:line="240" w:lineRule="auto"/>
              <w:rPr>
                <w:szCs w:val="20"/>
                <w:lang w:val="fr"/>
              </w:rPr>
            </w:pPr>
            <w:r w:rsidRPr="00BC5493">
              <w:rPr>
                <w:szCs w:val="20"/>
                <w:lang w:val="fr"/>
              </w:rPr>
              <w:t xml:space="preserve">[DP] Les bateaux doivent </w:t>
            </w:r>
            <w:r>
              <w:rPr>
                <w:szCs w:val="20"/>
                <w:lang w:val="fr"/>
              </w:rPr>
              <w:t>r</w:t>
            </w:r>
            <w:r w:rsidRPr="00BC5493">
              <w:rPr>
                <w:szCs w:val="20"/>
                <w:lang w:val="fr"/>
              </w:rPr>
              <w:t>especter la RCV 78.1</w:t>
            </w:r>
            <w:r>
              <w:rPr>
                <w:szCs w:val="20"/>
                <w:lang w:val="fr"/>
              </w:rPr>
              <w:t xml:space="preserve"> 75 minutes avant le premier signal d’avertissement et jusqu’à la fin de toutes les courses.</w:t>
            </w:r>
          </w:p>
        </w:tc>
        <w:tc>
          <w:tcPr>
            <w:tcW w:w="4200" w:type="dxa"/>
          </w:tcPr>
          <w:p w14:paraId="12F7E341" w14:textId="2937C338" w:rsidR="00B35CE7" w:rsidRPr="00F93FB9" w:rsidRDefault="00B35CE7" w:rsidP="00B35CE7">
            <w:pPr>
              <w:spacing w:after="0" w:line="240" w:lineRule="auto"/>
              <w:rPr>
                <w:rFonts w:eastAsia="Times New Roman" w:cs="Arial"/>
                <w:color w:val="000000"/>
                <w:szCs w:val="20"/>
                <w:lang w:val="en-GB" w:eastAsia="fr-FR"/>
              </w:rPr>
            </w:pPr>
            <w:r w:rsidRPr="00F93FB9">
              <w:rPr>
                <w:rFonts w:eastAsia="Times New Roman" w:cs="Arial"/>
                <w:b/>
                <w:bCs/>
                <w:color w:val="000000"/>
                <w:szCs w:val="20"/>
                <w:lang w:val="en-GB" w:eastAsia="fr-FR"/>
              </w:rPr>
              <w:t>9.5</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 xml:space="preserve">[DP] Boats shall comply with RRS 78.1 from </w:t>
            </w:r>
            <w:r w:rsidRPr="00F93FB9">
              <w:rPr>
                <w:rFonts w:eastAsia="Times New Roman" w:cs="Arial"/>
                <w:color w:val="4747FF"/>
                <w:szCs w:val="20"/>
                <w:lang w:val="en-GB" w:eastAsia="fr-FR"/>
              </w:rPr>
              <w:t xml:space="preserve">75 minutes </w:t>
            </w:r>
            <w:r w:rsidRPr="00F93FB9">
              <w:rPr>
                <w:rFonts w:eastAsia="Times New Roman" w:cs="Arial"/>
                <w:color w:val="000000"/>
                <w:szCs w:val="20"/>
                <w:lang w:val="en-GB" w:eastAsia="fr-FR"/>
              </w:rPr>
              <w:t>before the first warning signal until the end of all races.</w:t>
            </w:r>
          </w:p>
          <w:p w14:paraId="1F9E6A52" w14:textId="77777777" w:rsidR="00920121" w:rsidRPr="00BC5493" w:rsidRDefault="00920121" w:rsidP="006368AB">
            <w:pPr>
              <w:spacing w:after="0" w:line="240" w:lineRule="auto"/>
              <w:rPr>
                <w:szCs w:val="20"/>
                <w:lang w:val="fr"/>
              </w:rPr>
            </w:pPr>
          </w:p>
        </w:tc>
      </w:tr>
      <w:tr w:rsidR="00920121" w:rsidRPr="00BC5493" w14:paraId="68052050" w14:textId="1B61888F" w:rsidTr="002B41FA">
        <w:tc>
          <w:tcPr>
            <w:tcW w:w="666" w:type="dxa"/>
          </w:tcPr>
          <w:p w14:paraId="4B5B3733" w14:textId="77777777" w:rsidR="00920121" w:rsidRPr="00BC5493" w:rsidRDefault="00920121" w:rsidP="00A709B3">
            <w:pPr>
              <w:spacing w:after="0" w:line="240" w:lineRule="auto"/>
              <w:rPr>
                <w:b/>
                <w:szCs w:val="20"/>
                <w:lang w:val="fr"/>
              </w:rPr>
            </w:pPr>
          </w:p>
          <w:p w14:paraId="05617B8B" w14:textId="77777777" w:rsidR="00920121" w:rsidRPr="00BC5493" w:rsidRDefault="00920121" w:rsidP="00A709B3">
            <w:pPr>
              <w:spacing w:after="0" w:line="240" w:lineRule="auto"/>
              <w:rPr>
                <w:rFonts w:eastAsia="Times New Roman"/>
                <w:b/>
                <w:szCs w:val="20"/>
              </w:rPr>
            </w:pPr>
            <w:r w:rsidRPr="00BC5493">
              <w:rPr>
                <w:b/>
                <w:szCs w:val="20"/>
                <w:lang w:val="fr"/>
              </w:rPr>
              <w:t>10</w:t>
            </w:r>
          </w:p>
        </w:tc>
        <w:tc>
          <w:tcPr>
            <w:tcW w:w="4920" w:type="dxa"/>
          </w:tcPr>
          <w:p w14:paraId="07CD3913" w14:textId="77777777" w:rsidR="00920121" w:rsidRPr="00BC5493" w:rsidRDefault="00920121" w:rsidP="006368AB">
            <w:pPr>
              <w:spacing w:after="0" w:line="240" w:lineRule="auto"/>
              <w:rPr>
                <w:b/>
                <w:szCs w:val="20"/>
                <w:lang w:val="fr"/>
              </w:rPr>
            </w:pPr>
          </w:p>
          <w:p w14:paraId="67133C81" w14:textId="77777777" w:rsidR="00920121" w:rsidRPr="00BC5493" w:rsidRDefault="00920121" w:rsidP="006368AB">
            <w:pPr>
              <w:spacing w:after="0" w:line="240" w:lineRule="auto"/>
              <w:rPr>
                <w:rFonts w:eastAsia="Times New Roman"/>
                <w:b/>
                <w:szCs w:val="20"/>
              </w:rPr>
            </w:pPr>
            <w:r w:rsidRPr="00BC5493">
              <w:rPr>
                <w:b/>
                <w:szCs w:val="20"/>
                <w:lang w:val="fr"/>
              </w:rPr>
              <w:t>VÊTEMENTS ET ÉQUIPEMENT</w:t>
            </w:r>
          </w:p>
        </w:tc>
        <w:tc>
          <w:tcPr>
            <w:tcW w:w="4200" w:type="dxa"/>
          </w:tcPr>
          <w:p w14:paraId="4D461535" w14:textId="77777777" w:rsidR="00B35CE7" w:rsidRDefault="00B35CE7" w:rsidP="00B35CE7">
            <w:pPr>
              <w:spacing w:after="0" w:line="240" w:lineRule="auto"/>
              <w:outlineLvl w:val="2"/>
              <w:rPr>
                <w:rFonts w:eastAsia="Times New Roman" w:cs="Arial"/>
                <w:b/>
                <w:bCs/>
                <w:color w:val="000000"/>
                <w:szCs w:val="20"/>
                <w:lang w:val="en-GB" w:eastAsia="fr-FR"/>
              </w:rPr>
            </w:pPr>
          </w:p>
          <w:p w14:paraId="07C09558" w14:textId="7ED505A2" w:rsidR="00920121" w:rsidRPr="00B35CE7" w:rsidRDefault="00B35CE7" w:rsidP="00B35CE7">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10 CLOTHING AND EQUIPMENT</w:t>
            </w:r>
          </w:p>
        </w:tc>
      </w:tr>
      <w:tr w:rsidR="00920121" w:rsidRPr="0035665C" w14:paraId="4C2406E7" w14:textId="022DF7B6" w:rsidTr="002B41FA">
        <w:tc>
          <w:tcPr>
            <w:tcW w:w="666" w:type="dxa"/>
          </w:tcPr>
          <w:p w14:paraId="27B59C25" w14:textId="77777777" w:rsidR="00920121" w:rsidRPr="00BC5493" w:rsidRDefault="00920121" w:rsidP="00A709B3">
            <w:pPr>
              <w:spacing w:after="0" w:line="240" w:lineRule="auto"/>
              <w:rPr>
                <w:rFonts w:eastAsia="Times New Roman"/>
                <w:i/>
                <w:color w:val="FF0000"/>
                <w:szCs w:val="20"/>
              </w:rPr>
            </w:pPr>
          </w:p>
        </w:tc>
        <w:tc>
          <w:tcPr>
            <w:tcW w:w="4920" w:type="dxa"/>
          </w:tcPr>
          <w:p w14:paraId="7D33ED50" w14:textId="77777777" w:rsidR="00920121" w:rsidRPr="00BC5493" w:rsidRDefault="00920121" w:rsidP="006368AB">
            <w:pPr>
              <w:spacing w:after="0" w:line="240" w:lineRule="auto"/>
              <w:rPr>
                <w:i/>
                <w:color w:val="FF0000"/>
                <w:szCs w:val="20"/>
                <w:lang w:val="fr"/>
              </w:rPr>
            </w:pPr>
            <w:r w:rsidRPr="00BC5493">
              <w:rPr>
                <w:szCs w:val="20"/>
                <w:lang w:val="fr"/>
              </w:rPr>
              <w:t xml:space="preserve">Les vêtements et l’équipement d’un concurrent ne doivent pas peser plus de </w:t>
            </w:r>
            <w:r w:rsidRPr="00BC5493">
              <w:rPr>
                <w:color w:val="0000FF"/>
                <w:szCs w:val="20"/>
                <w:lang w:val="fr"/>
              </w:rPr>
              <w:t>&lt;</w:t>
            </w:r>
            <w:r w:rsidRPr="00BC5493">
              <w:rPr>
                <w:i/>
                <w:iCs/>
                <w:color w:val="0000FF"/>
                <w:szCs w:val="20"/>
                <w:lang w:val="fr"/>
              </w:rPr>
              <w:t>nombre</w:t>
            </w:r>
            <w:r w:rsidRPr="00BC5493">
              <w:rPr>
                <w:color w:val="0000FF"/>
                <w:szCs w:val="20"/>
                <w:lang w:val="fr"/>
              </w:rPr>
              <w:t>&gt;</w:t>
            </w:r>
            <w:r w:rsidRPr="00BC5493">
              <w:rPr>
                <w:szCs w:val="20"/>
                <w:lang w:val="fr"/>
              </w:rPr>
              <w:t xml:space="preserve"> kilogrammes, comme autorisé par la RCV 50.1(b).</w:t>
            </w:r>
            <w:r w:rsidRPr="00BC5493">
              <w:rPr>
                <w:i/>
                <w:color w:val="FF0000"/>
                <w:szCs w:val="20"/>
                <w:lang w:val="fr"/>
              </w:rPr>
              <w:t>A utiliser quand un changement de ce poids est souhaité.</w:t>
            </w:r>
            <w:r w:rsidRPr="00BC5493">
              <w:rPr>
                <w:szCs w:val="20"/>
                <w:lang w:val="fr"/>
              </w:rPr>
              <w:t xml:space="preserve"> </w:t>
            </w:r>
            <w:r w:rsidRPr="00BC5493">
              <w:rPr>
                <w:i/>
                <w:color w:val="FF0000"/>
                <w:szCs w:val="20"/>
                <w:lang w:val="fr"/>
              </w:rPr>
              <w:t xml:space="preserve">Spécifier le nombre. </w:t>
            </w:r>
            <w:r w:rsidRPr="00BC5493">
              <w:rPr>
                <w:i/>
                <w:color w:val="FF3333"/>
                <w:szCs w:val="20"/>
                <w:lang w:val="fr"/>
              </w:rPr>
              <w:t>Si rien de prévu enlever cet article</w:t>
            </w:r>
          </w:p>
        </w:tc>
        <w:tc>
          <w:tcPr>
            <w:tcW w:w="4200" w:type="dxa"/>
          </w:tcPr>
          <w:p w14:paraId="3884B112" w14:textId="14A867C0" w:rsidR="00B35CE7" w:rsidRPr="00B35CE7" w:rsidRDefault="00B35CE7" w:rsidP="00B35CE7">
            <w:pPr>
              <w:spacing w:after="0" w:line="240" w:lineRule="auto"/>
              <w:rPr>
                <w:szCs w:val="20"/>
                <w:lang w:val="fr"/>
              </w:rPr>
            </w:pPr>
            <w:r w:rsidRPr="00F93FB9">
              <w:rPr>
                <w:rFonts w:eastAsia="Times New Roman" w:cs="Arial"/>
                <w:color w:val="000000"/>
                <w:szCs w:val="20"/>
                <w:lang w:val="en-GB" w:eastAsia="fr-FR"/>
              </w:rPr>
              <w:t>A competitor’s clothing and equipment shall not weigh more than &lt;</w:t>
            </w:r>
            <w:r w:rsidRPr="00F93FB9">
              <w:rPr>
                <w:rFonts w:eastAsia="Times New Roman" w:cs="Arial"/>
                <w:color w:val="4747FF"/>
                <w:szCs w:val="20"/>
                <w:lang w:val="en-GB" w:eastAsia="fr-FR"/>
              </w:rPr>
              <w:t>number</w:t>
            </w:r>
            <w:r w:rsidRPr="00F93FB9">
              <w:rPr>
                <w:rFonts w:eastAsia="Times New Roman" w:cs="Arial"/>
                <w:color w:val="000000"/>
                <w:szCs w:val="20"/>
                <w:lang w:val="en-GB" w:eastAsia="fr-FR"/>
              </w:rPr>
              <w:t xml:space="preserve">&gt; kilograms, as permitted by RRS 50.1(b). </w:t>
            </w:r>
            <w:r w:rsidRPr="00F93FB9">
              <w:rPr>
                <w:rFonts w:eastAsia="Times New Roman" w:cs="Arial"/>
                <w:color w:val="EE0000"/>
                <w:szCs w:val="20"/>
                <w:lang w:val="en-GB" w:eastAsia="fr-FR"/>
              </w:rPr>
              <w:t>Use when a modification of this weight is intended. Specify the number. If not applicable, delete this article.</w:t>
            </w:r>
          </w:p>
        </w:tc>
      </w:tr>
      <w:tr w:rsidR="00920121" w:rsidRPr="00BC5493" w14:paraId="4772EE23" w14:textId="5589E2F8" w:rsidTr="002B41FA">
        <w:tc>
          <w:tcPr>
            <w:tcW w:w="666" w:type="dxa"/>
          </w:tcPr>
          <w:p w14:paraId="1D29BAE4" w14:textId="77777777" w:rsidR="00920121" w:rsidRPr="00BC5493" w:rsidRDefault="00920121" w:rsidP="00A709B3">
            <w:pPr>
              <w:spacing w:after="0" w:line="240" w:lineRule="auto"/>
              <w:rPr>
                <w:b/>
                <w:color w:val="000000"/>
                <w:szCs w:val="20"/>
                <w:lang w:val="fr"/>
              </w:rPr>
            </w:pPr>
          </w:p>
          <w:p w14:paraId="64F370AD" w14:textId="77777777" w:rsidR="00920121" w:rsidRPr="00BC5493" w:rsidRDefault="00920121" w:rsidP="00A709B3">
            <w:pPr>
              <w:spacing w:after="0" w:line="240" w:lineRule="auto"/>
              <w:rPr>
                <w:szCs w:val="20"/>
              </w:rPr>
            </w:pPr>
            <w:r w:rsidRPr="00BC5493">
              <w:rPr>
                <w:b/>
                <w:color w:val="000000"/>
                <w:szCs w:val="20"/>
                <w:lang w:val="fr"/>
              </w:rPr>
              <w:t>11</w:t>
            </w:r>
          </w:p>
        </w:tc>
        <w:tc>
          <w:tcPr>
            <w:tcW w:w="4920" w:type="dxa"/>
          </w:tcPr>
          <w:p w14:paraId="6A36915C" w14:textId="77777777" w:rsidR="00920121" w:rsidRPr="00BC5493" w:rsidRDefault="00920121" w:rsidP="006368AB">
            <w:pPr>
              <w:spacing w:after="0" w:line="240" w:lineRule="auto"/>
              <w:rPr>
                <w:b/>
                <w:color w:val="000000"/>
                <w:szCs w:val="20"/>
                <w:lang w:val="fr"/>
              </w:rPr>
            </w:pPr>
          </w:p>
          <w:p w14:paraId="4A736192" w14:textId="77777777" w:rsidR="00920121" w:rsidRPr="00BC5493" w:rsidRDefault="00920121" w:rsidP="006368AB">
            <w:pPr>
              <w:spacing w:after="0" w:line="240" w:lineRule="auto"/>
              <w:rPr>
                <w:szCs w:val="20"/>
              </w:rPr>
            </w:pPr>
            <w:r w:rsidRPr="00BC5493">
              <w:rPr>
                <w:b/>
                <w:color w:val="000000"/>
                <w:szCs w:val="20"/>
                <w:lang w:val="fr"/>
              </w:rPr>
              <w:t>LIEU</w:t>
            </w:r>
          </w:p>
        </w:tc>
        <w:tc>
          <w:tcPr>
            <w:tcW w:w="4200" w:type="dxa"/>
          </w:tcPr>
          <w:p w14:paraId="60B17284" w14:textId="77777777" w:rsidR="00920121" w:rsidRDefault="00920121" w:rsidP="006368AB">
            <w:pPr>
              <w:spacing w:after="0" w:line="240" w:lineRule="auto"/>
              <w:rPr>
                <w:b/>
                <w:color w:val="000000"/>
                <w:szCs w:val="20"/>
                <w:lang w:val="fr"/>
              </w:rPr>
            </w:pPr>
          </w:p>
          <w:p w14:paraId="25D5365C" w14:textId="7D9192E2" w:rsidR="00B35CE7" w:rsidRPr="00B35CE7" w:rsidRDefault="00B35CE7" w:rsidP="00B35CE7">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 xml:space="preserve">11 </w:t>
            </w:r>
            <w:proofErr w:type="gramStart"/>
            <w:r w:rsidRPr="00F93FB9">
              <w:rPr>
                <w:rFonts w:eastAsia="Times New Roman" w:cs="Arial"/>
                <w:b/>
                <w:bCs/>
                <w:color w:val="000000"/>
                <w:szCs w:val="20"/>
                <w:lang w:val="en-GB" w:eastAsia="fr-FR"/>
              </w:rPr>
              <w:t>VENUE</w:t>
            </w:r>
            <w:proofErr w:type="gramEnd"/>
          </w:p>
        </w:tc>
      </w:tr>
      <w:tr w:rsidR="00920121" w:rsidRPr="0035665C" w14:paraId="3AC620A3" w14:textId="7F934155" w:rsidTr="002B41FA">
        <w:tc>
          <w:tcPr>
            <w:tcW w:w="666" w:type="dxa"/>
          </w:tcPr>
          <w:p w14:paraId="1F26953A" w14:textId="77777777" w:rsidR="00920121" w:rsidRPr="00BC5493" w:rsidRDefault="00920121" w:rsidP="00A709B3">
            <w:pPr>
              <w:spacing w:after="0" w:line="240" w:lineRule="auto"/>
              <w:rPr>
                <w:b/>
                <w:szCs w:val="20"/>
                <w:lang w:val="fr"/>
              </w:rPr>
            </w:pPr>
            <w:r w:rsidRPr="00BC5493">
              <w:rPr>
                <w:b/>
                <w:szCs w:val="20"/>
                <w:lang w:val="fr"/>
              </w:rPr>
              <w:t>11.1</w:t>
            </w:r>
          </w:p>
        </w:tc>
        <w:tc>
          <w:tcPr>
            <w:tcW w:w="4920" w:type="dxa"/>
          </w:tcPr>
          <w:p w14:paraId="263783C0" w14:textId="013C6E47" w:rsidR="00920121" w:rsidRPr="00BC5493" w:rsidRDefault="00920121" w:rsidP="006368AB">
            <w:pPr>
              <w:spacing w:after="0" w:line="240" w:lineRule="auto"/>
              <w:rPr>
                <w:i/>
                <w:color w:val="FF0000"/>
                <w:szCs w:val="20"/>
                <w:lang w:val="fr"/>
              </w:rPr>
            </w:pPr>
            <w:r w:rsidRPr="00BC5493">
              <w:rPr>
                <w:szCs w:val="20"/>
                <w:lang w:val="fr"/>
              </w:rPr>
              <w:t>L’Annexe A</w:t>
            </w:r>
            <w:r w:rsidRPr="00BC5493">
              <w:rPr>
                <w:i/>
                <w:color w:val="0000FF"/>
                <w:szCs w:val="20"/>
                <w:lang w:val="fr"/>
              </w:rPr>
              <w:t xml:space="preserve"> </w:t>
            </w:r>
            <w:r w:rsidRPr="00BC5493">
              <w:rPr>
                <w:iCs/>
                <w:szCs w:val="20"/>
                <w:lang w:val="fr"/>
              </w:rPr>
              <w:t>fourni</w:t>
            </w:r>
            <w:r w:rsidRPr="00BC5493">
              <w:rPr>
                <w:szCs w:val="20"/>
                <w:lang w:val="fr"/>
              </w:rPr>
              <w:t xml:space="preserve"> </w:t>
            </w:r>
            <w:r w:rsidRPr="00BC5493">
              <w:rPr>
                <w:color w:val="000000"/>
                <w:szCs w:val="20"/>
                <w:lang w:val="fr"/>
              </w:rPr>
              <w:t>le plan du lieu de la compétition</w:t>
            </w:r>
            <w:r w:rsidRPr="00BC5493">
              <w:rPr>
                <w:szCs w:val="20"/>
                <w:lang w:val="fr"/>
              </w:rPr>
              <w:t>.</w:t>
            </w:r>
            <w:r w:rsidRPr="00BC5493">
              <w:rPr>
                <w:i/>
                <w:color w:val="FF0000"/>
                <w:szCs w:val="20"/>
                <w:lang w:val="fr"/>
              </w:rPr>
              <w:t xml:space="preserve"> Fournir une carte ou un plan.</w:t>
            </w:r>
          </w:p>
        </w:tc>
        <w:tc>
          <w:tcPr>
            <w:tcW w:w="4200" w:type="dxa"/>
          </w:tcPr>
          <w:p w14:paraId="1CCE4B5E" w14:textId="25978B84" w:rsidR="00B35CE7" w:rsidRPr="00F93FB9" w:rsidRDefault="00B35CE7" w:rsidP="00B35CE7">
            <w:pPr>
              <w:spacing w:after="0" w:line="240" w:lineRule="auto"/>
              <w:rPr>
                <w:rFonts w:eastAsia="Times New Roman" w:cs="Arial"/>
                <w:color w:val="EE0000"/>
                <w:szCs w:val="20"/>
                <w:lang w:val="en-GB" w:eastAsia="fr-FR"/>
              </w:rPr>
            </w:pPr>
            <w:r w:rsidRPr="00F93FB9">
              <w:rPr>
                <w:rFonts w:eastAsia="Times New Roman" w:cs="Arial"/>
                <w:b/>
                <w:bCs/>
                <w:color w:val="000000"/>
                <w:szCs w:val="20"/>
                <w:lang w:val="en-GB" w:eastAsia="fr-FR"/>
              </w:rPr>
              <w:t>11.1</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 xml:space="preserve">Appendix A to this NOR provides the venue map. </w:t>
            </w:r>
            <w:r w:rsidRPr="00F93FB9">
              <w:rPr>
                <w:rFonts w:eastAsia="Times New Roman" w:cs="Arial"/>
                <w:color w:val="EE0000"/>
                <w:szCs w:val="20"/>
                <w:lang w:val="en-GB" w:eastAsia="fr-FR"/>
              </w:rPr>
              <w:t>Provide a map or plan.</w:t>
            </w:r>
          </w:p>
          <w:p w14:paraId="4F3E58E2" w14:textId="77777777" w:rsidR="00920121" w:rsidRPr="00BC5493" w:rsidRDefault="00920121" w:rsidP="006368AB">
            <w:pPr>
              <w:spacing w:after="0" w:line="240" w:lineRule="auto"/>
              <w:rPr>
                <w:szCs w:val="20"/>
                <w:lang w:val="fr"/>
              </w:rPr>
            </w:pPr>
          </w:p>
        </w:tc>
      </w:tr>
      <w:tr w:rsidR="00920121" w:rsidRPr="0035665C" w14:paraId="0C6721DD" w14:textId="25E4AB72" w:rsidTr="002B41FA">
        <w:tc>
          <w:tcPr>
            <w:tcW w:w="666" w:type="dxa"/>
          </w:tcPr>
          <w:p w14:paraId="5DDED66B" w14:textId="77777777" w:rsidR="00920121" w:rsidRPr="00BC5493" w:rsidRDefault="00920121" w:rsidP="00A709B3">
            <w:pPr>
              <w:spacing w:after="0" w:line="240" w:lineRule="auto"/>
              <w:rPr>
                <w:b/>
                <w:szCs w:val="20"/>
                <w:lang w:val="fr"/>
              </w:rPr>
            </w:pPr>
            <w:r w:rsidRPr="00BC5493">
              <w:rPr>
                <w:b/>
                <w:szCs w:val="20"/>
                <w:lang w:val="fr"/>
              </w:rPr>
              <w:t>11.2</w:t>
            </w:r>
          </w:p>
          <w:p w14:paraId="48D4B278" w14:textId="77777777" w:rsidR="00920121" w:rsidRPr="00BC5493" w:rsidRDefault="00920121" w:rsidP="00A709B3">
            <w:pPr>
              <w:spacing w:after="0" w:line="240" w:lineRule="auto"/>
              <w:rPr>
                <w:rFonts w:eastAsia="Times New Roman"/>
                <w:b/>
                <w:szCs w:val="20"/>
              </w:rPr>
            </w:pPr>
          </w:p>
        </w:tc>
        <w:tc>
          <w:tcPr>
            <w:tcW w:w="4920" w:type="dxa"/>
          </w:tcPr>
          <w:p w14:paraId="22CF7924" w14:textId="3AE83EB1" w:rsidR="00920121" w:rsidRPr="00BC5493" w:rsidRDefault="00920121" w:rsidP="006368AB">
            <w:pPr>
              <w:spacing w:after="0" w:line="240" w:lineRule="auto"/>
              <w:rPr>
                <w:i/>
                <w:color w:val="FF0000"/>
                <w:szCs w:val="20"/>
                <w:lang w:val="fr"/>
              </w:rPr>
            </w:pPr>
            <w:r w:rsidRPr="00BC5493">
              <w:rPr>
                <w:szCs w:val="20"/>
                <w:lang w:val="fr"/>
              </w:rPr>
              <w:t>L’Annexe B</w:t>
            </w:r>
            <w:r w:rsidRPr="00BC5493">
              <w:rPr>
                <w:color w:val="0000FF"/>
                <w:szCs w:val="20"/>
                <w:lang w:val="fr"/>
              </w:rPr>
              <w:t xml:space="preserve"> </w:t>
            </w:r>
            <w:r w:rsidRPr="00BC5493">
              <w:rPr>
                <w:szCs w:val="20"/>
                <w:lang w:val="fr"/>
              </w:rPr>
              <w:t>indique</w:t>
            </w:r>
            <w:r w:rsidRPr="00BC5493">
              <w:rPr>
                <w:color w:val="000000"/>
                <w:szCs w:val="20"/>
                <w:lang w:val="fr"/>
              </w:rPr>
              <w:t xml:space="preserve"> l’emplacement des zones de course.</w:t>
            </w:r>
            <w:r w:rsidRPr="00BC5493">
              <w:rPr>
                <w:i/>
                <w:color w:val="FF0000"/>
                <w:szCs w:val="20"/>
                <w:lang w:val="fr"/>
              </w:rPr>
              <w:t xml:space="preserve"> Fournir une carte ou un plan.</w:t>
            </w:r>
          </w:p>
        </w:tc>
        <w:tc>
          <w:tcPr>
            <w:tcW w:w="4200" w:type="dxa"/>
          </w:tcPr>
          <w:p w14:paraId="509209FB" w14:textId="0EC4756F" w:rsidR="00920121" w:rsidRPr="00B35CE7" w:rsidRDefault="00B35CE7" w:rsidP="006368AB">
            <w:pPr>
              <w:spacing w:after="0" w:line="240" w:lineRule="auto"/>
              <w:rPr>
                <w:rFonts w:eastAsia="Times New Roman" w:cs="Arial"/>
                <w:color w:val="EE0000"/>
                <w:szCs w:val="20"/>
                <w:lang w:val="en-GB" w:eastAsia="fr-FR"/>
              </w:rPr>
            </w:pPr>
            <w:r w:rsidRPr="00F93FB9">
              <w:rPr>
                <w:rFonts w:eastAsia="Times New Roman" w:cs="Arial"/>
                <w:b/>
                <w:bCs/>
                <w:color w:val="000000"/>
                <w:szCs w:val="20"/>
                <w:lang w:val="en-GB" w:eastAsia="fr-FR"/>
              </w:rPr>
              <w:t>11.2</w:t>
            </w:r>
            <w:r w:rsidRPr="00F93FB9">
              <w:rPr>
                <w:rFonts w:eastAsia="Times New Roman" w:cs="Arial"/>
                <w:color w:val="000000"/>
                <w:szCs w:val="20"/>
                <w:lang w:val="en-GB" w:eastAsia="fr-FR"/>
              </w:rPr>
              <w:br/>
              <w:t xml:space="preserve">Appendix B to this NOR indicates the location of the racing areas. </w:t>
            </w:r>
            <w:r w:rsidRPr="00F93FB9">
              <w:rPr>
                <w:rFonts w:eastAsia="Times New Roman" w:cs="Arial"/>
                <w:color w:val="EE0000"/>
                <w:szCs w:val="20"/>
                <w:lang w:val="en-GB" w:eastAsia="fr-FR"/>
              </w:rPr>
              <w:t>Provide a map or plan.</w:t>
            </w:r>
          </w:p>
        </w:tc>
      </w:tr>
      <w:tr w:rsidR="00920121" w:rsidRPr="00BC5493" w14:paraId="6F7C9D1C" w14:textId="0D95CCA9" w:rsidTr="002B41FA">
        <w:tc>
          <w:tcPr>
            <w:tcW w:w="666" w:type="dxa"/>
          </w:tcPr>
          <w:p w14:paraId="6B8ACF35" w14:textId="77777777" w:rsidR="00920121" w:rsidRPr="00BC5493" w:rsidRDefault="00920121" w:rsidP="00A709B3">
            <w:pPr>
              <w:spacing w:after="0" w:line="240" w:lineRule="auto"/>
              <w:rPr>
                <w:b/>
                <w:color w:val="000000"/>
                <w:sz w:val="14"/>
                <w:szCs w:val="20"/>
                <w:lang w:val="fr"/>
              </w:rPr>
            </w:pPr>
          </w:p>
          <w:p w14:paraId="473C1FBC" w14:textId="77777777" w:rsidR="00920121" w:rsidRPr="00BC5493" w:rsidRDefault="00920121" w:rsidP="00A709B3">
            <w:pPr>
              <w:spacing w:after="0" w:line="240" w:lineRule="auto"/>
              <w:rPr>
                <w:szCs w:val="20"/>
              </w:rPr>
            </w:pPr>
            <w:r w:rsidRPr="00BC5493">
              <w:rPr>
                <w:b/>
                <w:color w:val="000000"/>
                <w:szCs w:val="20"/>
                <w:lang w:val="fr"/>
              </w:rPr>
              <w:t>12</w:t>
            </w:r>
          </w:p>
        </w:tc>
        <w:tc>
          <w:tcPr>
            <w:tcW w:w="4920" w:type="dxa"/>
          </w:tcPr>
          <w:p w14:paraId="689A5652" w14:textId="77777777" w:rsidR="00920121" w:rsidRPr="00BC5493" w:rsidRDefault="00920121" w:rsidP="006368AB">
            <w:pPr>
              <w:spacing w:after="0" w:line="240" w:lineRule="auto"/>
              <w:rPr>
                <w:b/>
                <w:sz w:val="14"/>
                <w:szCs w:val="20"/>
                <w:lang w:val="fr"/>
              </w:rPr>
            </w:pPr>
          </w:p>
          <w:p w14:paraId="03EE7EA1" w14:textId="77777777" w:rsidR="00920121" w:rsidRPr="00BC5493" w:rsidRDefault="00920121" w:rsidP="006368AB">
            <w:pPr>
              <w:spacing w:after="0" w:line="240" w:lineRule="auto"/>
              <w:rPr>
                <w:rFonts w:eastAsia="Times New Roman"/>
                <w:b/>
                <w:szCs w:val="20"/>
              </w:rPr>
            </w:pPr>
            <w:r w:rsidRPr="00BC5493">
              <w:rPr>
                <w:b/>
                <w:szCs w:val="20"/>
                <w:lang w:val="fr"/>
              </w:rPr>
              <w:t>LES PARCOURS</w:t>
            </w:r>
          </w:p>
        </w:tc>
        <w:tc>
          <w:tcPr>
            <w:tcW w:w="4200" w:type="dxa"/>
          </w:tcPr>
          <w:p w14:paraId="06C45FBA" w14:textId="77777777" w:rsidR="00B35CE7" w:rsidRDefault="00B35CE7" w:rsidP="00B35CE7">
            <w:pPr>
              <w:spacing w:after="0" w:line="240" w:lineRule="auto"/>
              <w:outlineLvl w:val="2"/>
              <w:rPr>
                <w:rFonts w:eastAsia="Times New Roman" w:cs="Arial"/>
                <w:b/>
                <w:bCs/>
                <w:color w:val="000000"/>
                <w:szCs w:val="20"/>
                <w:lang w:val="en-GB" w:eastAsia="fr-FR"/>
              </w:rPr>
            </w:pPr>
          </w:p>
          <w:p w14:paraId="46D92724" w14:textId="497774B0" w:rsidR="00920121" w:rsidRPr="00B35CE7" w:rsidRDefault="00B35CE7" w:rsidP="00B35CE7">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12 COURSES</w:t>
            </w:r>
          </w:p>
        </w:tc>
      </w:tr>
      <w:tr w:rsidR="00920121" w:rsidRPr="0035665C" w14:paraId="4ED147DA" w14:textId="13BF6F51" w:rsidTr="002B41FA">
        <w:tc>
          <w:tcPr>
            <w:tcW w:w="666" w:type="dxa"/>
          </w:tcPr>
          <w:p w14:paraId="1AA424F9" w14:textId="77777777" w:rsidR="00920121" w:rsidRPr="00BC5493" w:rsidRDefault="00920121" w:rsidP="00A709B3">
            <w:pPr>
              <w:spacing w:after="0" w:line="240" w:lineRule="auto"/>
              <w:rPr>
                <w:rFonts w:eastAsia="Times New Roman"/>
                <w:b/>
                <w:szCs w:val="20"/>
              </w:rPr>
            </w:pPr>
          </w:p>
          <w:p w14:paraId="262B2A38" w14:textId="77777777" w:rsidR="00920121" w:rsidRPr="00BC5493" w:rsidRDefault="00920121" w:rsidP="00A709B3">
            <w:pPr>
              <w:spacing w:after="0" w:line="240" w:lineRule="auto"/>
              <w:rPr>
                <w:rFonts w:eastAsia="Times New Roman"/>
                <w:i/>
                <w:color w:val="FF0000"/>
                <w:szCs w:val="20"/>
              </w:rPr>
            </w:pPr>
          </w:p>
        </w:tc>
        <w:tc>
          <w:tcPr>
            <w:tcW w:w="4920" w:type="dxa"/>
          </w:tcPr>
          <w:p w14:paraId="3FC3B7D9" w14:textId="1C011EC3" w:rsidR="00920121" w:rsidRPr="00BC5493" w:rsidRDefault="00920121" w:rsidP="006368AB">
            <w:pPr>
              <w:spacing w:after="0" w:line="240" w:lineRule="auto"/>
              <w:rPr>
                <w:i/>
                <w:color w:val="FF0000"/>
                <w:szCs w:val="20"/>
                <w:lang w:val="fr"/>
              </w:rPr>
            </w:pPr>
            <w:r w:rsidRPr="00BC5493">
              <w:rPr>
                <w:color w:val="000000"/>
                <w:szCs w:val="20"/>
                <w:lang w:val="fr"/>
              </w:rPr>
              <w:t xml:space="preserve">Le parcours à effectuer sera le suivant : </w:t>
            </w:r>
            <w:r w:rsidRPr="00BC5493">
              <w:rPr>
                <w:i/>
                <w:color w:val="0000FF"/>
                <w:szCs w:val="20"/>
                <w:lang w:val="fr"/>
              </w:rPr>
              <w:t>&lt;description&gt;</w:t>
            </w:r>
            <w:r w:rsidRPr="00BC5493">
              <w:rPr>
                <w:i/>
                <w:color w:val="FF0000"/>
                <w:szCs w:val="20"/>
                <w:lang w:val="fr"/>
              </w:rPr>
              <w:t xml:space="preserve">. </w:t>
            </w:r>
          </w:p>
          <w:p w14:paraId="5270DCBE" w14:textId="6CDC133E" w:rsidR="00920121" w:rsidRPr="00BC5493" w:rsidRDefault="00920121" w:rsidP="006368AB">
            <w:pPr>
              <w:spacing w:after="0" w:line="240" w:lineRule="auto"/>
              <w:rPr>
                <w:i/>
                <w:color w:val="FF0000"/>
                <w:szCs w:val="20"/>
                <w:lang w:val="fr"/>
              </w:rPr>
            </w:pPr>
            <w:r w:rsidRPr="00BC5493">
              <w:rPr>
                <w:i/>
                <w:color w:val="FF0000"/>
                <w:szCs w:val="20"/>
                <w:lang w:val="fr"/>
              </w:rPr>
              <w:t xml:space="preserve">Décrire le parcours une description générale du parcours </w:t>
            </w:r>
            <w:r>
              <w:rPr>
                <w:i/>
                <w:color w:val="FF0000"/>
                <w:szCs w:val="20"/>
                <w:lang w:val="fr"/>
              </w:rPr>
              <w:t xml:space="preserve">ou </w:t>
            </w:r>
            <w:r w:rsidRPr="00BC5493">
              <w:rPr>
                <w:i/>
                <w:color w:val="FF0000"/>
                <w:szCs w:val="20"/>
                <w:lang w:val="fr"/>
              </w:rPr>
              <w:t xml:space="preserve">en détail, </w:t>
            </w:r>
            <w:r>
              <w:rPr>
                <w:i/>
                <w:color w:val="FF0000"/>
                <w:szCs w:val="20"/>
                <w:lang w:val="fr"/>
              </w:rPr>
              <w:t>(</w:t>
            </w:r>
            <w:r w:rsidRPr="00BC5493">
              <w:rPr>
                <w:i/>
                <w:color w:val="FF0000"/>
                <w:szCs w:val="20"/>
                <w:lang w:val="fr"/>
              </w:rPr>
              <w:t>ce qui est fait normalement dans les IC</w:t>
            </w:r>
            <w:r>
              <w:rPr>
                <w:i/>
                <w:color w:val="FF0000"/>
                <w:szCs w:val="20"/>
                <w:lang w:val="fr"/>
              </w:rPr>
              <w:t>)</w:t>
            </w:r>
            <w:r w:rsidRPr="00BC5493">
              <w:rPr>
                <w:i/>
                <w:color w:val="FF0000"/>
                <w:szCs w:val="20"/>
                <w:lang w:val="fr"/>
              </w:rPr>
              <w:t>, mais si le parcours est décidé, il peut être utile pour les concurrents d’avoir une description détaillée dans l’AC</w:t>
            </w:r>
          </w:p>
        </w:tc>
        <w:tc>
          <w:tcPr>
            <w:tcW w:w="4200" w:type="dxa"/>
          </w:tcPr>
          <w:p w14:paraId="321E24BC" w14:textId="0DE68B5D" w:rsidR="00920121" w:rsidRPr="00BC5493" w:rsidRDefault="00B35CE7" w:rsidP="00B35CE7">
            <w:pPr>
              <w:spacing w:after="0" w:line="240" w:lineRule="auto"/>
              <w:rPr>
                <w:color w:val="000000"/>
                <w:szCs w:val="20"/>
                <w:lang w:val="fr"/>
              </w:rPr>
            </w:pPr>
            <w:r w:rsidRPr="00F93FB9">
              <w:rPr>
                <w:rFonts w:eastAsia="Times New Roman" w:cs="Arial"/>
                <w:color w:val="000000"/>
                <w:szCs w:val="20"/>
                <w:lang w:val="en-GB" w:eastAsia="fr-FR"/>
              </w:rPr>
              <w:t>The course to be sailed will be as follows: &lt;</w:t>
            </w:r>
            <w:r w:rsidRPr="00F93FB9">
              <w:rPr>
                <w:rFonts w:eastAsia="Times New Roman" w:cs="Arial"/>
                <w:color w:val="4747FF"/>
                <w:szCs w:val="20"/>
                <w:lang w:val="en-GB" w:eastAsia="fr-FR"/>
              </w:rPr>
              <w:t>description</w:t>
            </w:r>
            <w:r w:rsidRPr="00F93FB9">
              <w:rPr>
                <w:rFonts w:eastAsia="Times New Roman" w:cs="Arial"/>
                <w:color w:val="000000"/>
                <w:szCs w:val="20"/>
                <w:lang w:val="en-GB" w:eastAsia="fr-FR"/>
              </w:rPr>
              <w:t>&gt;.</w:t>
            </w:r>
            <w:r w:rsidRPr="00F93FB9">
              <w:rPr>
                <w:rFonts w:eastAsia="Times New Roman" w:cs="Arial"/>
                <w:color w:val="000000"/>
                <w:szCs w:val="20"/>
                <w:lang w:val="en-GB" w:eastAsia="fr-FR"/>
              </w:rPr>
              <w:br/>
            </w:r>
            <w:r w:rsidRPr="00F93FB9">
              <w:rPr>
                <w:rFonts w:eastAsia="Times New Roman" w:cs="Arial"/>
                <w:color w:val="EE0000"/>
                <w:szCs w:val="20"/>
                <w:lang w:val="en-GB" w:eastAsia="fr-FR"/>
              </w:rPr>
              <w:t>Describe the course (a general description or in detail, normally done in the Sailing Instructions). If the course is decided, it may be useful for competitors to have a detailed description in the NOR.</w:t>
            </w:r>
          </w:p>
        </w:tc>
      </w:tr>
      <w:tr w:rsidR="00920121" w:rsidRPr="00BC5493" w14:paraId="4662D060" w14:textId="4973FD83" w:rsidTr="002B41FA">
        <w:tc>
          <w:tcPr>
            <w:tcW w:w="666" w:type="dxa"/>
          </w:tcPr>
          <w:p w14:paraId="4DBE6670" w14:textId="77777777" w:rsidR="00920121" w:rsidRPr="00BC5493" w:rsidRDefault="00920121" w:rsidP="00A709B3">
            <w:pPr>
              <w:spacing w:after="0" w:line="240" w:lineRule="auto"/>
              <w:rPr>
                <w:b/>
                <w:color w:val="000000"/>
                <w:sz w:val="14"/>
                <w:szCs w:val="20"/>
                <w:lang w:val="fr"/>
              </w:rPr>
            </w:pPr>
          </w:p>
          <w:p w14:paraId="1C6CB447" w14:textId="77777777" w:rsidR="00920121" w:rsidRPr="00BC5493" w:rsidRDefault="00920121" w:rsidP="00A709B3">
            <w:pPr>
              <w:spacing w:after="0" w:line="240" w:lineRule="auto"/>
              <w:rPr>
                <w:szCs w:val="20"/>
              </w:rPr>
            </w:pPr>
            <w:r w:rsidRPr="00BC5493">
              <w:rPr>
                <w:b/>
                <w:color w:val="000000"/>
                <w:szCs w:val="20"/>
                <w:lang w:val="fr"/>
              </w:rPr>
              <w:t>13</w:t>
            </w:r>
          </w:p>
        </w:tc>
        <w:tc>
          <w:tcPr>
            <w:tcW w:w="4920" w:type="dxa"/>
          </w:tcPr>
          <w:p w14:paraId="114CB640" w14:textId="77777777" w:rsidR="00920121" w:rsidRPr="00BC5493" w:rsidRDefault="00920121" w:rsidP="006368AB">
            <w:pPr>
              <w:spacing w:after="0" w:line="240" w:lineRule="auto"/>
              <w:rPr>
                <w:b/>
                <w:sz w:val="14"/>
                <w:szCs w:val="20"/>
                <w:lang w:val="fr"/>
              </w:rPr>
            </w:pPr>
          </w:p>
          <w:p w14:paraId="46F88067" w14:textId="77777777" w:rsidR="00920121" w:rsidRPr="00BC5493" w:rsidRDefault="00920121" w:rsidP="006368AB">
            <w:pPr>
              <w:spacing w:after="0" w:line="240" w:lineRule="auto"/>
              <w:rPr>
                <w:b/>
                <w:szCs w:val="20"/>
                <w:lang w:val="fr"/>
              </w:rPr>
            </w:pPr>
            <w:r w:rsidRPr="00BC5493">
              <w:rPr>
                <w:b/>
                <w:szCs w:val="20"/>
                <w:lang w:val="fr"/>
              </w:rPr>
              <w:t>SYSTÈME DE</w:t>
            </w:r>
            <w:r w:rsidRPr="00BC5493">
              <w:rPr>
                <w:b/>
                <w:color w:val="000000"/>
                <w:szCs w:val="20"/>
                <w:lang w:val="fr"/>
              </w:rPr>
              <w:t xml:space="preserve"> PÉNALITÉ</w:t>
            </w:r>
          </w:p>
        </w:tc>
        <w:tc>
          <w:tcPr>
            <w:tcW w:w="4200" w:type="dxa"/>
          </w:tcPr>
          <w:p w14:paraId="62DF2743" w14:textId="77777777" w:rsidR="00920121" w:rsidRDefault="00920121" w:rsidP="006368AB">
            <w:pPr>
              <w:spacing w:after="0" w:line="240" w:lineRule="auto"/>
              <w:rPr>
                <w:b/>
                <w:sz w:val="14"/>
                <w:szCs w:val="20"/>
                <w:lang w:val="fr"/>
              </w:rPr>
            </w:pPr>
          </w:p>
          <w:p w14:paraId="01D173CB" w14:textId="016BCF58" w:rsidR="00B35CE7" w:rsidRPr="00B35CE7" w:rsidRDefault="00B35CE7" w:rsidP="00B35CE7">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13 PENALTY SYSTEM</w:t>
            </w:r>
          </w:p>
        </w:tc>
      </w:tr>
      <w:tr w:rsidR="00920121" w:rsidRPr="00BC5493" w14:paraId="160E7D28" w14:textId="5B53E71F" w:rsidTr="002B41FA">
        <w:tc>
          <w:tcPr>
            <w:tcW w:w="666" w:type="dxa"/>
          </w:tcPr>
          <w:p w14:paraId="57E0CE5C" w14:textId="77777777" w:rsidR="00920121" w:rsidRPr="00BC5493" w:rsidRDefault="00920121" w:rsidP="00A709B3">
            <w:pPr>
              <w:spacing w:after="0" w:line="240" w:lineRule="auto"/>
              <w:rPr>
                <w:rFonts w:eastAsia="Times New Roman"/>
                <w:i/>
                <w:color w:val="FF0000"/>
                <w:szCs w:val="20"/>
              </w:rPr>
            </w:pPr>
          </w:p>
        </w:tc>
        <w:tc>
          <w:tcPr>
            <w:tcW w:w="4920" w:type="dxa"/>
          </w:tcPr>
          <w:p w14:paraId="6659974E" w14:textId="77777777" w:rsidR="00920121" w:rsidRPr="00BC5493" w:rsidRDefault="00920121" w:rsidP="006368AB">
            <w:pPr>
              <w:spacing w:after="0" w:line="240" w:lineRule="auto"/>
              <w:rPr>
                <w:i/>
                <w:color w:val="FF0000"/>
                <w:szCs w:val="20"/>
                <w:lang w:val="fr"/>
              </w:rPr>
            </w:pPr>
            <w:r w:rsidRPr="00BC5493">
              <w:rPr>
                <w:color w:val="000000"/>
                <w:szCs w:val="20"/>
                <w:lang w:val="fr"/>
              </w:rPr>
              <w:t xml:space="preserve">Pour la ou les classes </w:t>
            </w:r>
            <w:r w:rsidRPr="00BC5493">
              <w:rPr>
                <w:i/>
                <w:color w:val="000000"/>
                <w:szCs w:val="20"/>
                <w:lang w:val="fr"/>
              </w:rPr>
              <w:t>&lt;</w:t>
            </w:r>
            <w:r w:rsidRPr="00BC5493">
              <w:rPr>
                <w:i/>
                <w:color w:val="0000FF"/>
                <w:szCs w:val="20"/>
                <w:lang w:val="fr"/>
              </w:rPr>
              <w:t>nom(s)&gt;</w:t>
            </w:r>
            <w:r w:rsidRPr="00BC5493">
              <w:rPr>
                <w:color w:val="000000"/>
                <w:szCs w:val="20"/>
                <w:lang w:val="fr"/>
              </w:rPr>
              <w:t xml:space="preserve">, </w:t>
            </w:r>
            <w:r w:rsidRPr="00BC5493">
              <w:rPr>
                <w:i/>
                <w:color w:val="FF0000"/>
                <w:szCs w:val="20"/>
                <w:lang w:val="fr"/>
              </w:rPr>
              <w:t>Insérer la ou les classes</w:t>
            </w:r>
            <w:r w:rsidRPr="00BC5493">
              <w:rPr>
                <w:color w:val="000000"/>
                <w:szCs w:val="20"/>
                <w:lang w:val="fr"/>
              </w:rPr>
              <w:t xml:space="preserve"> la RCV 44.1 est modifiée de sorte que la pénalité de deux tours est remplacée par la pénalité d’un tour</w:t>
            </w:r>
            <w:r w:rsidRPr="00BC5493">
              <w:rPr>
                <w:i/>
                <w:color w:val="FF0000"/>
                <w:szCs w:val="20"/>
                <w:lang w:val="fr"/>
              </w:rPr>
              <w:t xml:space="preserve">. </w:t>
            </w:r>
            <w:r w:rsidRPr="00BC5493">
              <w:rPr>
                <w:i/>
                <w:color w:val="FF3333"/>
                <w:szCs w:val="20"/>
                <w:lang w:val="fr"/>
              </w:rPr>
              <w:t>Si rien de prévu enlever cet article</w:t>
            </w:r>
          </w:p>
        </w:tc>
        <w:tc>
          <w:tcPr>
            <w:tcW w:w="4200" w:type="dxa"/>
          </w:tcPr>
          <w:p w14:paraId="3CD668D4" w14:textId="673125FB" w:rsidR="00920121" w:rsidRPr="00BC5493" w:rsidRDefault="00B35CE7" w:rsidP="00B35CE7">
            <w:pPr>
              <w:spacing w:after="0" w:line="240" w:lineRule="auto"/>
              <w:rPr>
                <w:color w:val="000000"/>
                <w:szCs w:val="20"/>
                <w:lang w:val="fr"/>
              </w:rPr>
            </w:pPr>
            <w:r w:rsidRPr="00F93FB9">
              <w:rPr>
                <w:rFonts w:eastAsia="Times New Roman" w:cs="Arial"/>
                <w:color w:val="000000"/>
                <w:szCs w:val="20"/>
                <w:lang w:val="en-GB" w:eastAsia="fr-FR"/>
              </w:rPr>
              <w:t xml:space="preserve">For the </w:t>
            </w:r>
            <w:r w:rsidRPr="00F93FB9">
              <w:rPr>
                <w:rFonts w:eastAsia="Times New Roman" w:cs="Arial"/>
                <w:color w:val="4747FF"/>
                <w:szCs w:val="20"/>
                <w:lang w:val="en-GB" w:eastAsia="fr-FR"/>
              </w:rPr>
              <w:t xml:space="preserve">&lt;name(s)&gt; class(es), </w:t>
            </w:r>
            <w:r w:rsidRPr="00F93FB9">
              <w:rPr>
                <w:rFonts w:eastAsia="Times New Roman" w:cs="Arial"/>
                <w:color w:val="EE0000"/>
                <w:szCs w:val="20"/>
                <w:lang w:val="en-GB" w:eastAsia="fr-FR"/>
              </w:rPr>
              <w:t xml:space="preserve">insert the class(es), </w:t>
            </w:r>
            <w:r w:rsidRPr="00F93FB9">
              <w:rPr>
                <w:rFonts w:eastAsia="Times New Roman" w:cs="Arial"/>
                <w:color w:val="000000"/>
                <w:szCs w:val="20"/>
                <w:lang w:val="en-GB" w:eastAsia="fr-FR"/>
              </w:rPr>
              <w:t xml:space="preserve">RRS 44.1 is changed so that the Two-Turns Penalty is replaced by the One-Turn Penalty. </w:t>
            </w:r>
            <w:r w:rsidRPr="00F93FB9">
              <w:rPr>
                <w:rFonts w:eastAsia="Times New Roman" w:cs="Arial"/>
                <w:color w:val="EE0000"/>
                <w:szCs w:val="20"/>
                <w:lang w:val="en-GB" w:eastAsia="fr-FR"/>
              </w:rPr>
              <w:t>If not applicable, delete this article.</w:t>
            </w:r>
          </w:p>
        </w:tc>
      </w:tr>
      <w:tr w:rsidR="00920121" w:rsidRPr="00BC5493" w14:paraId="0C664DBB" w14:textId="08807253" w:rsidTr="002B41FA">
        <w:tc>
          <w:tcPr>
            <w:tcW w:w="666" w:type="dxa"/>
          </w:tcPr>
          <w:p w14:paraId="44E417A3" w14:textId="77777777" w:rsidR="00920121" w:rsidRPr="00BC5493" w:rsidRDefault="00920121" w:rsidP="00A709B3">
            <w:pPr>
              <w:spacing w:after="0" w:line="240" w:lineRule="auto"/>
              <w:rPr>
                <w:b/>
                <w:color w:val="000000"/>
                <w:szCs w:val="20"/>
                <w:lang w:val="fr"/>
              </w:rPr>
            </w:pPr>
          </w:p>
          <w:p w14:paraId="7D6B9337" w14:textId="77777777" w:rsidR="00920121" w:rsidRPr="00BC5493" w:rsidRDefault="00920121" w:rsidP="00A709B3">
            <w:pPr>
              <w:spacing w:after="0" w:line="240" w:lineRule="auto"/>
              <w:rPr>
                <w:szCs w:val="20"/>
              </w:rPr>
            </w:pPr>
            <w:r w:rsidRPr="00BC5493">
              <w:rPr>
                <w:b/>
                <w:color w:val="000000"/>
                <w:szCs w:val="20"/>
                <w:lang w:val="fr"/>
              </w:rPr>
              <w:t>14</w:t>
            </w:r>
          </w:p>
        </w:tc>
        <w:tc>
          <w:tcPr>
            <w:tcW w:w="4920" w:type="dxa"/>
          </w:tcPr>
          <w:p w14:paraId="22FB9E5E" w14:textId="77777777" w:rsidR="00920121" w:rsidRPr="00BC5493" w:rsidRDefault="00920121" w:rsidP="006368AB">
            <w:pPr>
              <w:spacing w:after="0" w:line="240" w:lineRule="auto"/>
              <w:rPr>
                <w:b/>
                <w:szCs w:val="20"/>
                <w:lang w:val="fr"/>
              </w:rPr>
            </w:pPr>
          </w:p>
          <w:p w14:paraId="29F73984" w14:textId="77777777" w:rsidR="00920121" w:rsidRPr="00BC5493" w:rsidRDefault="00920121" w:rsidP="006368AB">
            <w:pPr>
              <w:spacing w:after="0" w:line="240" w:lineRule="auto"/>
              <w:rPr>
                <w:rFonts w:eastAsia="Times New Roman"/>
                <w:b/>
                <w:szCs w:val="20"/>
              </w:rPr>
            </w:pPr>
            <w:r w:rsidRPr="00BC5493">
              <w:rPr>
                <w:b/>
                <w:szCs w:val="20"/>
                <w:lang w:val="fr"/>
              </w:rPr>
              <w:t>CLASSEMENT</w:t>
            </w:r>
          </w:p>
        </w:tc>
        <w:tc>
          <w:tcPr>
            <w:tcW w:w="4200" w:type="dxa"/>
          </w:tcPr>
          <w:p w14:paraId="5BF317EA" w14:textId="77777777" w:rsidR="00920121" w:rsidRDefault="00920121" w:rsidP="006368AB">
            <w:pPr>
              <w:spacing w:after="0" w:line="240" w:lineRule="auto"/>
              <w:rPr>
                <w:b/>
                <w:szCs w:val="20"/>
                <w:lang w:val="fr"/>
              </w:rPr>
            </w:pPr>
          </w:p>
          <w:p w14:paraId="42AE7D72" w14:textId="7B25D213" w:rsidR="00B35CE7" w:rsidRPr="00B35CE7" w:rsidRDefault="00B35CE7" w:rsidP="00B35CE7">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14 SCORING</w:t>
            </w:r>
          </w:p>
        </w:tc>
      </w:tr>
      <w:tr w:rsidR="00920121" w:rsidRPr="0035665C" w14:paraId="11A70BC8" w14:textId="3B0F4718" w:rsidTr="002B41FA">
        <w:tc>
          <w:tcPr>
            <w:tcW w:w="666" w:type="dxa"/>
          </w:tcPr>
          <w:p w14:paraId="4BC0AB11" w14:textId="77777777" w:rsidR="00920121" w:rsidRPr="00BC5493" w:rsidRDefault="00920121" w:rsidP="00A709B3">
            <w:pPr>
              <w:spacing w:after="0" w:line="240" w:lineRule="auto"/>
              <w:rPr>
                <w:rFonts w:eastAsia="Times New Roman"/>
                <w:b/>
                <w:color w:val="FF0000"/>
                <w:szCs w:val="20"/>
              </w:rPr>
            </w:pPr>
          </w:p>
        </w:tc>
        <w:tc>
          <w:tcPr>
            <w:tcW w:w="4920" w:type="dxa"/>
          </w:tcPr>
          <w:p w14:paraId="063A9D09" w14:textId="04D48341" w:rsidR="00920121" w:rsidRPr="00BC5493" w:rsidRDefault="00920121" w:rsidP="00072949">
            <w:pPr>
              <w:spacing w:after="0" w:line="240" w:lineRule="auto"/>
              <w:rPr>
                <w:i/>
                <w:color w:val="FF0000"/>
                <w:szCs w:val="20"/>
                <w:lang w:val="fr"/>
              </w:rPr>
            </w:pPr>
            <w:r w:rsidRPr="00BC5493">
              <w:rPr>
                <w:i/>
                <w:color w:val="FF0000"/>
                <w:szCs w:val="20"/>
                <w:lang w:val="fr"/>
              </w:rPr>
              <w:t xml:space="preserve">Remarque : la RCV J1.3(5) exige que l’AC n’inclue une description du système de classement que s’il est différent du système de l’annexe A et si cela aiderait les concurrents à décider s’ils doivent participer à la compétition ou non.  </w:t>
            </w:r>
          </w:p>
        </w:tc>
        <w:tc>
          <w:tcPr>
            <w:tcW w:w="4200" w:type="dxa"/>
          </w:tcPr>
          <w:p w14:paraId="542744E6" w14:textId="643610B5" w:rsidR="00920121" w:rsidRPr="00B35CE7" w:rsidRDefault="00B35CE7" w:rsidP="00072949">
            <w:pPr>
              <w:spacing w:after="0" w:line="240" w:lineRule="auto"/>
              <w:rPr>
                <w:rFonts w:eastAsia="Times New Roman" w:cs="Arial"/>
                <w:i/>
                <w:iCs/>
                <w:color w:val="000000"/>
                <w:szCs w:val="20"/>
                <w:lang w:val="en-GB" w:eastAsia="fr-FR"/>
              </w:rPr>
            </w:pPr>
            <w:r w:rsidRPr="00F93FB9">
              <w:rPr>
                <w:rFonts w:eastAsia="Times New Roman" w:cs="Arial"/>
                <w:i/>
                <w:iCs/>
                <w:color w:val="EE0000"/>
                <w:szCs w:val="20"/>
                <w:lang w:val="en-GB" w:eastAsia="fr-FR"/>
              </w:rPr>
              <w:t xml:space="preserve">Note: RRS J1.3(5) requires that the NOR include a description of the scoring system only if it is different from the system in Appendix A and if this would help competitors decide </w:t>
            </w:r>
            <w:proofErr w:type="gramStart"/>
            <w:r w:rsidRPr="00F93FB9">
              <w:rPr>
                <w:rFonts w:eastAsia="Times New Roman" w:cs="Arial"/>
                <w:i/>
                <w:iCs/>
                <w:color w:val="EE0000"/>
                <w:szCs w:val="20"/>
                <w:lang w:val="en-GB" w:eastAsia="fr-FR"/>
              </w:rPr>
              <w:t>whether or not</w:t>
            </w:r>
            <w:proofErr w:type="gramEnd"/>
            <w:r w:rsidRPr="00F93FB9">
              <w:rPr>
                <w:rFonts w:eastAsia="Times New Roman" w:cs="Arial"/>
                <w:i/>
                <w:iCs/>
                <w:color w:val="EE0000"/>
                <w:szCs w:val="20"/>
                <w:lang w:val="en-GB" w:eastAsia="fr-FR"/>
              </w:rPr>
              <w:t xml:space="preserve"> to participate.</w:t>
            </w:r>
          </w:p>
        </w:tc>
      </w:tr>
      <w:tr w:rsidR="00920121" w:rsidRPr="00BC5493" w14:paraId="514D048E" w14:textId="018B1BF4" w:rsidTr="002B41FA">
        <w:tc>
          <w:tcPr>
            <w:tcW w:w="666" w:type="dxa"/>
          </w:tcPr>
          <w:p w14:paraId="507BC342" w14:textId="77777777" w:rsidR="00920121" w:rsidRPr="00BC5493" w:rsidRDefault="00920121" w:rsidP="00A709B3">
            <w:pPr>
              <w:spacing w:after="0" w:line="240" w:lineRule="auto"/>
              <w:rPr>
                <w:rFonts w:eastAsia="Times New Roman"/>
                <w:b/>
                <w:szCs w:val="20"/>
              </w:rPr>
            </w:pPr>
            <w:r w:rsidRPr="00BC5493">
              <w:rPr>
                <w:b/>
                <w:szCs w:val="20"/>
                <w:lang w:val="fr"/>
              </w:rPr>
              <w:t>14.1</w:t>
            </w:r>
          </w:p>
          <w:p w14:paraId="36FE9F62" w14:textId="77777777" w:rsidR="00920121" w:rsidRPr="00BC5493" w:rsidRDefault="00920121" w:rsidP="00A709B3">
            <w:pPr>
              <w:spacing w:after="0" w:line="240" w:lineRule="auto"/>
              <w:rPr>
                <w:rFonts w:eastAsia="Times New Roman"/>
                <w:i/>
                <w:color w:val="FF0000"/>
                <w:szCs w:val="20"/>
              </w:rPr>
            </w:pPr>
          </w:p>
        </w:tc>
        <w:tc>
          <w:tcPr>
            <w:tcW w:w="4920" w:type="dxa"/>
          </w:tcPr>
          <w:p w14:paraId="6135355C" w14:textId="77777777" w:rsidR="00920121" w:rsidRPr="00BC5493" w:rsidRDefault="00920121" w:rsidP="006368AB">
            <w:pPr>
              <w:spacing w:after="0" w:line="240" w:lineRule="auto"/>
              <w:rPr>
                <w:i/>
                <w:color w:val="FF0000"/>
                <w:szCs w:val="20"/>
                <w:lang w:val="fr"/>
              </w:rPr>
            </w:pPr>
            <w:r w:rsidRPr="00BC5493">
              <w:rPr>
                <w:szCs w:val="20"/>
                <w:lang w:val="fr"/>
              </w:rPr>
              <w:t xml:space="preserve">Le système de classement est le suivant : </w:t>
            </w:r>
            <w:r w:rsidRPr="00BC5493">
              <w:rPr>
                <w:i/>
                <w:color w:val="0000FF"/>
                <w:szCs w:val="20"/>
                <w:lang w:val="fr"/>
              </w:rPr>
              <w:t>&lt;description&gt;</w:t>
            </w:r>
            <w:r w:rsidRPr="00BC5493">
              <w:rPr>
                <w:szCs w:val="20"/>
                <w:lang w:val="fr"/>
              </w:rPr>
              <w:t xml:space="preserve">. </w:t>
            </w:r>
            <w:r w:rsidRPr="00BC5493">
              <w:rPr>
                <w:i/>
                <w:color w:val="FF0000"/>
                <w:szCs w:val="20"/>
                <w:lang w:val="fr"/>
              </w:rPr>
              <w:t xml:space="preserve">Inclure uniquement si le système de classement est différent du système de l’annexe A. Décrire le système ou en quoi le système diffère du système de l’annexe A.  </w:t>
            </w:r>
            <w:r w:rsidRPr="00BC5493">
              <w:rPr>
                <w:i/>
                <w:color w:val="FF3333"/>
                <w:szCs w:val="20"/>
                <w:lang w:val="fr"/>
              </w:rPr>
              <w:t>Si rien de prévu enlever cet article</w:t>
            </w:r>
          </w:p>
        </w:tc>
        <w:tc>
          <w:tcPr>
            <w:tcW w:w="4200" w:type="dxa"/>
          </w:tcPr>
          <w:p w14:paraId="36D21290" w14:textId="7F13419F" w:rsidR="00B35CE7" w:rsidRPr="00F93FB9" w:rsidRDefault="00B35CE7" w:rsidP="00B35CE7">
            <w:pPr>
              <w:spacing w:after="0" w:line="240" w:lineRule="auto"/>
              <w:rPr>
                <w:rFonts w:eastAsia="Times New Roman" w:cs="Arial"/>
                <w:color w:val="000000"/>
                <w:szCs w:val="20"/>
                <w:lang w:val="en-GB" w:eastAsia="fr-FR"/>
              </w:rPr>
            </w:pPr>
            <w:r w:rsidRPr="00F93FB9">
              <w:rPr>
                <w:rFonts w:eastAsia="Times New Roman" w:cs="Arial"/>
                <w:b/>
                <w:bCs/>
                <w:color w:val="000000"/>
                <w:szCs w:val="20"/>
                <w:lang w:val="en-GB" w:eastAsia="fr-FR"/>
              </w:rPr>
              <w:t>14.1</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The scoring system is as follows: &lt;</w:t>
            </w:r>
            <w:r w:rsidRPr="00F93FB9">
              <w:rPr>
                <w:rFonts w:eastAsia="Times New Roman" w:cs="Arial"/>
                <w:color w:val="4747FF"/>
                <w:szCs w:val="20"/>
                <w:lang w:val="en-GB" w:eastAsia="fr-FR"/>
              </w:rPr>
              <w:t>description</w:t>
            </w:r>
            <w:r w:rsidRPr="00F93FB9">
              <w:rPr>
                <w:rFonts w:eastAsia="Times New Roman" w:cs="Arial"/>
                <w:color w:val="000000"/>
                <w:szCs w:val="20"/>
                <w:lang w:val="en-GB" w:eastAsia="fr-FR"/>
              </w:rPr>
              <w:t xml:space="preserve">&gt;. </w:t>
            </w:r>
            <w:r w:rsidRPr="00F93FB9">
              <w:rPr>
                <w:rFonts w:eastAsia="Times New Roman" w:cs="Arial"/>
                <w:color w:val="EE0000"/>
                <w:szCs w:val="20"/>
                <w:lang w:val="en-GB" w:eastAsia="fr-FR"/>
              </w:rPr>
              <w:t>Include only if the scoring system differs from that in Appendix A. Describe the system or how it differs from Appendix A. If not applicable, delete this article.</w:t>
            </w:r>
          </w:p>
          <w:p w14:paraId="50BBFE6F" w14:textId="77777777" w:rsidR="00920121" w:rsidRPr="00BC5493" w:rsidRDefault="00920121" w:rsidP="006368AB">
            <w:pPr>
              <w:spacing w:after="0" w:line="240" w:lineRule="auto"/>
              <w:rPr>
                <w:szCs w:val="20"/>
                <w:lang w:val="fr"/>
              </w:rPr>
            </w:pPr>
          </w:p>
        </w:tc>
      </w:tr>
      <w:tr w:rsidR="00920121" w:rsidRPr="0035665C" w14:paraId="53B6104D" w14:textId="571CDB44" w:rsidTr="002B41FA">
        <w:tc>
          <w:tcPr>
            <w:tcW w:w="666" w:type="dxa"/>
          </w:tcPr>
          <w:p w14:paraId="12B49846" w14:textId="77777777" w:rsidR="00920121" w:rsidRPr="00BC5493" w:rsidRDefault="00920121" w:rsidP="00A709B3">
            <w:pPr>
              <w:spacing w:after="0" w:line="240" w:lineRule="auto"/>
              <w:rPr>
                <w:rFonts w:eastAsia="Times New Roman"/>
                <w:b/>
                <w:szCs w:val="20"/>
              </w:rPr>
            </w:pPr>
            <w:r w:rsidRPr="00BC5493">
              <w:rPr>
                <w:b/>
                <w:szCs w:val="20"/>
                <w:lang w:val="fr"/>
              </w:rPr>
              <w:t>14.2</w:t>
            </w:r>
          </w:p>
        </w:tc>
        <w:tc>
          <w:tcPr>
            <w:tcW w:w="4920" w:type="dxa"/>
          </w:tcPr>
          <w:p w14:paraId="3542835B" w14:textId="77777777" w:rsidR="00920121" w:rsidRPr="00BC5493" w:rsidRDefault="00920121" w:rsidP="006368AB">
            <w:pPr>
              <w:spacing w:after="0" w:line="240" w:lineRule="auto"/>
              <w:rPr>
                <w:i/>
                <w:color w:val="FF0000"/>
                <w:szCs w:val="20"/>
                <w:lang w:val="fr"/>
              </w:rPr>
            </w:pPr>
            <w:r w:rsidRPr="00BC5493">
              <w:rPr>
                <w:i/>
                <w:color w:val="0000FF"/>
                <w:szCs w:val="20"/>
                <w:lang w:val="fr"/>
              </w:rPr>
              <w:t>&lt;nombre&gt;</w:t>
            </w:r>
            <w:r w:rsidRPr="00BC5493">
              <w:rPr>
                <w:color w:val="000000"/>
                <w:szCs w:val="20"/>
                <w:lang w:val="fr"/>
              </w:rPr>
              <w:t xml:space="preserve"> </w:t>
            </w:r>
            <w:r w:rsidRPr="00BC5493">
              <w:rPr>
                <w:i/>
                <w:color w:val="FF0000"/>
                <w:szCs w:val="20"/>
                <w:lang w:val="fr"/>
              </w:rPr>
              <w:t>Insérer le nombre</w:t>
            </w:r>
            <w:r w:rsidRPr="00BC5493">
              <w:rPr>
                <w:color w:val="000000"/>
                <w:szCs w:val="20"/>
                <w:lang w:val="fr"/>
              </w:rPr>
              <w:t xml:space="preserve"> courses validées sont nécessaires pour valider la compétition.</w:t>
            </w:r>
          </w:p>
        </w:tc>
        <w:tc>
          <w:tcPr>
            <w:tcW w:w="4200" w:type="dxa"/>
          </w:tcPr>
          <w:p w14:paraId="09149713" w14:textId="3CAC642C" w:rsidR="00920121" w:rsidRPr="00BC5493" w:rsidRDefault="00B35CE7" w:rsidP="00B35CE7">
            <w:pPr>
              <w:spacing w:after="0" w:line="240" w:lineRule="auto"/>
              <w:rPr>
                <w:i/>
                <w:color w:val="0000FF"/>
                <w:szCs w:val="20"/>
                <w:lang w:val="fr"/>
              </w:rPr>
            </w:pPr>
            <w:r w:rsidRPr="00F93FB9">
              <w:rPr>
                <w:rFonts w:eastAsia="Times New Roman" w:cs="Arial"/>
                <w:b/>
                <w:bCs/>
                <w:color w:val="000000"/>
                <w:szCs w:val="20"/>
                <w:lang w:val="en-GB" w:eastAsia="fr-FR"/>
              </w:rPr>
              <w:t>14.2</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&lt;</w:t>
            </w:r>
            <w:r w:rsidRPr="00F93FB9">
              <w:rPr>
                <w:rFonts w:eastAsia="Times New Roman" w:cs="Arial"/>
                <w:color w:val="4747FF"/>
                <w:szCs w:val="20"/>
                <w:lang w:val="en-GB" w:eastAsia="fr-FR"/>
              </w:rPr>
              <w:t>number</w:t>
            </w:r>
            <w:r w:rsidRPr="00F93FB9">
              <w:rPr>
                <w:rFonts w:eastAsia="Times New Roman" w:cs="Arial"/>
                <w:color w:val="000000"/>
                <w:szCs w:val="20"/>
                <w:lang w:val="en-GB" w:eastAsia="fr-FR"/>
              </w:rPr>
              <w:t>&gt; races are required to be completed to constitute a series.</w:t>
            </w:r>
          </w:p>
        </w:tc>
      </w:tr>
      <w:tr w:rsidR="00920121" w:rsidRPr="0035665C" w14:paraId="7B93B5C2" w14:textId="75F45F6F" w:rsidTr="002B41FA">
        <w:tc>
          <w:tcPr>
            <w:tcW w:w="666" w:type="dxa"/>
          </w:tcPr>
          <w:p w14:paraId="0A9C3670" w14:textId="77777777" w:rsidR="00920121" w:rsidRPr="00BC5493" w:rsidRDefault="00920121" w:rsidP="00A709B3">
            <w:pPr>
              <w:spacing w:after="0" w:line="240" w:lineRule="auto"/>
              <w:rPr>
                <w:rFonts w:eastAsia="Times New Roman"/>
                <w:b/>
                <w:color w:val="4647FF"/>
                <w:szCs w:val="20"/>
              </w:rPr>
            </w:pPr>
            <w:r w:rsidRPr="00BC5493">
              <w:rPr>
                <w:b/>
                <w:color w:val="4647FF"/>
                <w:szCs w:val="20"/>
                <w:lang w:val="fr"/>
              </w:rPr>
              <w:t xml:space="preserve">14.3 </w:t>
            </w:r>
          </w:p>
        </w:tc>
        <w:tc>
          <w:tcPr>
            <w:tcW w:w="4920" w:type="dxa"/>
          </w:tcPr>
          <w:p w14:paraId="25E11FB6" w14:textId="02669A2D" w:rsidR="00920121" w:rsidRDefault="00920121" w:rsidP="006368AB">
            <w:pPr>
              <w:spacing w:after="0" w:line="240" w:lineRule="auto"/>
              <w:rPr>
                <w:i/>
                <w:iCs/>
                <w:color w:val="FF0000"/>
                <w:szCs w:val="20"/>
                <w:lang w:val="fr"/>
              </w:rPr>
            </w:pPr>
            <w:r w:rsidRPr="00BC5493">
              <w:rPr>
                <w:i/>
                <w:iCs/>
                <w:color w:val="FF0000"/>
                <w:szCs w:val="20"/>
                <w:lang w:val="fr"/>
              </w:rPr>
              <w:t>Choisir la formule et retirer celles non choisie</w:t>
            </w:r>
          </w:p>
          <w:p w14:paraId="5A1E6007" w14:textId="77777777" w:rsidR="00B35CE7" w:rsidRPr="00BC5493" w:rsidRDefault="00B35CE7" w:rsidP="006368AB">
            <w:pPr>
              <w:spacing w:after="0" w:line="240" w:lineRule="auto"/>
              <w:rPr>
                <w:i/>
                <w:iCs/>
                <w:color w:val="FF0000"/>
                <w:szCs w:val="20"/>
                <w:lang w:val="fr"/>
              </w:rPr>
            </w:pPr>
          </w:p>
          <w:p w14:paraId="488A455C" w14:textId="77777777" w:rsidR="00920121" w:rsidRPr="00BC5493" w:rsidRDefault="00920121" w:rsidP="006368AB">
            <w:pPr>
              <w:spacing w:after="0" w:line="240" w:lineRule="auto"/>
              <w:rPr>
                <w:szCs w:val="20"/>
                <w:lang w:val="fr"/>
              </w:rPr>
            </w:pPr>
            <w:r w:rsidRPr="00BC5493">
              <w:rPr>
                <w:szCs w:val="20"/>
                <w:lang w:val="fr"/>
              </w:rPr>
              <w:t xml:space="preserve">Le score d’un bateau dans une série doit être le total des scores de ses courses.  </w:t>
            </w:r>
          </w:p>
        </w:tc>
        <w:tc>
          <w:tcPr>
            <w:tcW w:w="4200" w:type="dxa"/>
          </w:tcPr>
          <w:p w14:paraId="5FC9B135" w14:textId="77777777" w:rsidR="00920121" w:rsidRDefault="00B35CE7" w:rsidP="006368AB">
            <w:pPr>
              <w:spacing w:after="0" w:line="240" w:lineRule="auto"/>
              <w:rPr>
                <w:rFonts w:eastAsia="Times New Roman" w:cs="Arial"/>
                <w:color w:val="EE0000"/>
                <w:szCs w:val="20"/>
                <w:lang w:val="en-GB" w:eastAsia="fr-FR"/>
              </w:rPr>
            </w:pPr>
            <w:r w:rsidRPr="00F93FB9">
              <w:rPr>
                <w:rFonts w:eastAsia="Times New Roman" w:cs="Arial"/>
                <w:b/>
                <w:bCs/>
                <w:color w:val="000000"/>
                <w:szCs w:val="20"/>
                <w:lang w:val="en-GB" w:eastAsia="fr-FR"/>
              </w:rPr>
              <w:t>14.3</w:t>
            </w:r>
            <w:r>
              <w:rPr>
                <w:rFonts w:eastAsia="Times New Roman" w:cs="Arial"/>
                <w:b/>
                <w:bCs/>
                <w:color w:val="000000"/>
                <w:szCs w:val="20"/>
                <w:lang w:val="en-GB" w:eastAsia="fr-FR"/>
              </w:rPr>
              <w:t xml:space="preserve"> </w:t>
            </w:r>
            <w:r w:rsidRPr="00F93FB9">
              <w:rPr>
                <w:rFonts w:eastAsia="Times New Roman" w:cs="Arial"/>
                <w:color w:val="EE0000"/>
                <w:szCs w:val="20"/>
                <w:lang w:val="en-GB" w:eastAsia="fr-FR"/>
              </w:rPr>
              <w:t>Choose one of the following and delete the others:</w:t>
            </w:r>
          </w:p>
          <w:p w14:paraId="3AFE139F" w14:textId="3A3445CD" w:rsidR="00B35CE7" w:rsidRPr="00B35CE7" w:rsidRDefault="00B35CE7" w:rsidP="00B35CE7">
            <w:p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The score of a boat in a series shall be the total of her race scores.</w:t>
            </w:r>
            <w:r w:rsidRPr="00F93FB9">
              <w:rPr>
                <w:rFonts w:eastAsia="Times New Roman" w:cs="Arial"/>
                <w:color w:val="000000"/>
                <w:szCs w:val="20"/>
                <w:lang w:val="en-GB" w:eastAsia="fr-FR"/>
              </w:rPr>
              <w:br/>
            </w:r>
            <w:r w:rsidRPr="00F93FB9">
              <w:rPr>
                <w:rFonts w:eastAsia="Times New Roman" w:cs="Arial"/>
                <w:b/>
                <w:bCs/>
                <w:color w:val="000000"/>
                <w:szCs w:val="20"/>
                <w:lang w:val="en-GB" w:eastAsia="fr-FR"/>
              </w:rPr>
              <w:t>OR</w:t>
            </w:r>
          </w:p>
        </w:tc>
      </w:tr>
      <w:tr w:rsidR="00920121" w:rsidRPr="0035665C" w14:paraId="1E135D0B" w14:textId="40437CA0" w:rsidTr="002B41FA">
        <w:tc>
          <w:tcPr>
            <w:tcW w:w="666" w:type="dxa"/>
          </w:tcPr>
          <w:p w14:paraId="6CB0BD6C" w14:textId="77777777" w:rsidR="00920121" w:rsidRPr="00BC5493" w:rsidRDefault="00920121" w:rsidP="00A709B3">
            <w:pPr>
              <w:spacing w:after="0" w:line="240" w:lineRule="auto"/>
              <w:rPr>
                <w:rFonts w:eastAsia="Times New Roman"/>
                <w:b/>
                <w:color w:val="4647FF"/>
                <w:szCs w:val="20"/>
              </w:rPr>
            </w:pPr>
            <w:r w:rsidRPr="00BC5493">
              <w:rPr>
                <w:b/>
                <w:color w:val="4647FF"/>
                <w:szCs w:val="20"/>
                <w:lang w:val="fr"/>
              </w:rPr>
              <w:t>14.3 OU</w:t>
            </w:r>
          </w:p>
        </w:tc>
        <w:tc>
          <w:tcPr>
            <w:tcW w:w="4920" w:type="dxa"/>
          </w:tcPr>
          <w:p w14:paraId="535FD24B" w14:textId="77777777" w:rsidR="00920121" w:rsidRPr="00BC5493" w:rsidRDefault="00920121" w:rsidP="006368AB">
            <w:pPr>
              <w:spacing w:after="0" w:line="240" w:lineRule="auto"/>
              <w:rPr>
                <w:szCs w:val="20"/>
              </w:rPr>
            </w:pPr>
            <w:r w:rsidRPr="00BC5493">
              <w:rPr>
                <w:szCs w:val="20"/>
                <w:lang w:val="fr"/>
              </w:rPr>
              <w:t xml:space="preserve">Le score d’un bateau dans une série doit être le total des scores de ses courses à </w:t>
            </w:r>
            <w:r w:rsidRPr="00BC5493">
              <w:rPr>
                <w:iCs/>
                <w:szCs w:val="20"/>
                <w:lang w:val="fr"/>
              </w:rPr>
              <w:t xml:space="preserve">l’exclusion de ses </w:t>
            </w:r>
            <w:r w:rsidRPr="00BC5493">
              <w:rPr>
                <w:i/>
                <w:color w:val="0000FF"/>
                <w:szCs w:val="20"/>
                <w:lang w:val="fr"/>
              </w:rPr>
              <w:t>&lt;nombre &gt;</w:t>
            </w:r>
            <w:r w:rsidRPr="00BC5493">
              <w:rPr>
                <w:szCs w:val="20"/>
                <w:lang w:val="fr"/>
              </w:rPr>
              <w:t xml:space="preserve"> plus mauvais scores.</w:t>
            </w:r>
          </w:p>
        </w:tc>
        <w:tc>
          <w:tcPr>
            <w:tcW w:w="4200" w:type="dxa"/>
          </w:tcPr>
          <w:p w14:paraId="7810D300" w14:textId="17A28766" w:rsidR="00920121" w:rsidRPr="00BC5493" w:rsidRDefault="00B35CE7" w:rsidP="00B35CE7">
            <w:pPr>
              <w:spacing w:after="0" w:line="240" w:lineRule="auto"/>
              <w:jc w:val="left"/>
              <w:rPr>
                <w:szCs w:val="20"/>
                <w:lang w:val="fr"/>
              </w:rPr>
            </w:pPr>
            <w:r w:rsidRPr="00F93FB9">
              <w:rPr>
                <w:rFonts w:eastAsia="Times New Roman" w:cs="Arial"/>
                <w:color w:val="000000"/>
                <w:szCs w:val="20"/>
                <w:lang w:val="en-GB" w:eastAsia="fr-FR"/>
              </w:rPr>
              <w:t>The score of a boat in a series shall be the total of her race scores excluding her &lt;</w:t>
            </w:r>
            <w:r w:rsidRPr="00F93FB9">
              <w:rPr>
                <w:rFonts w:eastAsia="Times New Roman" w:cs="Arial"/>
                <w:color w:val="4747FF"/>
                <w:szCs w:val="20"/>
                <w:lang w:val="en-GB" w:eastAsia="fr-FR"/>
              </w:rPr>
              <w:t>number</w:t>
            </w:r>
            <w:r w:rsidRPr="00F93FB9">
              <w:rPr>
                <w:rFonts w:eastAsia="Times New Roman" w:cs="Arial"/>
                <w:color w:val="000000"/>
                <w:szCs w:val="20"/>
                <w:lang w:val="en-GB" w:eastAsia="fr-FR"/>
              </w:rPr>
              <w:t>&gt; worst scores.</w:t>
            </w:r>
            <w:r w:rsidRPr="00F93FB9">
              <w:rPr>
                <w:rFonts w:eastAsia="Times New Roman" w:cs="Arial"/>
                <w:color w:val="000000"/>
                <w:szCs w:val="20"/>
                <w:lang w:val="en-GB" w:eastAsia="fr-FR"/>
              </w:rPr>
              <w:br/>
            </w:r>
            <w:r w:rsidRPr="00F93FB9">
              <w:rPr>
                <w:rFonts w:eastAsia="Times New Roman" w:cs="Arial"/>
                <w:b/>
                <w:bCs/>
                <w:color w:val="000000"/>
                <w:szCs w:val="20"/>
                <w:lang w:val="en-GB" w:eastAsia="fr-FR"/>
              </w:rPr>
              <w:t>OR</w:t>
            </w:r>
          </w:p>
        </w:tc>
      </w:tr>
      <w:tr w:rsidR="00920121" w:rsidRPr="0035665C" w14:paraId="3DFAE180" w14:textId="387B8EC7" w:rsidTr="002B41FA">
        <w:tc>
          <w:tcPr>
            <w:tcW w:w="666" w:type="dxa"/>
          </w:tcPr>
          <w:p w14:paraId="67E521A5" w14:textId="77777777" w:rsidR="00920121" w:rsidRPr="00BC5493" w:rsidRDefault="00920121" w:rsidP="00A709B3">
            <w:pPr>
              <w:spacing w:after="0" w:line="240" w:lineRule="auto"/>
              <w:rPr>
                <w:rFonts w:eastAsia="Times New Roman"/>
                <w:b/>
                <w:color w:val="4647FF"/>
                <w:szCs w:val="20"/>
              </w:rPr>
            </w:pPr>
            <w:r w:rsidRPr="00BC5493">
              <w:rPr>
                <w:b/>
                <w:color w:val="4647FF"/>
                <w:szCs w:val="20"/>
                <w:lang w:val="fr"/>
              </w:rPr>
              <w:t>14.3 OU</w:t>
            </w:r>
          </w:p>
        </w:tc>
        <w:tc>
          <w:tcPr>
            <w:tcW w:w="4920" w:type="dxa"/>
          </w:tcPr>
          <w:p w14:paraId="5C48AF0D" w14:textId="77777777" w:rsidR="00920121" w:rsidRPr="00BC5493" w:rsidRDefault="00920121" w:rsidP="006368AB">
            <w:pPr>
              <w:spacing w:after="0" w:line="240" w:lineRule="auto"/>
              <w:rPr>
                <w:szCs w:val="20"/>
                <w:lang w:val="fr"/>
              </w:rPr>
            </w:pPr>
            <w:r w:rsidRPr="00BC5493">
              <w:rPr>
                <w:color w:val="000000"/>
                <w:szCs w:val="20"/>
                <w:lang w:val="fr"/>
              </w:rPr>
              <w:t xml:space="preserve">a) Quand moins de </w:t>
            </w:r>
            <w:r w:rsidRPr="00BC5493">
              <w:rPr>
                <w:i/>
                <w:color w:val="0000FF"/>
                <w:szCs w:val="20"/>
                <w:lang w:val="fr"/>
              </w:rPr>
              <w:t>&lt;nombre&gt;</w:t>
            </w:r>
            <w:r w:rsidRPr="00BC5493">
              <w:rPr>
                <w:szCs w:val="20"/>
                <w:lang w:val="fr"/>
              </w:rPr>
              <w:t xml:space="preserve"> </w:t>
            </w:r>
            <w:r w:rsidRPr="00BC5493">
              <w:rPr>
                <w:color w:val="000000"/>
                <w:szCs w:val="20"/>
                <w:lang w:val="fr"/>
              </w:rPr>
              <w:t>courses ont été validées, le score d’un bateau dans une série sera</w:t>
            </w:r>
            <w:r w:rsidRPr="00BC5493">
              <w:rPr>
                <w:szCs w:val="20"/>
                <w:lang w:val="fr"/>
              </w:rPr>
              <w:t xml:space="preserve"> le total des scores de ses courses.</w:t>
            </w:r>
          </w:p>
          <w:p w14:paraId="6B706614" w14:textId="77777777" w:rsidR="00920121" w:rsidRPr="00BC5493" w:rsidRDefault="00920121" w:rsidP="006368AB">
            <w:pPr>
              <w:spacing w:after="0" w:line="240" w:lineRule="auto"/>
              <w:rPr>
                <w:color w:val="000000"/>
                <w:szCs w:val="20"/>
                <w:lang w:val="fr"/>
              </w:rPr>
            </w:pPr>
            <w:r w:rsidRPr="00BC5493">
              <w:rPr>
                <w:color w:val="000000"/>
                <w:szCs w:val="20"/>
                <w:lang w:val="fr"/>
              </w:rPr>
              <w:t xml:space="preserve">b) Quand de </w:t>
            </w:r>
            <w:r w:rsidRPr="00BC5493">
              <w:rPr>
                <w:i/>
                <w:color w:val="0000FF"/>
                <w:szCs w:val="20"/>
                <w:lang w:val="fr"/>
              </w:rPr>
              <w:t>&lt;nombre&gt;</w:t>
            </w:r>
            <w:r w:rsidRPr="00BC5493">
              <w:rPr>
                <w:szCs w:val="20"/>
                <w:lang w:val="fr"/>
              </w:rPr>
              <w:t xml:space="preserve"> </w:t>
            </w:r>
            <w:r w:rsidRPr="00BC5493">
              <w:rPr>
                <w:color w:val="000000"/>
                <w:szCs w:val="20"/>
                <w:lang w:val="fr"/>
              </w:rPr>
              <w:t xml:space="preserve">à </w:t>
            </w:r>
            <w:r w:rsidRPr="00BC5493">
              <w:rPr>
                <w:i/>
                <w:color w:val="0000FF"/>
                <w:szCs w:val="20"/>
                <w:lang w:val="fr"/>
              </w:rPr>
              <w:t>&lt;nombre&gt;</w:t>
            </w:r>
            <w:r w:rsidRPr="00BC5493">
              <w:rPr>
                <w:szCs w:val="20"/>
                <w:lang w:val="fr"/>
              </w:rPr>
              <w:t xml:space="preserve"> </w:t>
            </w:r>
            <w:r w:rsidRPr="00BC5493">
              <w:rPr>
                <w:color w:val="000000"/>
                <w:szCs w:val="20"/>
                <w:lang w:val="fr"/>
              </w:rPr>
              <w:t xml:space="preserve">courses ont été validées, le score d’un bateau dans une série sera </w:t>
            </w:r>
            <w:r w:rsidRPr="00BC5493">
              <w:rPr>
                <w:szCs w:val="20"/>
                <w:lang w:val="fr"/>
              </w:rPr>
              <w:t>le total des sco</w:t>
            </w:r>
            <w:r w:rsidRPr="00BC5493">
              <w:rPr>
                <w:color w:val="000000"/>
                <w:szCs w:val="20"/>
                <w:lang w:val="fr"/>
              </w:rPr>
              <w:t>res de ses courses à l’exclusion de son plus mauvais score.</w:t>
            </w:r>
          </w:p>
          <w:p w14:paraId="5208FDBB" w14:textId="77777777" w:rsidR="00920121" w:rsidRPr="00BC5493" w:rsidRDefault="00920121" w:rsidP="006368AB">
            <w:pPr>
              <w:spacing w:after="0" w:line="240" w:lineRule="auto"/>
              <w:rPr>
                <w:szCs w:val="20"/>
              </w:rPr>
            </w:pPr>
            <w:r w:rsidRPr="00BC5493">
              <w:rPr>
                <w:color w:val="000000"/>
                <w:szCs w:val="20"/>
                <w:lang w:val="fr"/>
              </w:rPr>
              <w:t xml:space="preserve">c) Quand </w:t>
            </w:r>
            <w:r w:rsidRPr="00BC5493">
              <w:rPr>
                <w:i/>
                <w:color w:val="0000FF"/>
                <w:szCs w:val="20"/>
                <w:lang w:val="fr"/>
              </w:rPr>
              <w:t>&lt;nombre&gt;</w:t>
            </w:r>
            <w:r w:rsidRPr="00BC5493">
              <w:rPr>
                <w:iCs/>
                <w:szCs w:val="20"/>
                <w:lang w:val="fr"/>
              </w:rPr>
              <w:t xml:space="preserve"> </w:t>
            </w:r>
            <w:r w:rsidRPr="00BC5493">
              <w:rPr>
                <w:szCs w:val="20"/>
                <w:lang w:val="fr"/>
              </w:rPr>
              <w:t xml:space="preserve">courses </w:t>
            </w:r>
            <w:r w:rsidRPr="00BC5493">
              <w:rPr>
                <w:iCs/>
                <w:szCs w:val="20"/>
                <w:lang w:val="fr"/>
              </w:rPr>
              <w:t xml:space="preserve">ou plus </w:t>
            </w:r>
            <w:r w:rsidRPr="00BC5493">
              <w:rPr>
                <w:szCs w:val="20"/>
                <w:lang w:val="fr"/>
              </w:rPr>
              <w:t>ont été</w:t>
            </w:r>
            <w:r w:rsidRPr="00BC5493">
              <w:rPr>
                <w:color w:val="000000"/>
                <w:szCs w:val="20"/>
                <w:lang w:val="fr"/>
              </w:rPr>
              <w:t xml:space="preserve"> validées, le score d’un bateau dans une série sera le total des scores de ses courses à l’exclusion de ses deux plus mauvais scores.</w:t>
            </w:r>
          </w:p>
        </w:tc>
        <w:tc>
          <w:tcPr>
            <w:tcW w:w="4200" w:type="dxa"/>
          </w:tcPr>
          <w:p w14:paraId="772131CB" w14:textId="0217487D" w:rsidR="00920121" w:rsidRPr="00B35CE7" w:rsidRDefault="00B35CE7" w:rsidP="006368AB">
            <w:pPr>
              <w:spacing w:after="0" w:line="240" w:lineRule="auto"/>
              <w:rPr>
                <w:b/>
                <w:bCs/>
                <w:color w:val="000000"/>
                <w:szCs w:val="20"/>
                <w:lang w:val="fr"/>
              </w:rPr>
            </w:pPr>
            <w:r w:rsidRPr="00F93FB9">
              <w:rPr>
                <w:rFonts w:eastAsia="Times New Roman" w:cs="Arial"/>
                <w:color w:val="000000"/>
                <w:szCs w:val="20"/>
                <w:lang w:val="en-GB" w:eastAsia="fr-FR"/>
              </w:rPr>
              <w:t>a) When fewer than &lt;</w:t>
            </w:r>
            <w:r w:rsidRPr="00F93FB9">
              <w:rPr>
                <w:rFonts w:eastAsia="Times New Roman" w:cs="Arial"/>
                <w:color w:val="4747FF"/>
                <w:szCs w:val="20"/>
                <w:lang w:val="en-GB" w:eastAsia="fr-FR"/>
              </w:rPr>
              <w:t>number</w:t>
            </w:r>
            <w:r w:rsidRPr="00F93FB9">
              <w:rPr>
                <w:rFonts w:eastAsia="Times New Roman" w:cs="Arial"/>
                <w:color w:val="000000"/>
                <w:szCs w:val="20"/>
                <w:lang w:val="en-GB" w:eastAsia="fr-FR"/>
              </w:rPr>
              <w:t>&gt; races have been completed, a boat’s series score shall be the total of her race scores.</w:t>
            </w:r>
            <w:r w:rsidRPr="00F93FB9">
              <w:rPr>
                <w:rFonts w:eastAsia="Times New Roman" w:cs="Arial"/>
                <w:color w:val="000000"/>
                <w:szCs w:val="20"/>
                <w:lang w:val="en-GB" w:eastAsia="fr-FR"/>
              </w:rPr>
              <w:br/>
              <w:t>b) When from &lt;</w:t>
            </w:r>
            <w:r w:rsidRPr="00F93FB9">
              <w:rPr>
                <w:rFonts w:eastAsia="Times New Roman" w:cs="Arial"/>
                <w:color w:val="4747FF"/>
                <w:szCs w:val="20"/>
                <w:lang w:val="en-GB" w:eastAsia="fr-FR"/>
              </w:rPr>
              <w:t>number</w:t>
            </w:r>
            <w:r w:rsidRPr="00F93FB9">
              <w:rPr>
                <w:rFonts w:eastAsia="Times New Roman" w:cs="Arial"/>
                <w:color w:val="000000"/>
                <w:szCs w:val="20"/>
                <w:lang w:val="en-GB" w:eastAsia="fr-FR"/>
              </w:rPr>
              <w:t>&gt; to &lt;</w:t>
            </w:r>
            <w:r w:rsidRPr="00F93FB9">
              <w:rPr>
                <w:rFonts w:eastAsia="Times New Roman" w:cs="Arial"/>
                <w:color w:val="4747FF"/>
                <w:szCs w:val="20"/>
                <w:lang w:val="en-GB" w:eastAsia="fr-FR"/>
              </w:rPr>
              <w:t>number</w:t>
            </w:r>
            <w:r w:rsidRPr="00F93FB9">
              <w:rPr>
                <w:rFonts w:eastAsia="Times New Roman" w:cs="Arial"/>
                <w:color w:val="000000"/>
                <w:szCs w:val="20"/>
                <w:lang w:val="en-GB" w:eastAsia="fr-FR"/>
              </w:rPr>
              <w:t>&gt; races have been completed, a boat’s series score shall be the total of her race scores excluding her worst score.</w:t>
            </w:r>
            <w:r w:rsidRPr="00F93FB9">
              <w:rPr>
                <w:rFonts w:eastAsia="Times New Roman" w:cs="Arial"/>
                <w:color w:val="000000"/>
                <w:szCs w:val="20"/>
                <w:lang w:val="en-GB" w:eastAsia="fr-FR"/>
              </w:rPr>
              <w:br/>
              <w:t>c) When &lt;</w:t>
            </w:r>
            <w:r w:rsidRPr="00F93FB9">
              <w:rPr>
                <w:rFonts w:eastAsia="Times New Roman" w:cs="Arial"/>
                <w:color w:val="4747FF"/>
                <w:szCs w:val="20"/>
                <w:lang w:val="en-GB" w:eastAsia="fr-FR"/>
              </w:rPr>
              <w:t>number</w:t>
            </w:r>
            <w:r w:rsidRPr="00F93FB9">
              <w:rPr>
                <w:rFonts w:eastAsia="Times New Roman" w:cs="Arial"/>
                <w:color w:val="000000"/>
                <w:szCs w:val="20"/>
                <w:lang w:val="en-GB" w:eastAsia="fr-FR"/>
              </w:rPr>
              <w:t>&gt; or more races have been completed, a boat’s series score shall be the total of her race scores excluding her two worst scores.</w:t>
            </w:r>
          </w:p>
        </w:tc>
      </w:tr>
      <w:tr w:rsidR="00920121" w:rsidRPr="00BC5493" w14:paraId="37EF821E" w14:textId="4F804037" w:rsidTr="002B41FA">
        <w:tc>
          <w:tcPr>
            <w:tcW w:w="666" w:type="dxa"/>
          </w:tcPr>
          <w:p w14:paraId="5CA9BAEC" w14:textId="77777777" w:rsidR="00920121" w:rsidRPr="00BC5493" w:rsidRDefault="00920121" w:rsidP="00A709B3">
            <w:pPr>
              <w:spacing w:after="0" w:line="240" w:lineRule="auto"/>
              <w:rPr>
                <w:rFonts w:eastAsia="Times New Roman"/>
                <w:b/>
                <w:szCs w:val="20"/>
              </w:rPr>
            </w:pPr>
            <w:r w:rsidRPr="00BC5493">
              <w:rPr>
                <w:b/>
                <w:szCs w:val="20"/>
                <w:lang w:val="fr"/>
              </w:rPr>
              <w:t>14.4</w:t>
            </w:r>
          </w:p>
          <w:p w14:paraId="7674DE40" w14:textId="77777777" w:rsidR="00920121" w:rsidRPr="00BC5493" w:rsidRDefault="00920121" w:rsidP="00A709B3">
            <w:pPr>
              <w:spacing w:after="0" w:line="240" w:lineRule="auto"/>
              <w:rPr>
                <w:rFonts w:eastAsia="Times New Roman"/>
                <w:i/>
                <w:color w:val="FF0000"/>
                <w:szCs w:val="20"/>
              </w:rPr>
            </w:pPr>
          </w:p>
        </w:tc>
        <w:tc>
          <w:tcPr>
            <w:tcW w:w="4920" w:type="dxa"/>
          </w:tcPr>
          <w:p w14:paraId="7C7F3A60" w14:textId="77777777" w:rsidR="00920121" w:rsidRPr="00BC5493" w:rsidRDefault="00920121" w:rsidP="006368AB">
            <w:pPr>
              <w:spacing w:after="0" w:line="240" w:lineRule="auto"/>
              <w:rPr>
                <w:i/>
                <w:color w:val="FF0000"/>
                <w:szCs w:val="20"/>
                <w:lang w:val="fr"/>
              </w:rPr>
            </w:pPr>
            <w:r w:rsidRPr="00BC5493">
              <w:rPr>
                <w:szCs w:val="20"/>
                <w:lang w:val="fr"/>
              </w:rPr>
              <w:t xml:space="preserve">La règle A5.3 s’applique. </w:t>
            </w:r>
            <w:r w:rsidRPr="00BC5493">
              <w:rPr>
                <w:i/>
                <w:color w:val="FF0000"/>
                <w:szCs w:val="20"/>
                <w:lang w:val="fr"/>
              </w:rPr>
              <w:t>Utiliser uniquement pour une série où le nombre de partants</w:t>
            </w:r>
            <w:r w:rsidRPr="00BC5493">
              <w:rPr>
                <w:szCs w:val="20"/>
                <w:lang w:val="fr"/>
              </w:rPr>
              <w:t xml:space="preserve"> </w:t>
            </w:r>
            <w:r w:rsidRPr="00BC5493">
              <w:rPr>
                <w:i/>
                <w:color w:val="FF0000"/>
                <w:szCs w:val="20"/>
                <w:lang w:val="fr"/>
              </w:rPr>
              <w:t xml:space="preserve">peut varier de façon considérable. </w:t>
            </w:r>
            <w:r w:rsidRPr="00BC5493">
              <w:rPr>
                <w:i/>
                <w:color w:val="FF3333"/>
                <w:szCs w:val="20"/>
                <w:lang w:val="fr"/>
              </w:rPr>
              <w:t>Si rien de prévu enlever cet article</w:t>
            </w:r>
          </w:p>
        </w:tc>
        <w:tc>
          <w:tcPr>
            <w:tcW w:w="4200" w:type="dxa"/>
          </w:tcPr>
          <w:p w14:paraId="062C6769" w14:textId="368F4CDA" w:rsidR="00920121" w:rsidRPr="00B35CE7" w:rsidRDefault="00B35CE7" w:rsidP="006368AB">
            <w:pPr>
              <w:spacing w:after="0" w:line="240" w:lineRule="auto"/>
              <w:rPr>
                <w:rFonts w:eastAsia="Times New Roman" w:cs="Arial"/>
                <w:color w:val="000000"/>
                <w:szCs w:val="20"/>
                <w:lang w:val="en-GB" w:eastAsia="fr-FR"/>
              </w:rPr>
            </w:pPr>
            <w:r w:rsidRPr="00F93FB9">
              <w:rPr>
                <w:rFonts w:eastAsia="Times New Roman" w:cs="Arial"/>
                <w:b/>
                <w:bCs/>
                <w:color w:val="000000"/>
                <w:szCs w:val="20"/>
                <w:lang w:val="en-GB" w:eastAsia="fr-FR"/>
              </w:rPr>
              <w:t>14.4</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 xml:space="preserve">RRS A5.3 applies. </w:t>
            </w:r>
            <w:r w:rsidRPr="00F93FB9">
              <w:rPr>
                <w:rFonts w:eastAsia="Times New Roman" w:cs="Arial"/>
                <w:color w:val="EE0000"/>
                <w:szCs w:val="20"/>
                <w:lang w:val="en-GB" w:eastAsia="fr-FR"/>
              </w:rPr>
              <w:t>Use only for a series where the number of starters may vary considerably. If not applicable, delete this article.</w:t>
            </w:r>
          </w:p>
        </w:tc>
      </w:tr>
      <w:tr w:rsidR="00920121" w:rsidRPr="00BC5493" w14:paraId="1CF3122A" w14:textId="7087CA0F" w:rsidTr="002B41FA">
        <w:tc>
          <w:tcPr>
            <w:tcW w:w="666" w:type="dxa"/>
          </w:tcPr>
          <w:p w14:paraId="7A5F7B82" w14:textId="77777777" w:rsidR="00920121" w:rsidRPr="00BC5493" w:rsidRDefault="00920121" w:rsidP="00A709B3">
            <w:pPr>
              <w:spacing w:after="0" w:line="240" w:lineRule="auto"/>
              <w:rPr>
                <w:b/>
                <w:szCs w:val="20"/>
                <w:lang w:val="fr"/>
              </w:rPr>
            </w:pPr>
            <w:r w:rsidRPr="00BC5493">
              <w:rPr>
                <w:b/>
                <w:szCs w:val="20"/>
                <w:lang w:val="fr"/>
              </w:rPr>
              <w:t>14.5</w:t>
            </w:r>
          </w:p>
        </w:tc>
        <w:tc>
          <w:tcPr>
            <w:tcW w:w="4920" w:type="dxa"/>
          </w:tcPr>
          <w:p w14:paraId="3C12166C" w14:textId="77777777" w:rsidR="00920121" w:rsidRPr="00BC5493" w:rsidRDefault="00920121" w:rsidP="006368AB">
            <w:pPr>
              <w:spacing w:after="0" w:line="240" w:lineRule="auto"/>
              <w:rPr>
                <w:szCs w:val="20"/>
                <w:lang w:val="fr"/>
              </w:rPr>
            </w:pPr>
            <w:r w:rsidRPr="00BC5493">
              <w:rPr>
                <w:szCs w:val="20"/>
                <w:lang w:val="fr"/>
              </w:rPr>
              <w:t xml:space="preserve">Le calcul du temps compensé des bateaux qui y sont soumis sera fait selon </w:t>
            </w:r>
            <w:r w:rsidRPr="00BC5493">
              <w:rPr>
                <w:i/>
                <w:color w:val="0000FF"/>
                <w:szCs w:val="20"/>
                <w:lang w:val="fr"/>
              </w:rPr>
              <w:t xml:space="preserve">[le système temps </w:t>
            </w:r>
            <w:r w:rsidRPr="00BC5493">
              <w:rPr>
                <w:i/>
                <w:color w:val="0000FF"/>
                <w:szCs w:val="20"/>
                <w:lang w:val="fr"/>
              </w:rPr>
              <w:tab/>
              <w:t xml:space="preserve">sur temps – temps sur distance – application du CVL - si un autre système de calcul, le préciser ici]. </w:t>
            </w:r>
            <w:r w:rsidRPr="00BC5493">
              <w:rPr>
                <w:i/>
                <w:color w:val="FF0000"/>
                <w:szCs w:val="20"/>
                <w:lang w:val="fr"/>
              </w:rPr>
              <w:t>Choisir ou préciser</w:t>
            </w:r>
          </w:p>
        </w:tc>
        <w:tc>
          <w:tcPr>
            <w:tcW w:w="4200" w:type="dxa"/>
          </w:tcPr>
          <w:p w14:paraId="245F9404" w14:textId="3AFA7C87" w:rsidR="00920121" w:rsidRPr="00BC5493" w:rsidRDefault="00B35CE7" w:rsidP="00353C7D">
            <w:pPr>
              <w:spacing w:after="0" w:line="240" w:lineRule="auto"/>
              <w:rPr>
                <w:szCs w:val="20"/>
                <w:lang w:val="fr"/>
              </w:rPr>
            </w:pPr>
            <w:r w:rsidRPr="00F93FB9">
              <w:rPr>
                <w:rFonts w:eastAsia="Times New Roman" w:cs="Arial"/>
                <w:b/>
                <w:bCs/>
                <w:color w:val="000000"/>
                <w:szCs w:val="20"/>
                <w:lang w:val="en-GB" w:eastAsia="fr-FR"/>
              </w:rPr>
              <w:t>14.5</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 xml:space="preserve">Corrected time for boats subject to it will be calculated according to </w:t>
            </w:r>
            <w:r w:rsidRPr="00F93FB9">
              <w:rPr>
                <w:rFonts w:eastAsia="Times New Roman" w:cs="Arial"/>
                <w:color w:val="4747FF"/>
                <w:szCs w:val="20"/>
                <w:lang w:val="en-GB" w:eastAsia="fr-FR"/>
              </w:rPr>
              <w:t xml:space="preserve">[time on time – time on distance – CVL application – if another calculation system, specify here]. </w:t>
            </w:r>
            <w:r w:rsidRPr="00F93FB9">
              <w:rPr>
                <w:rFonts w:eastAsia="Times New Roman" w:cs="Arial"/>
                <w:color w:val="EE0000"/>
                <w:szCs w:val="20"/>
                <w:lang w:val="en-GB" w:eastAsia="fr-FR"/>
              </w:rPr>
              <w:t>Choose or specify.</w:t>
            </w:r>
          </w:p>
        </w:tc>
      </w:tr>
      <w:tr w:rsidR="00920121" w:rsidRPr="00BC5493" w14:paraId="209423C0" w14:textId="01BE2CF5" w:rsidTr="002B41FA">
        <w:tc>
          <w:tcPr>
            <w:tcW w:w="666" w:type="dxa"/>
          </w:tcPr>
          <w:p w14:paraId="340CA26F" w14:textId="77777777" w:rsidR="00920121" w:rsidRPr="00BC5493" w:rsidRDefault="00920121" w:rsidP="00A709B3">
            <w:pPr>
              <w:spacing w:after="0" w:line="240" w:lineRule="auto"/>
              <w:rPr>
                <w:b/>
                <w:color w:val="000000"/>
                <w:szCs w:val="20"/>
                <w:lang w:val="fr"/>
              </w:rPr>
            </w:pPr>
          </w:p>
          <w:p w14:paraId="63C0599C" w14:textId="77777777" w:rsidR="00920121" w:rsidRPr="00BC5493" w:rsidRDefault="00920121" w:rsidP="00A709B3">
            <w:pPr>
              <w:spacing w:after="0" w:line="240" w:lineRule="auto"/>
              <w:rPr>
                <w:szCs w:val="20"/>
              </w:rPr>
            </w:pPr>
            <w:r w:rsidRPr="00BC5493">
              <w:rPr>
                <w:b/>
                <w:color w:val="000000"/>
                <w:szCs w:val="20"/>
                <w:lang w:val="fr"/>
              </w:rPr>
              <w:t>15</w:t>
            </w:r>
          </w:p>
        </w:tc>
        <w:tc>
          <w:tcPr>
            <w:tcW w:w="4920" w:type="dxa"/>
          </w:tcPr>
          <w:p w14:paraId="653A94FB" w14:textId="77777777" w:rsidR="00920121" w:rsidRPr="00BC5493" w:rsidRDefault="00920121" w:rsidP="006368AB">
            <w:pPr>
              <w:spacing w:after="0" w:line="240" w:lineRule="auto"/>
              <w:rPr>
                <w:b/>
                <w:szCs w:val="20"/>
                <w:lang w:val="fr"/>
              </w:rPr>
            </w:pPr>
          </w:p>
          <w:p w14:paraId="13723CD3" w14:textId="77777777" w:rsidR="00920121" w:rsidRPr="00BC5493" w:rsidRDefault="00920121" w:rsidP="006368AB">
            <w:pPr>
              <w:spacing w:after="0" w:line="240" w:lineRule="auto"/>
              <w:rPr>
                <w:szCs w:val="20"/>
              </w:rPr>
            </w:pPr>
            <w:r w:rsidRPr="00BC5493">
              <w:rPr>
                <w:b/>
                <w:szCs w:val="20"/>
                <w:lang w:val="fr"/>
              </w:rPr>
              <w:t>BATEAUX ACCOMPAGNATEURS</w:t>
            </w:r>
          </w:p>
        </w:tc>
        <w:tc>
          <w:tcPr>
            <w:tcW w:w="4200" w:type="dxa"/>
          </w:tcPr>
          <w:p w14:paraId="72E7D365" w14:textId="77777777" w:rsidR="00920121" w:rsidRDefault="00920121" w:rsidP="006368AB">
            <w:pPr>
              <w:spacing w:after="0" w:line="240" w:lineRule="auto"/>
              <w:rPr>
                <w:b/>
                <w:szCs w:val="20"/>
                <w:lang w:val="fr"/>
              </w:rPr>
            </w:pPr>
          </w:p>
          <w:p w14:paraId="77CF5BC3" w14:textId="357D62BF" w:rsidR="00353C7D" w:rsidRPr="00353C7D" w:rsidRDefault="00353C7D" w:rsidP="00353C7D">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15 SUPPORT BOATS</w:t>
            </w:r>
          </w:p>
        </w:tc>
      </w:tr>
      <w:tr w:rsidR="00353C7D" w:rsidRPr="0035665C" w14:paraId="3909891F" w14:textId="77777777" w:rsidTr="002B41FA">
        <w:tc>
          <w:tcPr>
            <w:tcW w:w="666" w:type="dxa"/>
          </w:tcPr>
          <w:p w14:paraId="45877996" w14:textId="19D18910" w:rsidR="00353C7D" w:rsidRPr="00BC5493" w:rsidRDefault="00353C7D" w:rsidP="00A709B3">
            <w:pPr>
              <w:spacing w:after="0" w:line="240" w:lineRule="auto"/>
              <w:rPr>
                <w:rFonts w:eastAsia="Times New Roman"/>
                <w:b/>
                <w:szCs w:val="20"/>
              </w:rPr>
            </w:pPr>
            <w:r>
              <w:rPr>
                <w:rFonts w:eastAsia="Times New Roman"/>
                <w:b/>
                <w:szCs w:val="20"/>
              </w:rPr>
              <w:t>15.1</w:t>
            </w:r>
          </w:p>
        </w:tc>
        <w:tc>
          <w:tcPr>
            <w:tcW w:w="4920" w:type="dxa"/>
          </w:tcPr>
          <w:p w14:paraId="6D569221" w14:textId="77777777" w:rsidR="00353C7D" w:rsidRPr="00BC5493" w:rsidRDefault="00353C7D" w:rsidP="00353C7D">
            <w:pPr>
              <w:spacing w:after="0" w:line="240" w:lineRule="auto"/>
              <w:rPr>
                <w:i/>
                <w:color w:val="FF0000"/>
                <w:szCs w:val="20"/>
                <w:lang w:val="fr"/>
              </w:rPr>
            </w:pPr>
            <w:r w:rsidRPr="00BC5493">
              <w:rPr>
                <w:color w:val="000000"/>
                <w:szCs w:val="20"/>
                <w:lang w:val="fr"/>
              </w:rPr>
              <w:t xml:space="preserve">[DP] [NP] Les bateaux des accompagnateurs </w:t>
            </w:r>
            <w:r w:rsidRPr="00BC5493">
              <w:rPr>
                <w:szCs w:val="20"/>
                <w:lang w:val="fr"/>
              </w:rPr>
              <w:t>doivent être</w:t>
            </w:r>
            <w:r w:rsidRPr="00BC5493">
              <w:rPr>
                <w:color w:val="000000"/>
                <w:szCs w:val="20"/>
                <w:lang w:val="fr"/>
              </w:rPr>
              <w:t xml:space="preserve"> identifiés</w:t>
            </w:r>
            <w:r w:rsidRPr="00BC5493">
              <w:rPr>
                <w:szCs w:val="20"/>
                <w:lang w:val="fr"/>
              </w:rPr>
              <w:t xml:space="preserve"> par</w:t>
            </w:r>
            <w:r w:rsidRPr="00BC5493">
              <w:rPr>
                <w:i/>
                <w:color w:val="0000FF"/>
                <w:szCs w:val="20"/>
                <w:lang w:val="fr"/>
              </w:rPr>
              <w:t xml:space="preserve"> &lt;description&gt;</w:t>
            </w:r>
            <w:r w:rsidRPr="00BC5493">
              <w:rPr>
                <w:color w:val="000000"/>
                <w:szCs w:val="20"/>
                <w:lang w:val="fr"/>
              </w:rPr>
              <w:t>.</w:t>
            </w:r>
            <w:r w:rsidRPr="00BC5493">
              <w:rPr>
                <w:szCs w:val="20"/>
                <w:lang w:val="fr"/>
              </w:rPr>
              <w:t xml:space="preserve"> </w:t>
            </w:r>
            <w:r>
              <w:rPr>
                <w:szCs w:val="20"/>
                <w:lang w:val="fr"/>
              </w:rPr>
              <w:t xml:space="preserve"> </w:t>
            </w:r>
            <w:r w:rsidRPr="00BC5493">
              <w:rPr>
                <w:i/>
                <w:color w:val="FF0000"/>
                <w:szCs w:val="20"/>
                <w:lang w:val="fr"/>
              </w:rPr>
              <w:t>Insérer les marquages d’identification. Des lettres de nationalité sont suggérées pour les compétitions internationales.</w:t>
            </w:r>
          </w:p>
          <w:p w14:paraId="2AA62862" w14:textId="2D30FD8A" w:rsidR="00353C7D" w:rsidRPr="00BC5493" w:rsidRDefault="00353C7D" w:rsidP="00353C7D">
            <w:pPr>
              <w:spacing w:after="0" w:line="240" w:lineRule="auto"/>
              <w:rPr>
                <w:szCs w:val="20"/>
                <w:lang w:val="fr"/>
              </w:rPr>
            </w:pPr>
          </w:p>
          <w:p w14:paraId="79505A1D" w14:textId="77777777" w:rsidR="00353C7D" w:rsidRPr="00BC5493" w:rsidRDefault="00353C7D" w:rsidP="006368AB">
            <w:pPr>
              <w:spacing w:after="0" w:line="240" w:lineRule="auto"/>
              <w:rPr>
                <w:color w:val="000000"/>
                <w:szCs w:val="20"/>
                <w:lang w:val="fr"/>
              </w:rPr>
            </w:pPr>
          </w:p>
        </w:tc>
        <w:tc>
          <w:tcPr>
            <w:tcW w:w="4200" w:type="dxa"/>
          </w:tcPr>
          <w:p w14:paraId="3DDE3FAE" w14:textId="77777777" w:rsidR="00353C7D" w:rsidRPr="00F93FB9" w:rsidRDefault="00353C7D" w:rsidP="00353C7D">
            <w:pPr>
              <w:spacing w:after="0" w:line="240" w:lineRule="auto"/>
              <w:rPr>
                <w:rFonts w:eastAsia="Times New Roman" w:cs="Arial"/>
                <w:color w:val="000000"/>
                <w:szCs w:val="20"/>
                <w:lang w:val="en-GB" w:eastAsia="fr-FR"/>
              </w:rPr>
            </w:pPr>
            <w:r w:rsidRPr="00F93FB9">
              <w:rPr>
                <w:rFonts w:eastAsia="Times New Roman" w:cs="Arial"/>
                <w:b/>
                <w:bCs/>
                <w:color w:val="000000"/>
                <w:szCs w:val="20"/>
                <w:lang w:val="en-GB" w:eastAsia="fr-FR"/>
              </w:rPr>
              <w:t>15.1</w:t>
            </w:r>
            <w:r w:rsidRPr="00F93FB9">
              <w:rPr>
                <w:rFonts w:eastAsia="Times New Roman" w:cs="Arial"/>
                <w:color w:val="000000"/>
                <w:szCs w:val="20"/>
                <w:lang w:val="en-GB" w:eastAsia="fr-FR"/>
              </w:rPr>
              <w:br/>
              <w:t>[DP] [NP] Support boats must be identified by &lt;</w:t>
            </w:r>
            <w:r w:rsidRPr="00F93FB9">
              <w:rPr>
                <w:rFonts w:eastAsia="Times New Roman" w:cs="Arial"/>
                <w:color w:val="4747FF"/>
                <w:szCs w:val="20"/>
                <w:lang w:val="en-GB" w:eastAsia="fr-FR"/>
              </w:rPr>
              <w:t>description</w:t>
            </w:r>
            <w:r w:rsidRPr="00F93FB9">
              <w:rPr>
                <w:rFonts w:eastAsia="Times New Roman" w:cs="Arial"/>
                <w:color w:val="000000"/>
                <w:szCs w:val="20"/>
                <w:lang w:val="en-GB" w:eastAsia="fr-FR"/>
              </w:rPr>
              <w:t>&gt;.</w:t>
            </w:r>
            <w:r w:rsidRPr="00F93FB9">
              <w:rPr>
                <w:rFonts w:eastAsia="Times New Roman" w:cs="Arial"/>
                <w:color w:val="000000"/>
                <w:szCs w:val="20"/>
                <w:lang w:val="en-GB" w:eastAsia="fr-FR"/>
              </w:rPr>
              <w:br/>
            </w:r>
            <w:r w:rsidRPr="00F93FB9">
              <w:rPr>
                <w:rFonts w:eastAsia="Times New Roman" w:cs="Arial"/>
                <w:color w:val="EE0000"/>
                <w:szCs w:val="20"/>
                <w:lang w:val="en-GB" w:eastAsia="fr-FR"/>
              </w:rPr>
              <w:t>Insert the identification markings. National letters are suggested for international events.</w:t>
            </w:r>
          </w:p>
          <w:p w14:paraId="1A9DF696" w14:textId="77777777" w:rsidR="00353C7D" w:rsidRPr="00BC5493" w:rsidRDefault="00353C7D" w:rsidP="006368AB">
            <w:pPr>
              <w:spacing w:after="0" w:line="240" w:lineRule="auto"/>
              <w:rPr>
                <w:color w:val="000000"/>
                <w:szCs w:val="20"/>
                <w:lang w:val="fr"/>
              </w:rPr>
            </w:pPr>
          </w:p>
        </w:tc>
      </w:tr>
      <w:tr w:rsidR="00920121" w:rsidRPr="0035665C" w14:paraId="03286C85" w14:textId="690040D9" w:rsidTr="002B41FA">
        <w:tc>
          <w:tcPr>
            <w:tcW w:w="666" w:type="dxa"/>
          </w:tcPr>
          <w:p w14:paraId="2F1F4751" w14:textId="77777777" w:rsidR="00920121" w:rsidRPr="00BC5493" w:rsidRDefault="00920121" w:rsidP="00A709B3">
            <w:pPr>
              <w:spacing w:after="0" w:line="240" w:lineRule="auto"/>
              <w:rPr>
                <w:rFonts w:eastAsia="Times New Roman"/>
                <w:b/>
                <w:szCs w:val="20"/>
              </w:rPr>
            </w:pPr>
            <w:r w:rsidRPr="00BC5493">
              <w:rPr>
                <w:rFonts w:eastAsia="Times New Roman"/>
                <w:b/>
                <w:szCs w:val="20"/>
              </w:rPr>
              <w:lastRenderedPageBreak/>
              <w:t>15.2</w:t>
            </w:r>
          </w:p>
        </w:tc>
        <w:tc>
          <w:tcPr>
            <w:tcW w:w="4920" w:type="dxa"/>
          </w:tcPr>
          <w:p w14:paraId="127A7E59" w14:textId="77777777" w:rsidR="00920121" w:rsidRPr="006368AB" w:rsidRDefault="00920121" w:rsidP="006368AB">
            <w:pPr>
              <w:spacing w:after="0" w:line="240" w:lineRule="auto"/>
              <w:ind w:left="28" w:hanging="28"/>
              <w:rPr>
                <w:rFonts w:eastAsia="Calibri"/>
                <w:szCs w:val="20"/>
              </w:rPr>
            </w:pPr>
            <w:r w:rsidRPr="006368AB">
              <w:rPr>
                <w:rFonts w:eastAsia="Calibri"/>
                <w:szCs w:val="20"/>
              </w:rPr>
              <w:t>[DP] [NP] Les bateaux accompagnateurs doivent avoir à bord :</w:t>
            </w:r>
          </w:p>
          <w:p w14:paraId="004DE205" w14:textId="77777777" w:rsidR="00920121" w:rsidRPr="006368AB" w:rsidRDefault="00920121"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Des gilets de sauvetage (mini 50N) portés en permanence par toutes les personnes à bord</w:t>
            </w:r>
          </w:p>
          <w:p w14:paraId="46E48A72" w14:textId="77777777" w:rsidR="00920121" w:rsidRPr="006368AB" w:rsidRDefault="00920121"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Une VHF</w:t>
            </w:r>
          </w:p>
          <w:p w14:paraId="48A00CD5" w14:textId="77777777" w:rsidR="00920121" w:rsidRPr="006368AB" w:rsidRDefault="00920121"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 couteau</w:t>
            </w:r>
          </w:p>
          <w:p w14:paraId="3F19324D" w14:textId="77777777" w:rsidR="00920121" w:rsidRPr="006368AB" w:rsidRDefault="00920121"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Une ancre et une ligne de mouillage adaptée</w:t>
            </w:r>
          </w:p>
          <w:p w14:paraId="44AB9588" w14:textId="77777777" w:rsidR="00920121" w:rsidRPr="006368AB" w:rsidRDefault="00920121"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 bout de remorquage flottant de 10mm de diamètre et de 15m de long</w:t>
            </w:r>
          </w:p>
          <w:p w14:paraId="059448EB" w14:textId="5A8B734B" w:rsidR="00920121" w:rsidRPr="006368AB" w:rsidRDefault="00920121" w:rsidP="006368AB">
            <w:pPr>
              <w:pStyle w:val="Paragraphedeliste"/>
              <w:widowControl w:val="0"/>
              <w:numPr>
                <w:ilvl w:val="0"/>
                <w:numId w:val="4"/>
              </w:numPr>
              <w:suppressAutoHyphens/>
              <w:spacing w:after="0"/>
              <w:contextualSpacing/>
              <w:jc w:val="both"/>
              <w:rPr>
                <w:rFonts w:eastAsia="Calibri" w:cs="Arial"/>
                <w:szCs w:val="20"/>
              </w:rPr>
            </w:pPr>
            <w:r w:rsidRPr="006368AB">
              <w:rPr>
                <w:rFonts w:eastAsia="Calibri" w:cs="Arial"/>
                <w:szCs w:val="20"/>
              </w:rPr>
              <w:t>Un dispositif de coupe circuit en cas de chute qui doit être connecté au pilote tant que le moteur est en marche.</w:t>
            </w:r>
          </w:p>
          <w:p w14:paraId="24BE0FED" w14:textId="77777777" w:rsidR="00920121" w:rsidRPr="006368AB" w:rsidRDefault="00920121" w:rsidP="006368AB">
            <w:pPr>
              <w:spacing w:after="0" w:line="240" w:lineRule="auto"/>
              <w:ind w:left="28" w:hanging="28"/>
              <w:rPr>
                <w:rFonts w:eastAsia="Calibri"/>
                <w:szCs w:val="20"/>
              </w:rPr>
            </w:pPr>
            <w:r w:rsidRPr="006368AB">
              <w:rPr>
                <w:rFonts w:eastAsia="Calibri"/>
                <w:szCs w:val="20"/>
              </w:rPr>
              <w:t>Les pilotes des bateaux accompagnateurs doivent se conformer à toute demande des arbitres ou des représentants de l’autorité organisatrice, particulièrement celles concernant l’assistance.</w:t>
            </w:r>
          </w:p>
          <w:p w14:paraId="2A75C58D" w14:textId="77777777" w:rsidR="00920121" w:rsidRPr="00BC5493" w:rsidRDefault="00920121" w:rsidP="006368AB">
            <w:pPr>
              <w:spacing w:after="0" w:line="240" w:lineRule="auto"/>
              <w:rPr>
                <w:i/>
                <w:color w:val="FF0000"/>
                <w:szCs w:val="20"/>
                <w:lang w:val="fr"/>
              </w:rPr>
            </w:pPr>
            <w:r w:rsidRPr="006368AB">
              <w:rPr>
                <w:rFonts w:eastAsia="Calibri"/>
                <w:szCs w:val="20"/>
              </w:rPr>
              <w:t>Les bateaux accompagnateurs doivent respecter les règles de navigation en vigueur localement, en particulier le respect des limitations de vitesse dans les différentes zones</w:t>
            </w:r>
          </w:p>
        </w:tc>
        <w:tc>
          <w:tcPr>
            <w:tcW w:w="4200" w:type="dxa"/>
          </w:tcPr>
          <w:p w14:paraId="10FDA246" w14:textId="6800655A" w:rsidR="00353C7D" w:rsidRPr="00F93FB9" w:rsidRDefault="00353C7D" w:rsidP="00353C7D">
            <w:pPr>
              <w:spacing w:after="0" w:line="240" w:lineRule="auto"/>
              <w:rPr>
                <w:rFonts w:eastAsia="Times New Roman" w:cs="Arial"/>
                <w:color w:val="000000"/>
                <w:szCs w:val="20"/>
                <w:lang w:val="en-GB" w:eastAsia="fr-FR"/>
              </w:rPr>
            </w:pPr>
            <w:r w:rsidRPr="00F93FB9">
              <w:rPr>
                <w:rFonts w:eastAsia="Times New Roman" w:cs="Arial"/>
                <w:b/>
                <w:bCs/>
                <w:color w:val="000000"/>
                <w:szCs w:val="20"/>
                <w:lang w:val="en-GB" w:eastAsia="fr-FR"/>
              </w:rPr>
              <w:t>15.2</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[DP] [NP] Support boats shall carry on board:</w:t>
            </w:r>
          </w:p>
          <w:p w14:paraId="6D470116" w14:textId="77777777" w:rsidR="00353C7D" w:rsidRPr="00F93FB9" w:rsidRDefault="00353C7D" w:rsidP="00353C7D">
            <w:pPr>
              <w:numPr>
                <w:ilvl w:val="0"/>
                <w:numId w:val="19"/>
              </w:num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 xml:space="preserve">Lifejackets (minimum 50N) </w:t>
            </w:r>
            <w:proofErr w:type="gramStart"/>
            <w:r w:rsidRPr="00F93FB9">
              <w:rPr>
                <w:rFonts w:eastAsia="Times New Roman" w:cs="Arial"/>
                <w:color w:val="000000"/>
                <w:szCs w:val="20"/>
                <w:lang w:val="en-GB" w:eastAsia="fr-FR"/>
              </w:rPr>
              <w:t>worn at all times</w:t>
            </w:r>
            <w:proofErr w:type="gramEnd"/>
            <w:r w:rsidRPr="00F93FB9">
              <w:rPr>
                <w:rFonts w:eastAsia="Times New Roman" w:cs="Arial"/>
                <w:color w:val="000000"/>
                <w:szCs w:val="20"/>
                <w:lang w:val="en-GB" w:eastAsia="fr-FR"/>
              </w:rPr>
              <w:t xml:space="preserve"> by all persons on board</w:t>
            </w:r>
          </w:p>
          <w:p w14:paraId="5801A8E5" w14:textId="77777777" w:rsidR="00353C7D" w:rsidRPr="00F93FB9" w:rsidRDefault="00353C7D" w:rsidP="00353C7D">
            <w:pPr>
              <w:numPr>
                <w:ilvl w:val="0"/>
                <w:numId w:val="19"/>
              </w:num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A VHF radio</w:t>
            </w:r>
          </w:p>
          <w:p w14:paraId="52B9356D" w14:textId="77777777" w:rsidR="00353C7D" w:rsidRPr="00F93FB9" w:rsidRDefault="00353C7D" w:rsidP="00353C7D">
            <w:pPr>
              <w:numPr>
                <w:ilvl w:val="0"/>
                <w:numId w:val="19"/>
              </w:num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A knife</w:t>
            </w:r>
          </w:p>
          <w:p w14:paraId="26438771" w14:textId="77777777" w:rsidR="00353C7D" w:rsidRPr="00F93FB9" w:rsidRDefault="00353C7D" w:rsidP="00353C7D">
            <w:pPr>
              <w:numPr>
                <w:ilvl w:val="0"/>
                <w:numId w:val="19"/>
              </w:num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An anchor and suitable rode</w:t>
            </w:r>
          </w:p>
          <w:p w14:paraId="07AFC2A9" w14:textId="77777777" w:rsidR="00353C7D" w:rsidRPr="00F93FB9" w:rsidRDefault="00353C7D" w:rsidP="00353C7D">
            <w:pPr>
              <w:numPr>
                <w:ilvl w:val="0"/>
                <w:numId w:val="19"/>
              </w:num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A 10 mm diameter, 15 m long floating tow line</w:t>
            </w:r>
          </w:p>
          <w:p w14:paraId="7CCB813E" w14:textId="599C0BD2" w:rsidR="00353C7D" w:rsidRPr="00F93FB9" w:rsidRDefault="00353C7D" w:rsidP="00353C7D">
            <w:pPr>
              <w:numPr>
                <w:ilvl w:val="0"/>
                <w:numId w:val="19"/>
              </w:numPr>
              <w:spacing w:after="0" w:line="240" w:lineRule="auto"/>
              <w:jc w:val="left"/>
              <w:rPr>
                <w:rFonts w:eastAsia="Times New Roman" w:cs="Arial"/>
                <w:color w:val="000000"/>
                <w:szCs w:val="20"/>
                <w:lang w:val="en-GB" w:eastAsia="fr-FR"/>
              </w:rPr>
            </w:pPr>
            <w:r w:rsidRPr="00F93FB9">
              <w:rPr>
                <w:rFonts w:eastAsia="Times New Roman" w:cs="Arial"/>
                <w:color w:val="000000"/>
                <w:szCs w:val="20"/>
                <w:lang w:val="en-GB" w:eastAsia="fr-FR"/>
              </w:rPr>
              <w:t>A kill cord device connected to the driver whenever the engine is running</w:t>
            </w:r>
            <w:r w:rsidR="008D7348">
              <w:rPr>
                <w:rFonts w:eastAsia="Times New Roman" w:cs="Arial"/>
                <w:color w:val="000000"/>
                <w:szCs w:val="20"/>
                <w:lang w:val="en-GB" w:eastAsia="fr-FR"/>
              </w:rPr>
              <w:t>.</w:t>
            </w:r>
          </w:p>
          <w:p w14:paraId="49C4C316" w14:textId="723D0E6D" w:rsidR="00920121" w:rsidRPr="00BC5493" w:rsidRDefault="00353C7D" w:rsidP="00353C7D">
            <w:pPr>
              <w:spacing w:after="0" w:line="240" w:lineRule="auto"/>
              <w:rPr>
                <w:color w:val="000000"/>
                <w:szCs w:val="20"/>
                <w:lang w:val="fr"/>
              </w:rPr>
            </w:pPr>
            <w:r w:rsidRPr="00F93FB9">
              <w:rPr>
                <w:rFonts w:eastAsia="Times New Roman" w:cs="Arial"/>
                <w:color w:val="000000"/>
                <w:szCs w:val="20"/>
                <w:lang w:val="en-GB" w:eastAsia="fr-FR"/>
              </w:rPr>
              <w:t>Support boat drivers shall comply with any request from the umpires or representatives of the organizing authority, particularly regarding assistance.</w:t>
            </w:r>
            <w:r w:rsidRPr="00F93FB9">
              <w:rPr>
                <w:rFonts w:eastAsia="Times New Roman" w:cs="Arial"/>
                <w:color w:val="000000"/>
                <w:szCs w:val="20"/>
                <w:lang w:val="en-GB" w:eastAsia="fr-FR"/>
              </w:rPr>
              <w:br/>
              <w:t>Support boats shall comply with local navigation rules, especially speed limits in different areas.</w:t>
            </w:r>
          </w:p>
        </w:tc>
      </w:tr>
      <w:tr w:rsidR="00920121" w:rsidRPr="00BC5493" w14:paraId="01E654A5" w14:textId="1C7CFF4E" w:rsidTr="002B41FA">
        <w:tc>
          <w:tcPr>
            <w:tcW w:w="666" w:type="dxa"/>
          </w:tcPr>
          <w:p w14:paraId="40D7E9EE" w14:textId="77777777" w:rsidR="00920121" w:rsidRPr="00BC5493" w:rsidRDefault="00920121" w:rsidP="00A709B3">
            <w:pPr>
              <w:spacing w:after="0" w:line="240" w:lineRule="auto"/>
              <w:rPr>
                <w:b/>
                <w:szCs w:val="20"/>
                <w:lang w:val="fr"/>
              </w:rPr>
            </w:pPr>
          </w:p>
          <w:p w14:paraId="36363178" w14:textId="77777777" w:rsidR="00920121" w:rsidRPr="00BC5493" w:rsidRDefault="00920121" w:rsidP="00A709B3">
            <w:pPr>
              <w:spacing w:after="0" w:line="240" w:lineRule="auto"/>
              <w:rPr>
                <w:rFonts w:eastAsia="Times New Roman"/>
                <w:b/>
                <w:szCs w:val="20"/>
              </w:rPr>
            </w:pPr>
            <w:r w:rsidRPr="00BC5493">
              <w:rPr>
                <w:b/>
                <w:szCs w:val="20"/>
                <w:lang w:val="fr"/>
              </w:rPr>
              <w:t>16</w:t>
            </w:r>
          </w:p>
        </w:tc>
        <w:tc>
          <w:tcPr>
            <w:tcW w:w="4920" w:type="dxa"/>
          </w:tcPr>
          <w:p w14:paraId="5814A98D" w14:textId="77777777" w:rsidR="00920121" w:rsidRPr="00BC5493" w:rsidRDefault="00920121" w:rsidP="006368AB">
            <w:pPr>
              <w:spacing w:after="0" w:line="240" w:lineRule="auto"/>
              <w:rPr>
                <w:b/>
                <w:szCs w:val="20"/>
                <w:lang w:val="fr"/>
              </w:rPr>
            </w:pPr>
          </w:p>
          <w:p w14:paraId="2BB961B6" w14:textId="77777777" w:rsidR="00920121" w:rsidRPr="00BC5493" w:rsidRDefault="00920121" w:rsidP="006368AB">
            <w:pPr>
              <w:spacing w:after="0" w:line="240" w:lineRule="auto"/>
              <w:rPr>
                <w:rFonts w:eastAsia="Times New Roman"/>
                <w:b/>
                <w:szCs w:val="20"/>
              </w:rPr>
            </w:pPr>
            <w:r w:rsidRPr="00BC5493">
              <w:rPr>
                <w:b/>
                <w:szCs w:val="20"/>
                <w:lang w:val="fr"/>
              </w:rPr>
              <w:t>BATEAUX LOUÉS OU PRÊTÉS</w:t>
            </w:r>
          </w:p>
        </w:tc>
        <w:tc>
          <w:tcPr>
            <w:tcW w:w="4200" w:type="dxa"/>
          </w:tcPr>
          <w:p w14:paraId="1004D650" w14:textId="77777777" w:rsidR="00920121" w:rsidRDefault="00920121" w:rsidP="006368AB">
            <w:pPr>
              <w:spacing w:after="0" w:line="240" w:lineRule="auto"/>
              <w:rPr>
                <w:b/>
                <w:szCs w:val="20"/>
                <w:lang w:val="fr"/>
              </w:rPr>
            </w:pPr>
          </w:p>
          <w:p w14:paraId="025B24C9" w14:textId="711A7E9A" w:rsidR="00353C7D" w:rsidRPr="00353C7D" w:rsidRDefault="00353C7D" w:rsidP="00353C7D">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16 CHARTERED OR LOANED BOATS</w:t>
            </w:r>
          </w:p>
        </w:tc>
      </w:tr>
      <w:tr w:rsidR="00920121" w:rsidRPr="00BC5493" w14:paraId="0424C4CF" w14:textId="7D9EF780" w:rsidTr="002B41FA">
        <w:tc>
          <w:tcPr>
            <w:tcW w:w="666" w:type="dxa"/>
          </w:tcPr>
          <w:p w14:paraId="7C49E307" w14:textId="77777777" w:rsidR="00920121" w:rsidRPr="00BC5493" w:rsidRDefault="00920121" w:rsidP="00A709B3">
            <w:pPr>
              <w:spacing w:after="0" w:line="240" w:lineRule="auto"/>
              <w:rPr>
                <w:rFonts w:eastAsia="Times New Roman"/>
                <w:i/>
                <w:color w:val="FF0000"/>
                <w:szCs w:val="20"/>
              </w:rPr>
            </w:pPr>
          </w:p>
        </w:tc>
        <w:tc>
          <w:tcPr>
            <w:tcW w:w="4920" w:type="dxa"/>
          </w:tcPr>
          <w:p w14:paraId="39978060" w14:textId="77777777" w:rsidR="00920121" w:rsidRPr="00BC5493" w:rsidRDefault="00920121" w:rsidP="006368AB">
            <w:pPr>
              <w:spacing w:after="0" w:line="240" w:lineRule="auto"/>
              <w:rPr>
                <w:szCs w:val="20"/>
                <w:lang w:val="fr"/>
              </w:rPr>
            </w:pPr>
            <w:r w:rsidRPr="00BC5493">
              <w:rPr>
                <w:szCs w:val="20"/>
                <w:lang w:val="fr"/>
              </w:rPr>
              <w:t xml:space="preserve">Un bateau loué ou prêté peut porter des lettres de nationalité ou un numéro de voile non conformes à ses règles de classe, à condition que le comité de course ait approuvé son identification de voile avant la première course. </w:t>
            </w:r>
            <w:r w:rsidRPr="00BC5493">
              <w:rPr>
                <w:i/>
                <w:color w:val="FF3333"/>
                <w:szCs w:val="20"/>
                <w:lang w:val="fr"/>
              </w:rPr>
              <w:t>Si rien de prévu enlever cet article</w:t>
            </w:r>
          </w:p>
        </w:tc>
        <w:tc>
          <w:tcPr>
            <w:tcW w:w="4200" w:type="dxa"/>
          </w:tcPr>
          <w:p w14:paraId="5689EA74" w14:textId="4943616E" w:rsidR="00920121" w:rsidRPr="00BC5493" w:rsidRDefault="00353C7D" w:rsidP="00353C7D">
            <w:pPr>
              <w:spacing w:after="0" w:line="240" w:lineRule="auto"/>
              <w:rPr>
                <w:szCs w:val="20"/>
                <w:lang w:val="fr"/>
              </w:rPr>
            </w:pPr>
            <w:r w:rsidRPr="00F93FB9">
              <w:rPr>
                <w:rFonts w:eastAsia="Times New Roman" w:cs="Arial"/>
                <w:color w:val="000000"/>
                <w:szCs w:val="20"/>
                <w:lang w:val="en-GB" w:eastAsia="fr-FR"/>
              </w:rPr>
              <w:t xml:space="preserve">A chartered or loaned boat may carry national letters or a sail number not in compliance with her class rules, provided that the race committee has approved her sail identification before the first race. </w:t>
            </w:r>
            <w:r w:rsidRPr="00F93FB9">
              <w:rPr>
                <w:rFonts w:eastAsia="Times New Roman" w:cs="Arial"/>
                <w:color w:val="EE0000"/>
                <w:szCs w:val="20"/>
                <w:lang w:val="en-GB" w:eastAsia="fr-FR"/>
              </w:rPr>
              <w:t>If not applicable, delete this article.</w:t>
            </w:r>
          </w:p>
        </w:tc>
      </w:tr>
      <w:tr w:rsidR="00920121" w:rsidRPr="00BC5493" w14:paraId="747B4851" w14:textId="03F445C7" w:rsidTr="002B41FA">
        <w:tc>
          <w:tcPr>
            <w:tcW w:w="666" w:type="dxa"/>
          </w:tcPr>
          <w:p w14:paraId="119EFC30" w14:textId="77777777" w:rsidR="00920121" w:rsidRPr="00BC5493" w:rsidRDefault="00920121" w:rsidP="00A709B3">
            <w:pPr>
              <w:spacing w:after="0" w:line="240" w:lineRule="auto"/>
              <w:rPr>
                <w:b/>
                <w:color w:val="000000"/>
                <w:szCs w:val="20"/>
                <w:lang w:val="fr"/>
              </w:rPr>
            </w:pPr>
          </w:p>
          <w:p w14:paraId="1B3D7FC0" w14:textId="77777777" w:rsidR="00920121" w:rsidRPr="00BC5493" w:rsidRDefault="00920121" w:rsidP="00A709B3">
            <w:pPr>
              <w:spacing w:after="0" w:line="240" w:lineRule="auto"/>
              <w:rPr>
                <w:szCs w:val="20"/>
              </w:rPr>
            </w:pPr>
            <w:r w:rsidRPr="00BC5493">
              <w:rPr>
                <w:b/>
                <w:color w:val="000000"/>
                <w:szCs w:val="20"/>
                <w:lang w:val="fr"/>
              </w:rPr>
              <w:t>17</w:t>
            </w:r>
          </w:p>
        </w:tc>
        <w:tc>
          <w:tcPr>
            <w:tcW w:w="4920" w:type="dxa"/>
          </w:tcPr>
          <w:p w14:paraId="215AB913" w14:textId="77777777" w:rsidR="00920121" w:rsidRPr="00BC5493" w:rsidRDefault="00920121" w:rsidP="006368AB">
            <w:pPr>
              <w:spacing w:after="0" w:line="240" w:lineRule="auto"/>
              <w:rPr>
                <w:b/>
                <w:szCs w:val="20"/>
                <w:lang w:val="fr"/>
              </w:rPr>
            </w:pPr>
          </w:p>
          <w:p w14:paraId="307ADCF4" w14:textId="77777777" w:rsidR="00920121" w:rsidRPr="00BC5493" w:rsidRDefault="00920121" w:rsidP="006368AB">
            <w:pPr>
              <w:spacing w:after="0" w:line="240" w:lineRule="auto"/>
              <w:rPr>
                <w:rFonts w:eastAsia="Times New Roman"/>
                <w:b/>
                <w:szCs w:val="20"/>
              </w:rPr>
            </w:pPr>
            <w:r w:rsidRPr="00BC5493">
              <w:rPr>
                <w:b/>
                <w:szCs w:val="20"/>
                <w:lang w:val="fr"/>
              </w:rPr>
              <w:t>EMPLACEMENTS</w:t>
            </w:r>
          </w:p>
        </w:tc>
        <w:tc>
          <w:tcPr>
            <w:tcW w:w="4200" w:type="dxa"/>
          </w:tcPr>
          <w:p w14:paraId="65DD8D54" w14:textId="77777777" w:rsidR="00920121" w:rsidRDefault="00920121" w:rsidP="006368AB">
            <w:pPr>
              <w:spacing w:after="0" w:line="240" w:lineRule="auto"/>
              <w:rPr>
                <w:b/>
                <w:szCs w:val="20"/>
                <w:lang w:val="fr"/>
              </w:rPr>
            </w:pPr>
          </w:p>
          <w:p w14:paraId="4D258A68" w14:textId="4EA2738B" w:rsidR="00353C7D" w:rsidRPr="00353C7D" w:rsidRDefault="00353C7D" w:rsidP="00353C7D">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17 BERTHING</w:t>
            </w:r>
          </w:p>
        </w:tc>
      </w:tr>
      <w:tr w:rsidR="00920121" w:rsidRPr="0035665C" w14:paraId="1432AD8E" w14:textId="343B8A94" w:rsidTr="002B41FA">
        <w:tc>
          <w:tcPr>
            <w:tcW w:w="666" w:type="dxa"/>
          </w:tcPr>
          <w:p w14:paraId="389236CC" w14:textId="77777777" w:rsidR="00920121" w:rsidRPr="00BC5493" w:rsidRDefault="00920121" w:rsidP="00A709B3">
            <w:pPr>
              <w:spacing w:after="0" w:line="240" w:lineRule="auto"/>
              <w:rPr>
                <w:szCs w:val="20"/>
              </w:rPr>
            </w:pPr>
          </w:p>
        </w:tc>
        <w:tc>
          <w:tcPr>
            <w:tcW w:w="4920" w:type="dxa"/>
          </w:tcPr>
          <w:p w14:paraId="5C4D1530" w14:textId="77777777" w:rsidR="00920121" w:rsidRPr="00BC5493" w:rsidRDefault="00920121" w:rsidP="006368AB">
            <w:pPr>
              <w:spacing w:after="0" w:line="240" w:lineRule="auto"/>
              <w:rPr>
                <w:szCs w:val="20"/>
              </w:rPr>
            </w:pPr>
            <w:r w:rsidRPr="00BC5493">
              <w:rPr>
                <w:color w:val="000000"/>
                <w:szCs w:val="20"/>
                <w:lang w:val="fr"/>
              </w:rPr>
              <w:t>[DP] [NP] Les bateaux doivent rester</w:t>
            </w:r>
            <w:r w:rsidRPr="00BC5493">
              <w:rPr>
                <w:szCs w:val="20"/>
                <w:lang w:val="fr"/>
              </w:rPr>
              <w:t xml:space="preserve"> à </w:t>
            </w:r>
            <w:r w:rsidRPr="00BC5493">
              <w:rPr>
                <w:color w:val="000000"/>
                <w:szCs w:val="20"/>
                <w:lang w:val="fr"/>
              </w:rPr>
              <w:t>la place qui leur a été attribuée pendant qu’ils sont dans le [</w:t>
            </w:r>
            <w:r w:rsidRPr="00BC5493">
              <w:rPr>
                <w:i/>
                <w:color w:val="0000FF"/>
                <w:szCs w:val="20"/>
                <w:lang w:val="fr"/>
              </w:rPr>
              <w:t>parc à bateaux</w:t>
            </w:r>
            <w:r w:rsidRPr="00BC5493">
              <w:rPr>
                <w:color w:val="000000"/>
                <w:szCs w:val="20"/>
                <w:lang w:val="fr"/>
              </w:rPr>
              <w:t>] [</w:t>
            </w:r>
            <w:r w:rsidRPr="00BC5493">
              <w:rPr>
                <w:i/>
                <w:color w:val="0000FF"/>
                <w:szCs w:val="20"/>
                <w:lang w:val="fr"/>
              </w:rPr>
              <w:t>port</w:t>
            </w:r>
            <w:r w:rsidRPr="00BC5493">
              <w:rPr>
                <w:color w:val="000000"/>
                <w:szCs w:val="20"/>
                <w:lang w:val="fr"/>
              </w:rPr>
              <w:t>].</w:t>
            </w:r>
          </w:p>
        </w:tc>
        <w:tc>
          <w:tcPr>
            <w:tcW w:w="4200" w:type="dxa"/>
          </w:tcPr>
          <w:p w14:paraId="16340773" w14:textId="77777777" w:rsidR="00353C7D" w:rsidRPr="00F93FB9" w:rsidRDefault="00353C7D" w:rsidP="00353C7D">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 xml:space="preserve">[DP] [NP] Boats shall remain in their assigned places while in </w:t>
            </w:r>
            <w:r w:rsidRPr="00F93FB9">
              <w:rPr>
                <w:rFonts w:eastAsia="Times New Roman" w:cs="Arial"/>
                <w:color w:val="4747FF"/>
                <w:szCs w:val="20"/>
                <w:lang w:val="en-GB" w:eastAsia="fr-FR"/>
              </w:rPr>
              <w:t>the [boat park] [</w:t>
            </w:r>
            <w:proofErr w:type="spellStart"/>
            <w:r w:rsidRPr="00F93FB9">
              <w:rPr>
                <w:rFonts w:eastAsia="Times New Roman" w:cs="Arial"/>
                <w:color w:val="4747FF"/>
                <w:szCs w:val="20"/>
                <w:lang w:val="en-GB" w:eastAsia="fr-FR"/>
              </w:rPr>
              <w:t>harbor</w:t>
            </w:r>
            <w:proofErr w:type="spellEnd"/>
            <w:r w:rsidRPr="00F93FB9">
              <w:rPr>
                <w:rFonts w:eastAsia="Times New Roman" w:cs="Arial"/>
                <w:color w:val="000000"/>
                <w:szCs w:val="20"/>
                <w:lang w:val="en-GB" w:eastAsia="fr-FR"/>
              </w:rPr>
              <w:t>].</w:t>
            </w:r>
          </w:p>
          <w:p w14:paraId="6B401E96" w14:textId="77777777" w:rsidR="00920121" w:rsidRPr="00BC5493" w:rsidRDefault="00920121" w:rsidP="006368AB">
            <w:pPr>
              <w:spacing w:after="0" w:line="240" w:lineRule="auto"/>
              <w:rPr>
                <w:color w:val="000000"/>
                <w:szCs w:val="20"/>
                <w:lang w:val="fr"/>
              </w:rPr>
            </w:pPr>
          </w:p>
        </w:tc>
      </w:tr>
      <w:tr w:rsidR="00920121" w:rsidRPr="0035665C" w14:paraId="34D60825" w14:textId="15E263FF" w:rsidTr="002B41FA">
        <w:tc>
          <w:tcPr>
            <w:tcW w:w="666" w:type="dxa"/>
          </w:tcPr>
          <w:p w14:paraId="7738CF43" w14:textId="77777777" w:rsidR="00920121" w:rsidRPr="00BC5493" w:rsidRDefault="00920121" w:rsidP="00A709B3">
            <w:pPr>
              <w:spacing w:after="0" w:line="240" w:lineRule="auto"/>
              <w:rPr>
                <w:b/>
                <w:szCs w:val="20"/>
                <w:lang w:val="fr"/>
              </w:rPr>
            </w:pPr>
          </w:p>
          <w:p w14:paraId="597443C3" w14:textId="77777777" w:rsidR="00920121" w:rsidRPr="00BC5493" w:rsidRDefault="00920121" w:rsidP="00A709B3">
            <w:pPr>
              <w:spacing w:after="0" w:line="240" w:lineRule="auto"/>
              <w:rPr>
                <w:b/>
                <w:szCs w:val="20"/>
                <w:lang w:val="fr"/>
              </w:rPr>
            </w:pPr>
            <w:r w:rsidRPr="00BC5493">
              <w:rPr>
                <w:b/>
                <w:szCs w:val="20"/>
                <w:lang w:val="fr"/>
              </w:rPr>
              <w:t>18</w:t>
            </w:r>
          </w:p>
        </w:tc>
        <w:tc>
          <w:tcPr>
            <w:tcW w:w="4920" w:type="dxa"/>
          </w:tcPr>
          <w:p w14:paraId="5C58646F" w14:textId="77777777" w:rsidR="00920121" w:rsidRPr="00BC5493" w:rsidRDefault="00920121" w:rsidP="006368AB">
            <w:pPr>
              <w:spacing w:after="0" w:line="240" w:lineRule="auto"/>
              <w:rPr>
                <w:b/>
                <w:szCs w:val="20"/>
                <w:lang w:val="fr"/>
              </w:rPr>
            </w:pPr>
          </w:p>
          <w:p w14:paraId="4611D2EF" w14:textId="77777777" w:rsidR="00920121" w:rsidRPr="00BC5493" w:rsidRDefault="00920121" w:rsidP="006368AB">
            <w:pPr>
              <w:spacing w:after="0" w:line="240" w:lineRule="auto"/>
              <w:rPr>
                <w:b/>
                <w:szCs w:val="20"/>
                <w:lang w:val="fr"/>
              </w:rPr>
            </w:pPr>
            <w:r w:rsidRPr="00BC5493">
              <w:rPr>
                <w:b/>
                <w:szCs w:val="20"/>
                <w:lang w:val="fr"/>
              </w:rPr>
              <w:t xml:space="preserve">LIMITATION DE SORTIE DE L'EAU </w:t>
            </w:r>
          </w:p>
        </w:tc>
        <w:tc>
          <w:tcPr>
            <w:tcW w:w="4200" w:type="dxa"/>
          </w:tcPr>
          <w:p w14:paraId="6F83EC1B" w14:textId="77777777" w:rsidR="00920121" w:rsidRDefault="00920121" w:rsidP="006368AB">
            <w:pPr>
              <w:spacing w:after="0" w:line="240" w:lineRule="auto"/>
              <w:rPr>
                <w:b/>
                <w:szCs w:val="20"/>
                <w:lang w:val="fr"/>
              </w:rPr>
            </w:pPr>
          </w:p>
          <w:p w14:paraId="2922D8B9" w14:textId="6432126D" w:rsidR="00353C7D" w:rsidRPr="00353C7D" w:rsidRDefault="00353C7D" w:rsidP="00353C7D">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18 HAUL-OUT RESTRICTIONS</w:t>
            </w:r>
          </w:p>
        </w:tc>
      </w:tr>
      <w:tr w:rsidR="00920121" w:rsidRPr="0035665C" w14:paraId="7F1F47A3" w14:textId="38E0F5B1" w:rsidTr="002B41FA">
        <w:tc>
          <w:tcPr>
            <w:tcW w:w="666" w:type="dxa"/>
          </w:tcPr>
          <w:p w14:paraId="12034DCF" w14:textId="77777777" w:rsidR="00920121" w:rsidRPr="00BC5493" w:rsidRDefault="00920121" w:rsidP="00A709B3">
            <w:pPr>
              <w:spacing w:after="0" w:line="240" w:lineRule="auto"/>
              <w:rPr>
                <w:b/>
                <w:szCs w:val="20"/>
                <w:lang w:val="fr"/>
              </w:rPr>
            </w:pPr>
          </w:p>
        </w:tc>
        <w:tc>
          <w:tcPr>
            <w:tcW w:w="4920" w:type="dxa"/>
          </w:tcPr>
          <w:p w14:paraId="23CCB3ED" w14:textId="77777777" w:rsidR="00920121" w:rsidRPr="00BC5493" w:rsidRDefault="00920121" w:rsidP="006368AB">
            <w:pPr>
              <w:spacing w:after="0" w:line="240" w:lineRule="auto"/>
              <w:rPr>
                <w:b/>
                <w:szCs w:val="20"/>
                <w:lang w:val="fr"/>
              </w:rPr>
            </w:pPr>
            <w:r w:rsidRPr="00BC5493">
              <w:rPr>
                <w:color w:val="000000"/>
                <w:szCs w:val="20"/>
                <w:lang w:val="fr"/>
              </w:rPr>
              <w:t xml:space="preserve">[DP] [NP] </w:t>
            </w:r>
            <w:r w:rsidRPr="00BC5493">
              <w:rPr>
                <w:szCs w:val="20"/>
                <w:lang w:val="fr"/>
              </w:rPr>
              <w:t xml:space="preserve">Les bateaux ne doivent pas être sortis de l’eau pendant la régate sauf sous réserve et selon les termes d’une autorisation écrite préalable du comité de course. </w:t>
            </w:r>
          </w:p>
        </w:tc>
        <w:tc>
          <w:tcPr>
            <w:tcW w:w="4200" w:type="dxa"/>
          </w:tcPr>
          <w:p w14:paraId="293E61E4" w14:textId="6E162EF2" w:rsidR="00920121" w:rsidRPr="00353C7D" w:rsidRDefault="00353C7D" w:rsidP="006368AB">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[DP] [NP] Boats shall not be hauled out during the regatta except with and according to the terms of prior written permission of the race committee.</w:t>
            </w:r>
          </w:p>
        </w:tc>
      </w:tr>
      <w:tr w:rsidR="00920121" w:rsidRPr="00BC5493" w14:paraId="040F30DF" w14:textId="593E3275" w:rsidTr="002B41FA">
        <w:tc>
          <w:tcPr>
            <w:tcW w:w="666" w:type="dxa"/>
          </w:tcPr>
          <w:p w14:paraId="6E0C2F6C" w14:textId="77777777" w:rsidR="00920121" w:rsidRPr="00BC5493" w:rsidRDefault="00920121" w:rsidP="00A709B3">
            <w:pPr>
              <w:spacing w:after="0" w:line="240" w:lineRule="auto"/>
              <w:rPr>
                <w:b/>
                <w:szCs w:val="20"/>
                <w:lang w:val="fr"/>
              </w:rPr>
            </w:pPr>
          </w:p>
          <w:p w14:paraId="64844223" w14:textId="77777777" w:rsidR="00920121" w:rsidRPr="00BC5493" w:rsidRDefault="00920121" w:rsidP="00A709B3">
            <w:pPr>
              <w:spacing w:after="0" w:line="240" w:lineRule="auto"/>
              <w:rPr>
                <w:rFonts w:eastAsia="Times New Roman"/>
                <w:b/>
                <w:szCs w:val="20"/>
              </w:rPr>
            </w:pPr>
            <w:r w:rsidRPr="00BC5493">
              <w:rPr>
                <w:b/>
                <w:szCs w:val="20"/>
                <w:lang w:val="fr"/>
              </w:rPr>
              <w:t>19</w:t>
            </w:r>
          </w:p>
        </w:tc>
        <w:tc>
          <w:tcPr>
            <w:tcW w:w="4920" w:type="dxa"/>
          </w:tcPr>
          <w:p w14:paraId="40EA14F4" w14:textId="77777777" w:rsidR="00920121" w:rsidRPr="00BC5493" w:rsidRDefault="00920121" w:rsidP="006368AB">
            <w:pPr>
              <w:spacing w:after="0" w:line="240" w:lineRule="auto"/>
              <w:rPr>
                <w:b/>
                <w:szCs w:val="20"/>
                <w:lang w:val="fr"/>
              </w:rPr>
            </w:pPr>
          </w:p>
          <w:p w14:paraId="6F329F1E" w14:textId="77777777" w:rsidR="00920121" w:rsidRPr="00BC5493" w:rsidRDefault="00920121" w:rsidP="006368AB">
            <w:pPr>
              <w:spacing w:after="0" w:line="240" w:lineRule="auto"/>
              <w:rPr>
                <w:rFonts w:eastAsia="Times New Roman"/>
                <w:b/>
                <w:szCs w:val="20"/>
              </w:rPr>
            </w:pPr>
            <w:r w:rsidRPr="00BC5493">
              <w:rPr>
                <w:b/>
                <w:szCs w:val="20"/>
                <w:lang w:val="fr"/>
              </w:rPr>
              <w:t>PROTECTION DES DONNÉES</w:t>
            </w:r>
          </w:p>
        </w:tc>
        <w:tc>
          <w:tcPr>
            <w:tcW w:w="4200" w:type="dxa"/>
          </w:tcPr>
          <w:p w14:paraId="14A670FD" w14:textId="77777777" w:rsidR="00920121" w:rsidRDefault="00920121" w:rsidP="006368AB">
            <w:pPr>
              <w:spacing w:after="0" w:line="240" w:lineRule="auto"/>
              <w:rPr>
                <w:b/>
                <w:szCs w:val="20"/>
                <w:lang w:val="fr"/>
              </w:rPr>
            </w:pPr>
          </w:p>
          <w:p w14:paraId="4222890C" w14:textId="5D8A9689" w:rsidR="00353C7D" w:rsidRPr="00353C7D" w:rsidRDefault="00353C7D" w:rsidP="00353C7D">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19 DATA PROTECTION</w:t>
            </w:r>
          </w:p>
        </w:tc>
      </w:tr>
      <w:tr w:rsidR="00920121" w:rsidRPr="0035665C" w14:paraId="636C8D42" w14:textId="41F06355" w:rsidTr="002B41FA">
        <w:tc>
          <w:tcPr>
            <w:tcW w:w="666" w:type="dxa"/>
          </w:tcPr>
          <w:p w14:paraId="55D28EF0" w14:textId="77777777" w:rsidR="00920121" w:rsidRPr="00BC5493" w:rsidRDefault="00920121" w:rsidP="00A709B3">
            <w:pPr>
              <w:spacing w:after="0" w:line="240" w:lineRule="auto"/>
              <w:rPr>
                <w:rFonts w:eastAsia="Times New Roman"/>
                <w:b/>
                <w:szCs w:val="20"/>
              </w:rPr>
            </w:pPr>
            <w:r w:rsidRPr="00BC5493">
              <w:rPr>
                <w:b/>
                <w:szCs w:val="20"/>
                <w:lang w:val="fr"/>
              </w:rPr>
              <w:t>19.1</w:t>
            </w:r>
          </w:p>
          <w:p w14:paraId="09C2624F" w14:textId="77777777" w:rsidR="00920121" w:rsidRPr="00BC5493" w:rsidRDefault="00920121" w:rsidP="00A709B3">
            <w:pPr>
              <w:spacing w:after="0" w:line="240" w:lineRule="auto"/>
              <w:rPr>
                <w:rFonts w:eastAsia="Times New Roman"/>
                <w:i/>
                <w:szCs w:val="20"/>
                <w:lang w:val="fr"/>
              </w:rPr>
            </w:pPr>
          </w:p>
        </w:tc>
        <w:tc>
          <w:tcPr>
            <w:tcW w:w="4920" w:type="dxa"/>
          </w:tcPr>
          <w:p w14:paraId="0142315E" w14:textId="77777777" w:rsidR="00920121" w:rsidRPr="00BC5493" w:rsidRDefault="00920121" w:rsidP="006368AB">
            <w:pPr>
              <w:pStyle w:val="Normalretrait"/>
              <w:ind w:left="0" w:hanging="16"/>
              <w:rPr>
                <w:rFonts w:ascii="Arial" w:eastAsia="Arial" w:hAnsi="Arial" w:cs="Arial"/>
                <w:sz w:val="20"/>
                <w:szCs w:val="20"/>
                <w:lang w:val="fr" w:eastAsia="zh-CN" w:bidi="hi-IN"/>
              </w:rPr>
            </w:pPr>
            <w:r w:rsidRPr="00BC5493">
              <w:rPr>
                <w:rFonts w:ascii="Arial" w:eastAsia="Arial" w:hAnsi="Arial" w:cs="Arial"/>
                <w:b/>
                <w:sz w:val="20"/>
                <w:szCs w:val="20"/>
                <w:lang w:val="fr" w:eastAsia="zh-CN" w:bidi="hi-IN"/>
              </w:rPr>
              <w:t>Droit à l’image et à l’apparence</w:t>
            </w:r>
            <w:r w:rsidRPr="00BC5493">
              <w:rPr>
                <w:rFonts w:ascii="Arial" w:eastAsia="Arial" w:hAnsi="Arial" w:cs="Arial"/>
                <w:sz w:val="20"/>
                <w:szCs w:val="20"/>
                <w:lang w:val="fr" w:eastAsia="zh-CN" w:bidi="hi-IN"/>
              </w:rPr>
              <w:t xml:space="preserve"> : En participant à cette compétition, le concurrent et ses représentants légaux autorisent l’AO, la FFVoile et leurs sponsors à utiliser gracieusement son image et son nom, à montrer à tout moment (pendant et après la compétition) des photos en mouvement ou statiques, des films ou enregistrements télévisuels, et autres reproductions de lui-même prises lors de la compétition, et ce sur tout support et pour toute utilisation liée à la promotion de leurs activités. </w:t>
            </w:r>
          </w:p>
        </w:tc>
        <w:tc>
          <w:tcPr>
            <w:tcW w:w="4200" w:type="dxa"/>
          </w:tcPr>
          <w:p w14:paraId="3E1F82C7" w14:textId="40D1BD8A" w:rsidR="00920121" w:rsidRPr="00BC5493" w:rsidRDefault="00353C7D" w:rsidP="00353C7D">
            <w:pPr>
              <w:spacing w:after="0" w:line="240" w:lineRule="auto"/>
              <w:rPr>
                <w:rFonts w:eastAsia="Arial" w:cs="Arial"/>
                <w:b/>
                <w:szCs w:val="20"/>
                <w:lang w:val="fr" w:eastAsia="zh-CN" w:bidi="hi-IN"/>
              </w:rPr>
            </w:pPr>
            <w:r w:rsidRPr="00F93FB9">
              <w:rPr>
                <w:rFonts w:eastAsia="Times New Roman" w:cs="Arial"/>
                <w:b/>
                <w:bCs/>
                <w:color w:val="000000"/>
                <w:szCs w:val="20"/>
                <w:lang w:val="en-GB" w:eastAsia="fr-FR"/>
              </w:rPr>
              <w:t>19.1</w:t>
            </w:r>
            <w:r w:rsidRPr="00F93FB9">
              <w:rPr>
                <w:rFonts w:eastAsia="Times New Roman" w:cs="Arial"/>
                <w:color w:val="000000"/>
                <w:szCs w:val="20"/>
                <w:lang w:val="en-GB" w:eastAsia="fr-FR"/>
              </w:rPr>
              <w:t>Image and appearance rights: By participating in this event, competitors and their legal representatives authorize the OA, FFVoile, and their sponsors to use, free of charge, their image and name, and to show at any time (during and after the competition) moving or still pictures, films, or television recordings, and other reproductions of them taken during the event, on any medium, for any use related to the promotion of their activities.</w:t>
            </w:r>
          </w:p>
        </w:tc>
      </w:tr>
      <w:tr w:rsidR="00920121" w:rsidRPr="0035665C" w14:paraId="284DCF98" w14:textId="59E8F065" w:rsidTr="002B41FA">
        <w:tc>
          <w:tcPr>
            <w:tcW w:w="666" w:type="dxa"/>
          </w:tcPr>
          <w:p w14:paraId="5673F9F6" w14:textId="77777777" w:rsidR="00920121" w:rsidRPr="00BC5493" w:rsidRDefault="00920121" w:rsidP="00A709B3">
            <w:pPr>
              <w:spacing w:after="0" w:line="240" w:lineRule="auto"/>
              <w:rPr>
                <w:b/>
                <w:szCs w:val="20"/>
                <w:lang w:val="fr"/>
              </w:rPr>
            </w:pPr>
            <w:r w:rsidRPr="00BC5493">
              <w:rPr>
                <w:b/>
                <w:szCs w:val="20"/>
                <w:lang w:val="fr"/>
              </w:rPr>
              <w:t>19.2</w:t>
            </w:r>
          </w:p>
        </w:tc>
        <w:tc>
          <w:tcPr>
            <w:tcW w:w="4920" w:type="dxa"/>
          </w:tcPr>
          <w:p w14:paraId="3A4947A1" w14:textId="7BCCB552" w:rsidR="00920121" w:rsidRPr="00BC5493" w:rsidRDefault="00920121" w:rsidP="006368AB">
            <w:pPr>
              <w:spacing w:after="0" w:line="240" w:lineRule="auto"/>
              <w:rPr>
                <w:szCs w:val="20"/>
                <w:lang w:val="fr"/>
              </w:rPr>
            </w:pPr>
            <w:r w:rsidRPr="00BC5493">
              <w:rPr>
                <w:b/>
                <w:szCs w:val="20"/>
                <w:lang w:val="fr"/>
              </w:rPr>
              <w:t xml:space="preserve">Utilisation des données personnelles des participants : </w:t>
            </w:r>
            <w:r w:rsidRPr="00BC5493">
              <w:rPr>
                <w:szCs w:val="20"/>
                <w:lang w:val="fr"/>
              </w:rPr>
              <w:t>En participant à cette compétition, le concurrent et ses représentants légaux consentent et autorisent la FFVoile, ainsi que l’autorité organisatrice à utiliser et stocker gracieusement leurs données personnelles</w:t>
            </w:r>
            <w:r>
              <w:rPr>
                <w:szCs w:val="20"/>
                <w:lang w:val="fr"/>
              </w:rPr>
              <w:t xml:space="preserve"> pour une durée allant jusqu’à un an après la fin de la présente compétition</w:t>
            </w:r>
            <w:r w:rsidRPr="00BC5493">
              <w:rPr>
                <w:szCs w:val="20"/>
                <w:lang w:val="fr"/>
              </w:rPr>
              <w:t>.</w:t>
            </w:r>
            <w:r>
              <w:rPr>
                <w:szCs w:val="20"/>
                <w:lang w:val="fr"/>
              </w:rPr>
              <w:t xml:space="preserve"> Il est précisé que </w:t>
            </w:r>
            <w:proofErr w:type="spellStart"/>
            <w:r>
              <w:rPr>
                <w:szCs w:val="20"/>
                <w:lang w:val="fr"/>
              </w:rPr>
              <w:t>l</w:t>
            </w:r>
            <w:r w:rsidRPr="00503A28">
              <w:rPr>
                <w:szCs w:val="20"/>
              </w:rPr>
              <w:t>es</w:t>
            </w:r>
            <w:proofErr w:type="spellEnd"/>
            <w:r w:rsidRPr="00503A28">
              <w:rPr>
                <w:szCs w:val="20"/>
              </w:rPr>
              <w:t xml:space="preserve"> données sportives</w:t>
            </w:r>
            <w:r>
              <w:rPr>
                <w:szCs w:val="20"/>
              </w:rPr>
              <w:t>,</w:t>
            </w:r>
            <w:r w:rsidRPr="00503A28">
              <w:rPr>
                <w:szCs w:val="20"/>
              </w:rPr>
              <w:t xml:space="preserve"> </w:t>
            </w:r>
            <w:r>
              <w:rPr>
                <w:szCs w:val="20"/>
              </w:rPr>
              <w:t xml:space="preserve">notamment les résultats à </w:t>
            </w:r>
            <w:r>
              <w:rPr>
                <w:szCs w:val="20"/>
              </w:rPr>
              <w:lastRenderedPageBreak/>
              <w:t xml:space="preserve">la compétition susvisée, </w:t>
            </w:r>
            <w:r w:rsidRPr="00503A28">
              <w:rPr>
                <w:szCs w:val="20"/>
              </w:rPr>
              <w:t>sont stockées pendant 30 ans à compter de la</w:t>
            </w:r>
            <w:r>
              <w:rPr>
                <w:szCs w:val="20"/>
              </w:rPr>
              <w:t xml:space="preserve"> compétition. Elles</w:t>
            </w:r>
            <w:r w:rsidRPr="00503A28">
              <w:rPr>
                <w:szCs w:val="20"/>
              </w:rPr>
              <w:t xml:space="preserve"> sont</w:t>
            </w:r>
            <w:r>
              <w:rPr>
                <w:szCs w:val="20"/>
              </w:rPr>
              <w:t xml:space="preserve"> uniquement</w:t>
            </w:r>
            <w:r w:rsidRPr="00503A28">
              <w:rPr>
                <w:szCs w:val="20"/>
              </w:rPr>
              <w:t xml:space="preserve"> destinées aux services fédéraux, aux organes déconcentrés (Ligues et Comités départementaux et club dans lequel la licence a été prise), et aux prestataires aux fins de dispense de nos services (prestataires techniques de gestion des données sportives).</w:t>
            </w:r>
            <w:r w:rsidRPr="00503A28" w:rsidDel="00503A28">
              <w:rPr>
                <w:szCs w:val="20"/>
                <w:lang w:val="fr"/>
              </w:rPr>
              <w:t xml:space="preserve"> </w:t>
            </w:r>
            <w:r w:rsidRPr="00BC5493">
              <w:rPr>
                <w:szCs w:val="20"/>
                <w:lang w:val="fr"/>
              </w:rPr>
              <w:t xml:space="preserve">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 </w:t>
            </w:r>
            <w:hyperlink r:id="rId8" w:history="1">
              <w:r w:rsidRPr="00BC5493">
                <w:rPr>
                  <w:rStyle w:val="Lienhypertexte"/>
                  <w:szCs w:val="20"/>
                  <w:lang w:val="fr"/>
                </w:rPr>
                <w:t>dpo@ffvoile.fr</w:t>
              </w:r>
            </w:hyperlink>
            <w:r w:rsidRPr="00BC5493">
              <w:rPr>
                <w:szCs w:val="20"/>
                <w:lang w:val="fr"/>
              </w:rPr>
              <w:t xml:space="preserve"> ou par courrier au siège social de la Fédération Française de Voile en précisant que la demande est relative aux données personnelles.</w:t>
            </w:r>
          </w:p>
        </w:tc>
        <w:tc>
          <w:tcPr>
            <w:tcW w:w="4200" w:type="dxa"/>
          </w:tcPr>
          <w:p w14:paraId="31495826" w14:textId="39DDE531" w:rsidR="00353C7D" w:rsidRPr="00F93FB9" w:rsidRDefault="00353C7D" w:rsidP="00353C7D">
            <w:pPr>
              <w:spacing w:after="0" w:line="240" w:lineRule="auto"/>
              <w:rPr>
                <w:rFonts w:eastAsia="Times New Roman" w:cs="Arial"/>
                <w:color w:val="000000"/>
                <w:szCs w:val="20"/>
                <w:lang w:val="en-GB" w:eastAsia="fr-FR"/>
              </w:rPr>
            </w:pPr>
            <w:r w:rsidRPr="00F93FB9">
              <w:rPr>
                <w:rFonts w:eastAsia="Times New Roman" w:cs="Arial"/>
                <w:b/>
                <w:bCs/>
                <w:color w:val="000000"/>
                <w:szCs w:val="20"/>
                <w:lang w:val="en-GB" w:eastAsia="fr-FR"/>
              </w:rPr>
              <w:lastRenderedPageBreak/>
              <w:t>19.2</w:t>
            </w:r>
            <w:r>
              <w:rPr>
                <w:rFonts w:eastAsia="Times New Roman" w:cs="Arial"/>
                <w:b/>
                <w:bCs/>
                <w:color w:val="000000"/>
                <w:szCs w:val="20"/>
                <w:lang w:val="en-GB" w:eastAsia="fr-FR"/>
              </w:rPr>
              <w:t xml:space="preserve"> </w:t>
            </w:r>
            <w:r w:rsidRPr="00F93FB9">
              <w:rPr>
                <w:rFonts w:eastAsia="Times New Roman" w:cs="Arial"/>
                <w:color w:val="000000"/>
                <w:szCs w:val="20"/>
                <w:lang w:val="en-GB" w:eastAsia="fr-FR"/>
              </w:rPr>
              <w:t xml:space="preserve">Use of participants’ personal data: By participating in this event, competitors and their legal </w:t>
            </w:r>
            <w:proofErr w:type="gramStart"/>
            <w:r w:rsidRPr="00F93FB9">
              <w:rPr>
                <w:rFonts w:eastAsia="Times New Roman" w:cs="Arial"/>
                <w:color w:val="000000"/>
                <w:szCs w:val="20"/>
                <w:lang w:val="en-GB" w:eastAsia="fr-FR"/>
              </w:rPr>
              <w:t>representatives</w:t>
            </w:r>
            <w:proofErr w:type="gramEnd"/>
            <w:r w:rsidRPr="00F93FB9">
              <w:rPr>
                <w:rFonts w:eastAsia="Times New Roman" w:cs="Arial"/>
                <w:color w:val="000000"/>
                <w:szCs w:val="20"/>
                <w:lang w:val="en-GB" w:eastAsia="fr-FR"/>
              </w:rPr>
              <w:t xml:space="preserve"> consent and authorize FFVoile and the organizing authority to use and store, free of charge, their personal data for up to one year after the end of the event. Sports data, including results of the event, are stored for 30 years </w:t>
            </w:r>
            <w:r w:rsidRPr="00F93FB9">
              <w:rPr>
                <w:rFonts w:eastAsia="Times New Roman" w:cs="Arial"/>
                <w:color w:val="000000"/>
                <w:szCs w:val="20"/>
                <w:lang w:val="en-GB" w:eastAsia="fr-FR"/>
              </w:rPr>
              <w:lastRenderedPageBreak/>
              <w:t>from the date of the event. They are intended solely for the services of the federation, its regional bodies (Leagues, Regional Committees, and the club where the license was taken), and service providers for the delivery of services (technical providers of sports data management).</w:t>
            </w:r>
          </w:p>
          <w:p w14:paraId="65C76B24" w14:textId="77777777" w:rsidR="00353C7D" w:rsidRPr="00F93FB9" w:rsidRDefault="00353C7D" w:rsidP="00353C7D">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In accordance with the General Data Protection Regulation (GDPR), any competitor who has provided personal data to FFVoile may exercise their right of access to their data, have them rectified, and, depending on the situation, deleted, limited, or objected to, by contacting dpo@ffvoile.fr or by mail at the headquarters of the Fédération Française de Voile, specifying that the request relates to personal data.</w:t>
            </w:r>
          </w:p>
          <w:p w14:paraId="585B464E" w14:textId="77777777" w:rsidR="00920121" w:rsidRPr="00BC5493" w:rsidRDefault="00920121" w:rsidP="006368AB">
            <w:pPr>
              <w:spacing w:after="0" w:line="240" w:lineRule="auto"/>
              <w:rPr>
                <w:b/>
                <w:szCs w:val="20"/>
                <w:lang w:val="fr"/>
              </w:rPr>
            </w:pPr>
          </w:p>
        </w:tc>
      </w:tr>
      <w:tr w:rsidR="00920121" w:rsidRPr="00BC5493" w14:paraId="7C1721F3" w14:textId="40A50297" w:rsidTr="002B41FA">
        <w:tc>
          <w:tcPr>
            <w:tcW w:w="666" w:type="dxa"/>
          </w:tcPr>
          <w:p w14:paraId="4C21C778" w14:textId="77777777" w:rsidR="00920121" w:rsidRPr="00BC5493" w:rsidRDefault="00920121" w:rsidP="00A709B3">
            <w:pPr>
              <w:spacing w:after="0" w:line="240" w:lineRule="auto"/>
              <w:rPr>
                <w:b/>
                <w:color w:val="000000"/>
                <w:szCs w:val="20"/>
                <w:lang w:val="fr"/>
              </w:rPr>
            </w:pPr>
          </w:p>
          <w:p w14:paraId="46EE2AD9" w14:textId="77777777" w:rsidR="00920121" w:rsidRPr="00BC5493" w:rsidRDefault="00920121" w:rsidP="00A709B3">
            <w:pPr>
              <w:spacing w:after="0" w:line="240" w:lineRule="auto"/>
              <w:rPr>
                <w:b/>
                <w:szCs w:val="20"/>
              </w:rPr>
            </w:pPr>
            <w:r w:rsidRPr="00BC5493">
              <w:rPr>
                <w:b/>
                <w:szCs w:val="20"/>
              </w:rPr>
              <w:t>20</w:t>
            </w:r>
          </w:p>
        </w:tc>
        <w:tc>
          <w:tcPr>
            <w:tcW w:w="4920" w:type="dxa"/>
          </w:tcPr>
          <w:p w14:paraId="39EEA205" w14:textId="77777777" w:rsidR="00920121" w:rsidRPr="00BC5493" w:rsidRDefault="00920121" w:rsidP="006368AB">
            <w:pPr>
              <w:spacing w:after="0" w:line="240" w:lineRule="auto"/>
              <w:rPr>
                <w:b/>
                <w:szCs w:val="20"/>
                <w:lang w:val="fr"/>
              </w:rPr>
            </w:pPr>
          </w:p>
          <w:p w14:paraId="12CA75D5" w14:textId="77777777" w:rsidR="00920121" w:rsidRPr="00BC5493" w:rsidRDefault="00920121" w:rsidP="006368AB">
            <w:pPr>
              <w:spacing w:after="0" w:line="240" w:lineRule="auto"/>
              <w:rPr>
                <w:rFonts w:eastAsia="Times New Roman"/>
                <w:b/>
                <w:szCs w:val="20"/>
              </w:rPr>
            </w:pPr>
            <w:r w:rsidRPr="00BC5493">
              <w:rPr>
                <w:b/>
                <w:szCs w:val="20"/>
                <w:lang w:val="fr"/>
              </w:rPr>
              <w:t xml:space="preserve">ETABLISSEMENT DES RISQUES </w:t>
            </w:r>
          </w:p>
        </w:tc>
        <w:tc>
          <w:tcPr>
            <w:tcW w:w="4200" w:type="dxa"/>
          </w:tcPr>
          <w:p w14:paraId="14C0B90A" w14:textId="77777777" w:rsidR="00920121" w:rsidRDefault="00920121" w:rsidP="006368AB">
            <w:pPr>
              <w:spacing w:after="0" w:line="240" w:lineRule="auto"/>
              <w:rPr>
                <w:b/>
                <w:szCs w:val="20"/>
                <w:lang w:val="fr"/>
              </w:rPr>
            </w:pPr>
          </w:p>
          <w:p w14:paraId="1561360C" w14:textId="7CFA3ACA" w:rsidR="00353C7D" w:rsidRPr="00353C7D" w:rsidRDefault="00353C7D" w:rsidP="00353C7D">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20 RISK STATEMENT</w:t>
            </w:r>
          </w:p>
        </w:tc>
      </w:tr>
      <w:tr w:rsidR="00920121" w:rsidRPr="0035665C" w14:paraId="355DB88E" w14:textId="4D632002" w:rsidTr="002B41FA">
        <w:tc>
          <w:tcPr>
            <w:tcW w:w="666" w:type="dxa"/>
          </w:tcPr>
          <w:p w14:paraId="1E7E629D" w14:textId="77777777" w:rsidR="00920121" w:rsidRPr="00BC5493" w:rsidRDefault="00920121" w:rsidP="00A709B3">
            <w:pPr>
              <w:spacing w:after="0" w:line="240" w:lineRule="auto"/>
              <w:rPr>
                <w:rFonts w:eastAsia="Times New Roman"/>
                <w:b/>
                <w:szCs w:val="20"/>
              </w:rPr>
            </w:pPr>
          </w:p>
        </w:tc>
        <w:tc>
          <w:tcPr>
            <w:tcW w:w="4920" w:type="dxa"/>
          </w:tcPr>
          <w:p w14:paraId="7199D3C2" w14:textId="77777777" w:rsidR="00920121" w:rsidRPr="00BC5493" w:rsidRDefault="00920121" w:rsidP="006368AB">
            <w:pPr>
              <w:spacing w:after="0" w:line="240" w:lineRule="auto"/>
              <w:rPr>
                <w:szCs w:val="20"/>
                <w:lang w:val="fr"/>
              </w:rPr>
            </w:pPr>
            <w:r w:rsidRPr="00BC5493">
              <w:rPr>
                <w:szCs w:val="20"/>
                <w:lang w:val="fr"/>
              </w:rPr>
              <w:t xml:space="preserve">La RCV 3 stipule : « La décision d’un bateau de participer à une course ou de rester en course est de sa seule responsabilité. » En participant à cette compétition, chaque concurrent accepte et reconnaît que la voile est une activité potentiellement dangereuse avec des risques inhérents. Ces risques comprennent des vents forts et une mer agitée, les changements 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 </w:t>
            </w:r>
          </w:p>
        </w:tc>
        <w:tc>
          <w:tcPr>
            <w:tcW w:w="4200" w:type="dxa"/>
          </w:tcPr>
          <w:p w14:paraId="794372BC" w14:textId="77777777" w:rsidR="00353C7D" w:rsidRPr="00F93FB9" w:rsidRDefault="00353C7D" w:rsidP="00353C7D">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RRS 3 states: “The responsibility for a boat’s decision to participate in a race or to continue racing is hers alone.”</w:t>
            </w:r>
            <w:r w:rsidRPr="00F93FB9">
              <w:rPr>
                <w:rFonts w:eastAsia="Times New Roman" w:cs="Arial"/>
                <w:color w:val="000000"/>
                <w:szCs w:val="20"/>
                <w:lang w:val="en-GB" w:eastAsia="fr-FR"/>
              </w:rPr>
              <w:br/>
              <w:t>By participating in this event, each competitor agrees and acknowledges that sailing is a potentially dangerous activity with inherent risks. These risks include strong winds and rough seas, sudden changes in weather, equipment failure, handling errors, poor seamanship by other boats, loss of balance on an unstable surface, and fatigue, all of which may increase the risk of injury. The risk of material damage and/or personal injury is therefore inherent in the sport of sailing.</w:t>
            </w:r>
          </w:p>
          <w:p w14:paraId="6ECFC8A9" w14:textId="5612B055" w:rsidR="00920121" w:rsidRPr="00353C7D" w:rsidRDefault="00920121" w:rsidP="00353C7D">
            <w:pPr>
              <w:spacing w:after="0" w:line="240" w:lineRule="auto"/>
              <w:outlineLvl w:val="2"/>
              <w:rPr>
                <w:rFonts w:eastAsia="Times New Roman" w:cs="Arial"/>
                <w:b/>
                <w:bCs/>
                <w:color w:val="000000"/>
                <w:szCs w:val="20"/>
                <w:lang w:val="en-GB" w:eastAsia="fr-FR"/>
              </w:rPr>
            </w:pPr>
          </w:p>
        </w:tc>
      </w:tr>
      <w:tr w:rsidR="00920121" w:rsidRPr="00BC5493" w14:paraId="3DC2B77F" w14:textId="3451F6BA" w:rsidTr="002B41FA">
        <w:tc>
          <w:tcPr>
            <w:tcW w:w="666" w:type="dxa"/>
          </w:tcPr>
          <w:p w14:paraId="677DFBD2" w14:textId="77777777" w:rsidR="00920121" w:rsidRPr="00BC5493" w:rsidRDefault="00920121" w:rsidP="00A709B3">
            <w:pPr>
              <w:spacing w:after="0" w:line="240" w:lineRule="auto"/>
              <w:rPr>
                <w:b/>
                <w:szCs w:val="20"/>
                <w:lang w:val="fr"/>
              </w:rPr>
            </w:pPr>
          </w:p>
          <w:p w14:paraId="67329821" w14:textId="77777777" w:rsidR="00920121" w:rsidRPr="00BC5493" w:rsidRDefault="00920121" w:rsidP="00A709B3">
            <w:pPr>
              <w:spacing w:after="0" w:line="240" w:lineRule="auto"/>
              <w:rPr>
                <w:rFonts w:eastAsia="Times New Roman"/>
                <w:b/>
                <w:szCs w:val="20"/>
              </w:rPr>
            </w:pPr>
            <w:r w:rsidRPr="00BC5493">
              <w:rPr>
                <w:b/>
                <w:szCs w:val="20"/>
                <w:lang w:val="fr"/>
              </w:rPr>
              <w:t>21</w:t>
            </w:r>
          </w:p>
        </w:tc>
        <w:tc>
          <w:tcPr>
            <w:tcW w:w="4920" w:type="dxa"/>
          </w:tcPr>
          <w:p w14:paraId="1B0318F6" w14:textId="77777777" w:rsidR="00920121" w:rsidRPr="00BC5493" w:rsidRDefault="00920121" w:rsidP="006368AB">
            <w:pPr>
              <w:spacing w:after="0" w:line="240" w:lineRule="auto"/>
              <w:rPr>
                <w:b/>
                <w:szCs w:val="20"/>
                <w:lang w:val="fr"/>
              </w:rPr>
            </w:pPr>
          </w:p>
          <w:p w14:paraId="60E14937" w14:textId="77777777" w:rsidR="00920121" w:rsidRPr="00BC5493" w:rsidRDefault="00920121" w:rsidP="006368AB">
            <w:pPr>
              <w:spacing w:after="0" w:line="240" w:lineRule="auto"/>
              <w:rPr>
                <w:rFonts w:eastAsia="Times New Roman"/>
                <w:b/>
                <w:szCs w:val="20"/>
              </w:rPr>
            </w:pPr>
            <w:r w:rsidRPr="00BC5493">
              <w:rPr>
                <w:b/>
                <w:szCs w:val="20"/>
                <w:lang w:val="fr"/>
              </w:rPr>
              <w:t>PRIX</w:t>
            </w:r>
          </w:p>
        </w:tc>
        <w:tc>
          <w:tcPr>
            <w:tcW w:w="4200" w:type="dxa"/>
          </w:tcPr>
          <w:p w14:paraId="407CA957" w14:textId="77777777" w:rsidR="00353C7D" w:rsidRDefault="00353C7D" w:rsidP="006368AB">
            <w:pPr>
              <w:spacing w:after="0" w:line="240" w:lineRule="auto"/>
              <w:rPr>
                <w:rFonts w:eastAsia="Times New Roman" w:cs="Arial"/>
                <w:b/>
                <w:bCs/>
                <w:color w:val="000000"/>
                <w:szCs w:val="20"/>
                <w:lang w:val="en-GB" w:eastAsia="fr-FR"/>
              </w:rPr>
            </w:pPr>
          </w:p>
          <w:p w14:paraId="477316A9" w14:textId="351D4F6C" w:rsidR="00920121" w:rsidRPr="00BC5493" w:rsidRDefault="00353C7D" w:rsidP="006368AB">
            <w:pPr>
              <w:spacing w:after="0" w:line="240" w:lineRule="auto"/>
              <w:rPr>
                <w:b/>
                <w:szCs w:val="20"/>
                <w:lang w:val="fr"/>
              </w:rPr>
            </w:pPr>
            <w:r w:rsidRPr="00F93FB9">
              <w:rPr>
                <w:rFonts w:eastAsia="Times New Roman" w:cs="Arial"/>
                <w:b/>
                <w:bCs/>
                <w:color w:val="000000"/>
                <w:szCs w:val="20"/>
                <w:lang w:val="en-GB" w:eastAsia="fr-FR"/>
              </w:rPr>
              <w:t>21 PRIZES</w:t>
            </w:r>
          </w:p>
        </w:tc>
      </w:tr>
      <w:tr w:rsidR="00920121" w:rsidRPr="0035665C" w14:paraId="44B3E3F6" w14:textId="25392A1D" w:rsidTr="002B41FA">
        <w:tc>
          <w:tcPr>
            <w:tcW w:w="666" w:type="dxa"/>
          </w:tcPr>
          <w:p w14:paraId="720647EB" w14:textId="77777777" w:rsidR="00920121" w:rsidRPr="00BC5493" w:rsidRDefault="00920121" w:rsidP="00A709B3">
            <w:pPr>
              <w:spacing w:after="0" w:line="240" w:lineRule="auto"/>
              <w:rPr>
                <w:rFonts w:eastAsia="Times New Roman"/>
                <w:b/>
                <w:szCs w:val="20"/>
              </w:rPr>
            </w:pPr>
          </w:p>
        </w:tc>
        <w:tc>
          <w:tcPr>
            <w:tcW w:w="4920" w:type="dxa"/>
          </w:tcPr>
          <w:p w14:paraId="7601F8D4" w14:textId="135D11FE" w:rsidR="00920121" w:rsidRPr="00BC5493" w:rsidRDefault="00920121" w:rsidP="006368AB">
            <w:pPr>
              <w:spacing w:after="0" w:line="240" w:lineRule="auto"/>
              <w:rPr>
                <w:color w:val="FF0000"/>
                <w:szCs w:val="20"/>
              </w:rPr>
            </w:pPr>
            <w:r w:rsidRPr="00BC5493">
              <w:rPr>
                <w:szCs w:val="20"/>
                <w:lang w:val="fr"/>
              </w:rPr>
              <w:t xml:space="preserve">Les prix seront distribués comme suit : </w:t>
            </w:r>
            <w:r w:rsidRPr="00BC5493">
              <w:rPr>
                <w:i/>
                <w:color w:val="0000FF"/>
                <w:szCs w:val="20"/>
                <w:lang w:val="fr"/>
              </w:rPr>
              <w:t>&lt;description&gt;</w:t>
            </w:r>
            <w:r w:rsidRPr="00BC5493">
              <w:rPr>
                <w:szCs w:val="20"/>
                <w:lang w:val="fr"/>
              </w:rPr>
              <w:t>.</w:t>
            </w:r>
            <w:r w:rsidRPr="00BC5493">
              <w:rPr>
                <w:i/>
                <w:color w:val="FF0000"/>
                <w:szCs w:val="20"/>
                <w:lang w:val="fr"/>
              </w:rPr>
              <w:t xml:space="preserve">  Indiquer les prix dont vous êtes sûr, sinon utiliser </w:t>
            </w:r>
            <w:r>
              <w:rPr>
                <w:i/>
                <w:color w:val="FF0000"/>
                <w:szCs w:val="20"/>
                <w:lang w:val="fr"/>
              </w:rPr>
              <w:t xml:space="preserve"> le conditionnel</w:t>
            </w:r>
          </w:p>
        </w:tc>
        <w:tc>
          <w:tcPr>
            <w:tcW w:w="4200" w:type="dxa"/>
          </w:tcPr>
          <w:p w14:paraId="1D115069" w14:textId="58DEA3D0" w:rsidR="00920121" w:rsidRPr="00BC5493" w:rsidRDefault="00353C7D" w:rsidP="00353C7D">
            <w:pPr>
              <w:spacing w:after="0" w:line="240" w:lineRule="auto"/>
              <w:rPr>
                <w:szCs w:val="20"/>
                <w:lang w:val="fr"/>
              </w:rPr>
            </w:pPr>
            <w:r w:rsidRPr="00F93FB9">
              <w:rPr>
                <w:rFonts w:eastAsia="Times New Roman" w:cs="Arial"/>
                <w:color w:val="000000"/>
                <w:szCs w:val="20"/>
                <w:lang w:val="en-GB" w:eastAsia="fr-FR"/>
              </w:rPr>
              <w:t>Prizes will be awarded as follows: &lt;</w:t>
            </w:r>
            <w:r w:rsidRPr="00F93FB9">
              <w:rPr>
                <w:rFonts w:eastAsia="Times New Roman" w:cs="Arial"/>
                <w:color w:val="4747FF"/>
                <w:szCs w:val="20"/>
                <w:lang w:val="en-GB" w:eastAsia="fr-FR"/>
              </w:rPr>
              <w:t>description</w:t>
            </w:r>
            <w:r w:rsidRPr="00F93FB9">
              <w:rPr>
                <w:rFonts w:eastAsia="Times New Roman" w:cs="Arial"/>
                <w:color w:val="000000"/>
                <w:szCs w:val="20"/>
                <w:lang w:val="en-GB" w:eastAsia="fr-FR"/>
              </w:rPr>
              <w:t>&gt;.</w:t>
            </w:r>
            <w:r w:rsidRPr="00F93FB9">
              <w:rPr>
                <w:rFonts w:eastAsia="Times New Roman" w:cs="Arial"/>
                <w:color w:val="000000"/>
                <w:szCs w:val="20"/>
                <w:lang w:val="en-GB" w:eastAsia="fr-FR"/>
              </w:rPr>
              <w:br/>
            </w:r>
            <w:r w:rsidRPr="00F93FB9">
              <w:rPr>
                <w:rFonts w:eastAsia="Times New Roman" w:cs="Arial"/>
                <w:color w:val="EE0000"/>
                <w:szCs w:val="20"/>
                <w:lang w:val="en-GB" w:eastAsia="fr-FR"/>
              </w:rPr>
              <w:t>Indicate the prizes you are certain of; otherwise use conditional wording.</w:t>
            </w:r>
          </w:p>
        </w:tc>
      </w:tr>
      <w:tr w:rsidR="00920121" w:rsidRPr="00BC5493" w14:paraId="1CFC1EAC" w14:textId="3C4696A0" w:rsidTr="002B41FA">
        <w:tc>
          <w:tcPr>
            <w:tcW w:w="666" w:type="dxa"/>
          </w:tcPr>
          <w:p w14:paraId="443D3374" w14:textId="77777777" w:rsidR="00920121" w:rsidRPr="00BC5493" w:rsidRDefault="00920121" w:rsidP="00A709B3">
            <w:pPr>
              <w:spacing w:after="0" w:line="240" w:lineRule="auto"/>
              <w:rPr>
                <w:b/>
                <w:color w:val="000000"/>
                <w:szCs w:val="20"/>
                <w:lang w:val="fr"/>
              </w:rPr>
            </w:pPr>
          </w:p>
          <w:p w14:paraId="7AEBAFDF" w14:textId="77777777" w:rsidR="00920121" w:rsidRPr="00BC5493" w:rsidRDefault="00920121" w:rsidP="00A709B3">
            <w:pPr>
              <w:spacing w:after="0" w:line="240" w:lineRule="auto"/>
              <w:rPr>
                <w:szCs w:val="20"/>
              </w:rPr>
            </w:pPr>
            <w:r w:rsidRPr="00BC5493">
              <w:rPr>
                <w:b/>
                <w:color w:val="000000"/>
                <w:szCs w:val="20"/>
                <w:lang w:val="fr"/>
              </w:rPr>
              <w:t>22</w:t>
            </w:r>
          </w:p>
        </w:tc>
        <w:tc>
          <w:tcPr>
            <w:tcW w:w="4920" w:type="dxa"/>
          </w:tcPr>
          <w:p w14:paraId="3EC6E9D5" w14:textId="77777777" w:rsidR="00920121" w:rsidRPr="00BC5493" w:rsidRDefault="00920121" w:rsidP="006368AB">
            <w:pPr>
              <w:spacing w:after="0" w:line="240" w:lineRule="auto"/>
              <w:rPr>
                <w:b/>
                <w:szCs w:val="20"/>
                <w:lang w:val="fr"/>
              </w:rPr>
            </w:pPr>
          </w:p>
          <w:p w14:paraId="700578E7" w14:textId="77777777" w:rsidR="00920121" w:rsidRPr="00BC5493" w:rsidRDefault="00920121" w:rsidP="006368AB">
            <w:pPr>
              <w:spacing w:after="0" w:line="240" w:lineRule="auto"/>
              <w:rPr>
                <w:szCs w:val="20"/>
              </w:rPr>
            </w:pPr>
            <w:r w:rsidRPr="00BC5493">
              <w:rPr>
                <w:b/>
                <w:szCs w:val="20"/>
                <w:lang w:val="fr"/>
              </w:rPr>
              <w:t>INFORMATIONS COMPLEMENTAIRES</w:t>
            </w:r>
          </w:p>
        </w:tc>
        <w:tc>
          <w:tcPr>
            <w:tcW w:w="4200" w:type="dxa"/>
          </w:tcPr>
          <w:p w14:paraId="35FD301F" w14:textId="77777777" w:rsidR="00920121" w:rsidRDefault="00920121" w:rsidP="006368AB">
            <w:pPr>
              <w:spacing w:after="0" w:line="240" w:lineRule="auto"/>
              <w:rPr>
                <w:b/>
                <w:szCs w:val="20"/>
                <w:lang w:val="fr"/>
              </w:rPr>
            </w:pPr>
          </w:p>
          <w:p w14:paraId="7B0D40BA" w14:textId="1D75C883" w:rsidR="00353C7D" w:rsidRPr="00353C7D" w:rsidRDefault="00353C7D" w:rsidP="00353C7D">
            <w:pPr>
              <w:spacing w:after="0" w:line="240" w:lineRule="auto"/>
              <w:outlineLvl w:val="2"/>
              <w:rPr>
                <w:rFonts w:eastAsia="Times New Roman" w:cs="Arial"/>
                <w:b/>
                <w:bCs/>
                <w:color w:val="000000"/>
                <w:szCs w:val="20"/>
                <w:lang w:val="en-GB" w:eastAsia="fr-FR"/>
              </w:rPr>
            </w:pPr>
            <w:r w:rsidRPr="00F93FB9">
              <w:rPr>
                <w:rFonts w:eastAsia="Times New Roman" w:cs="Arial"/>
                <w:b/>
                <w:bCs/>
                <w:color w:val="000000"/>
                <w:szCs w:val="20"/>
                <w:lang w:val="en-GB" w:eastAsia="fr-FR"/>
              </w:rPr>
              <w:t>22 FURTHER INFORMATION</w:t>
            </w:r>
          </w:p>
        </w:tc>
      </w:tr>
      <w:tr w:rsidR="00920121" w:rsidRPr="00BC5493" w14:paraId="78A172BD" w14:textId="46792026" w:rsidTr="002B41FA">
        <w:tc>
          <w:tcPr>
            <w:tcW w:w="666" w:type="dxa"/>
          </w:tcPr>
          <w:p w14:paraId="0F315D6A" w14:textId="77777777" w:rsidR="00920121" w:rsidRPr="00BC5493" w:rsidRDefault="00920121" w:rsidP="00A709B3">
            <w:pPr>
              <w:spacing w:after="0" w:line="240" w:lineRule="auto"/>
              <w:rPr>
                <w:szCs w:val="20"/>
              </w:rPr>
            </w:pPr>
          </w:p>
        </w:tc>
        <w:tc>
          <w:tcPr>
            <w:tcW w:w="4920" w:type="dxa"/>
          </w:tcPr>
          <w:p w14:paraId="73D9766F" w14:textId="77777777" w:rsidR="00920121" w:rsidRPr="00BC5493" w:rsidRDefault="00920121" w:rsidP="006368AB">
            <w:pPr>
              <w:spacing w:after="0" w:line="240" w:lineRule="auto"/>
              <w:rPr>
                <w:szCs w:val="20"/>
              </w:rPr>
            </w:pPr>
            <w:r w:rsidRPr="00BC5493">
              <w:rPr>
                <w:color w:val="000000"/>
                <w:szCs w:val="20"/>
                <w:lang w:val="fr"/>
              </w:rPr>
              <w:t xml:space="preserve">Pour plus d’informations, </w:t>
            </w:r>
            <w:r w:rsidRPr="00BC5493">
              <w:rPr>
                <w:iCs/>
                <w:szCs w:val="20"/>
                <w:lang w:val="fr"/>
              </w:rPr>
              <w:t>contacter</w:t>
            </w:r>
            <w:r w:rsidRPr="00BC5493">
              <w:rPr>
                <w:i/>
                <w:szCs w:val="20"/>
                <w:lang w:val="fr"/>
              </w:rPr>
              <w:t xml:space="preserve"> </w:t>
            </w:r>
            <w:r w:rsidRPr="00BC5493">
              <w:rPr>
                <w:i/>
                <w:color w:val="0000FF"/>
                <w:szCs w:val="20"/>
                <w:lang w:val="fr"/>
              </w:rPr>
              <w:t>&lt;description&gt;</w:t>
            </w:r>
            <w:r w:rsidRPr="00BC5493">
              <w:rPr>
                <w:szCs w:val="20"/>
                <w:lang w:val="fr"/>
              </w:rPr>
              <w:t xml:space="preserve">. </w:t>
            </w:r>
            <w:r w:rsidRPr="00BC5493">
              <w:rPr>
                <w:i/>
                <w:color w:val="FF0000"/>
                <w:szCs w:val="20"/>
                <w:lang w:val="fr"/>
              </w:rPr>
              <w:t>Insérer les coordonnées nécessaires.</w:t>
            </w:r>
          </w:p>
        </w:tc>
        <w:tc>
          <w:tcPr>
            <w:tcW w:w="4200" w:type="dxa"/>
          </w:tcPr>
          <w:p w14:paraId="3E24E154" w14:textId="77777777" w:rsidR="00353C7D" w:rsidRPr="00F93FB9" w:rsidRDefault="00353C7D" w:rsidP="00353C7D">
            <w:pPr>
              <w:spacing w:after="0" w:line="240" w:lineRule="auto"/>
              <w:rPr>
                <w:rFonts w:eastAsia="Times New Roman" w:cs="Arial"/>
                <w:color w:val="000000"/>
                <w:szCs w:val="20"/>
                <w:lang w:val="en-GB" w:eastAsia="fr-FR"/>
              </w:rPr>
            </w:pPr>
            <w:r w:rsidRPr="00F93FB9">
              <w:rPr>
                <w:rFonts w:eastAsia="Times New Roman" w:cs="Arial"/>
                <w:color w:val="000000"/>
                <w:szCs w:val="20"/>
                <w:lang w:val="en-GB" w:eastAsia="fr-FR"/>
              </w:rPr>
              <w:t>For further information, please contact &lt;</w:t>
            </w:r>
            <w:r w:rsidRPr="00F93FB9">
              <w:rPr>
                <w:rFonts w:eastAsia="Times New Roman" w:cs="Arial"/>
                <w:color w:val="4747FF"/>
                <w:szCs w:val="20"/>
                <w:lang w:val="en-GB" w:eastAsia="fr-FR"/>
              </w:rPr>
              <w:t>description</w:t>
            </w:r>
            <w:r w:rsidRPr="00F93FB9">
              <w:rPr>
                <w:rFonts w:eastAsia="Times New Roman" w:cs="Arial"/>
                <w:color w:val="000000"/>
                <w:szCs w:val="20"/>
                <w:lang w:val="en-GB" w:eastAsia="fr-FR"/>
              </w:rPr>
              <w:t>&gt;.</w:t>
            </w:r>
            <w:r w:rsidRPr="00F93FB9">
              <w:rPr>
                <w:rFonts w:eastAsia="Times New Roman" w:cs="Arial"/>
                <w:color w:val="000000"/>
                <w:szCs w:val="20"/>
                <w:lang w:val="en-GB" w:eastAsia="fr-FR"/>
              </w:rPr>
              <w:br/>
            </w:r>
            <w:r w:rsidRPr="00F93FB9">
              <w:rPr>
                <w:rFonts w:eastAsia="Times New Roman" w:cs="Arial"/>
                <w:color w:val="EE0000"/>
                <w:szCs w:val="20"/>
                <w:lang w:val="en-GB" w:eastAsia="fr-FR"/>
              </w:rPr>
              <w:t>Insert necessary contact details.</w:t>
            </w:r>
          </w:p>
          <w:p w14:paraId="2FD31FF5" w14:textId="77777777" w:rsidR="00920121" w:rsidRPr="00BC5493" w:rsidRDefault="00920121" w:rsidP="00353C7D">
            <w:pPr>
              <w:spacing w:after="0" w:line="240" w:lineRule="auto"/>
              <w:rPr>
                <w:color w:val="000000"/>
                <w:szCs w:val="20"/>
                <w:lang w:val="fr"/>
              </w:rPr>
            </w:pPr>
          </w:p>
        </w:tc>
      </w:tr>
    </w:tbl>
    <w:p w14:paraId="64BBA495" w14:textId="77777777" w:rsidR="009849DC" w:rsidRPr="00BC5493" w:rsidRDefault="009849DC" w:rsidP="006368AB">
      <w:pPr>
        <w:spacing w:after="0" w:line="240" w:lineRule="auto"/>
        <w:rPr>
          <w:szCs w:val="20"/>
        </w:rPr>
      </w:pPr>
      <w:r w:rsidRPr="00BC5493">
        <w:rPr>
          <w:szCs w:val="20"/>
        </w:rPr>
        <w:br/>
      </w:r>
    </w:p>
    <w:p w14:paraId="0DA5E5F0" w14:textId="77777777" w:rsidR="009849DC" w:rsidRPr="00BC5493" w:rsidRDefault="009849DC" w:rsidP="009849DC">
      <w:pPr>
        <w:rPr>
          <w:szCs w:val="20"/>
        </w:rPr>
      </w:pPr>
      <w:r w:rsidRPr="00BC5493">
        <w:rPr>
          <w:szCs w:val="20"/>
        </w:rPr>
        <w:br w:type="page"/>
      </w:r>
    </w:p>
    <w:p w14:paraId="0E504F7F" w14:textId="77777777" w:rsidR="00353C7D" w:rsidRPr="00F93FB9" w:rsidRDefault="00353C7D" w:rsidP="00353C7D">
      <w:pPr>
        <w:spacing w:after="0" w:line="240" w:lineRule="auto"/>
        <w:rPr>
          <w:rFonts w:eastAsia="Times New Roman" w:cs="Arial"/>
          <w:color w:val="EE0000"/>
          <w:szCs w:val="20"/>
          <w:lang w:val="en-GB" w:eastAsia="fr-FR"/>
        </w:rPr>
      </w:pPr>
      <w:bookmarkStart w:id="2" w:name="_Hlk190437151"/>
      <w:r w:rsidRPr="00F93FB9">
        <w:rPr>
          <w:rFonts w:eastAsia="Times New Roman" w:cs="Arial"/>
          <w:color w:val="EE0000"/>
          <w:szCs w:val="20"/>
          <w:lang w:val="en-GB" w:eastAsia="fr-FR"/>
        </w:rPr>
        <w:lastRenderedPageBreak/>
        <w:t>(Delete if no non-French-speaking competitors are expected.)</w:t>
      </w:r>
    </w:p>
    <w:p w14:paraId="413C7C1C" w14:textId="77777777" w:rsidR="009849DC" w:rsidRPr="00BC5493" w:rsidRDefault="009849DC" w:rsidP="006368AB">
      <w:pPr>
        <w:spacing w:after="0" w:line="240" w:lineRule="auto"/>
        <w:jc w:val="center"/>
        <w:rPr>
          <w:szCs w:val="20"/>
        </w:rPr>
      </w:pPr>
      <w:r w:rsidRPr="00BC5493">
        <w:rPr>
          <w:szCs w:val="20"/>
        </w:rPr>
        <w:t>ANNEXE</w:t>
      </w:r>
    </w:p>
    <w:p w14:paraId="487226C6" w14:textId="77777777" w:rsidR="009849DC" w:rsidRPr="00BC5493" w:rsidRDefault="009849DC" w:rsidP="006368AB">
      <w:pPr>
        <w:spacing w:after="0" w:line="240" w:lineRule="auto"/>
        <w:jc w:val="center"/>
        <w:rPr>
          <w:b/>
          <w:bCs/>
          <w:szCs w:val="20"/>
        </w:rPr>
      </w:pPr>
      <w:r w:rsidRPr="00BC5493">
        <w:rPr>
          <w:b/>
          <w:bCs/>
          <w:szCs w:val="20"/>
        </w:rPr>
        <w:t>Prescriptions of the Fédération Française de Voile (FFVoile)</w:t>
      </w:r>
    </w:p>
    <w:p w14:paraId="5E464348" w14:textId="77777777" w:rsidR="009849DC" w:rsidRPr="009849DC" w:rsidRDefault="009849DC" w:rsidP="006368AB">
      <w:pPr>
        <w:spacing w:after="0" w:line="240" w:lineRule="auto"/>
        <w:jc w:val="center"/>
        <w:rPr>
          <w:b/>
          <w:bCs/>
          <w:szCs w:val="20"/>
          <w:lang w:val="en-US"/>
        </w:rPr>
      </w:pPr>
      <w:r w:rsidRPr="009849DC">
        <w:rPr>
          <w:b/>
          <w:bCs/>
          <w:szCs w:val="20"/>
          <w:lang w:val="en-US"/>
        </w:rPr>
        <w:t>Racing Rules of Sailing 2025-2028</w:t>
      </w:r>
    </w:p>
    <w:p w14:paraId="48901AB1" w14:textId="77777777" w:rsidR="009849DC" w:rsidRPr="009849DC" w:rsidRDefault="009849DC" w:rsidP="006368AB">
      <w:pPr>
        <w:spacing w:after="0" w:line="240" w:lineRule="auto"/>
        <w:jc w:val="center"/>
        <w:rPr>
          <w:sz w:val="18"/>
          <w:szCs w:val="18"/>
          <w:lang w:val="en-US"/>
        </w:rPr>
      </w:pPr>
      <w:r w:rsidRPr="009849DC">
        <w:rPr>
          <w:sz w:val="18"/>
          <w:szCs w:val="18"/>
          <w:lang w:val="en-US"/>
        </w:rPr>
        <w:t>Version of 15th of October 2024</w:t>
      </w:r>
    </w:p>
    <w:p w14:paraId="10C8D9D8"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1 </w:t>
      </w:r>
    </w:p>
    <w:p w14:paraId="0459E05B" w14:textId="77777777" w:rsidR="009849DC" w:rsidRPr="006368AB" w:rsidRDefault="009849DC" w:rsidP="006368AB">
      <w:pPr>
        <w:spacing w:after="0" w:line="240" w:lineRule="auto"/>
        <w:rPr>
          <w:b/>
          <w:bCs/>
          <w:sz w:val="19"/>
          <w:szCs w:val="19"/>
          <w:lang w:val="en-US"/>
        </w:rPr>
      </w:pPr>
      <w:r w:rsidRPr="006368AB">
        <w:rPr>
          <w:b/>
          <w:bCs/>
          <w:sz w:val="19"/>
          <w:szCs w:val="19"/>
          <w:lang w:val="en-US"/>
        </w:rPr>
        <w:t>FFVoile Prescription to RRS 25.1 (Notice of race, sailing instructions and signals)</w:t>
      </w:r>
    </w:p>
    <w:p w14:paraId="0700AEF8" w14:textId="77777777" w:rsidR="009849DC" w:rsidRPr="006368AB" w:rsidRDefault="009849DC" w:rsidP="006368AB">
      <w:pPr>
        <w:spacing w:after="0" w:line="240" w:lineRule="auto"/>
        <w:rPr>
          <w:sz w:val="19"/>
          <w:szCs w:val="19"/>
          <w:lang w:val="en-US"/>
        </w:rPr>
      </w:pPr>
      <w:r w:rsidRPr="006368AB">
        <w:rPr>
          <w:sz w:val="19"/>
          <w:szCs w:val="19"/>
          <w:lang w:val="en-US"/>
        </w:rPr>
        <w:t xml:space="preserve">For events graded 4 and 5, standard notices of race and sailing instructions including the specificities of the event shall be used. Events graded 4 may have dispensation for such requirement, after receipt of FFVoile approval, received before the notice of race has been published. For events graded 5, posting of sailing instructions will be considered as meeting the requirements of RRS 25.1 application. These standard documents can be downloaded on the “Arbitrage” website of FFVoile. </w:t>
      </w:r>
      <w:hyperlink r:id="rId9" w:history="1">
        <w:r w:rsidRPr="006368AB">
          <w:rPr>
            <w:rStyle w:val="Lienhypertexte"/>
            <w:sz w:val="19"/>
            <w:szCs w:val="19"/>
            <w:lang w:val="en-US"/>
          </w:rPr>
          <w:t>https://arbitrage.ffvoile.fr</w:t>
        </w:r>
      </w:hyperlink>
    </w:p>
    <w:p w14:paraId="37963C7C"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2 </w:t>
      </w:r>
    </w:p>
    <w:p w14:paraId="199B2FCD"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60.5(d) (Decisions on protests concerning class rules)</w:t>
      </w:r>
    </w:p>
    <w:p w14:paraId="71857B46" w14:textId="77777777" w:rsidR="009849DC" w:rsidRPr="006368AB" w:rsidRDefault="009849DC" w:rsidP="006368AB">
      <w:pPr>
        <w:spacing w:after="0" w:line="240" w:lineRule="auto"/>
        <w:rPr>
          <w:sz w:val="19"/>
          <w:szCs w:val="19"/>
          <w:lang w:val="en-US"/>
        </w:rPr>
      </w:pPr>
      <w:r w:rsidRPr="006368AB">
        <w:rPr>
          <w:sz w:val="19"/>
          <w:szCs w:val="19"/>
          <w:lang w:val="en-US"/>
        </w:rPr>
        <w:t>The protest committee may ask the parties to the protest, prior to checking procedures, a deposit covering the cost of checking arising from a protest concerning class rules.</w:t>
      </w:r>
    </w:p>
    <w:p w14:paraId="61315C19"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3 </w:t>
      </w:r>
    </w:p>
    <w:p w14:paraId="3DA71448"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65.1 (Legal liability)</w:t>
      </w:r>
    </w:p>
    <w:p w14:paraId="4DC1E8E5" w14:textId="77777777" w:rsidR="009849DC" w:rsidRPr="006368AB" w:rsidRDefault="009849DC" w:rsidP="006368AB">
      <w:pPr>
        <w:spacing w:after="0" w:line="240" w:lineRule="auto"/>
        <w:rPr>
          <w:sz w:val="19"/>
          <w:szCs w:val="19"/>
          <w:lang w:val="en-US"/>
        </w:rPr>
      </w:pPr>
      <w:r w:rsidRPr="006368AB">
        <w:rPr>
          <w:sz w:val="19"/>
          <w:szCs w:val="19"/>
          <w:lang w:val="en-US"/>
        </w:rPr>
        <w:t>Any question or request related to legal liability arising from an incident occurred while a boat was bound by the Racing Rules of Sailing depends on the appropriate courts and cannot be examined and dealt by a protest committee. A boat that retires from a race or accepts a penalty does not, by that such action, admit legal liability.</w:t>
      </w:r>
    </w:p>
    <w:p w14:paraId="48E8EDC7"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4 </w:t>
      </w:r>
    </w:p>
    <w:p w14:paraId="2AF6BE04"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70.3(b) (Appeals and requests to a national authority)</w:t>
      </w:r>
    </w:p>
    <w:p w14:paraId="56E4674F" w14:textId="77777777" w:rsidR="009849DC" w:rsidRPr="006368AB" w:rsidRDefault="009849DC" w:rsidP="006368AB">
      <w:pPr>
        <w:spacing w:after="0" w:line="240" w:lineRule="auto"/>
        <w:rPr>
          <w:sz w:val="19"/>
          <w:szCs w:val="19"/>
          <w:lang w:val="en-US"/>
        </w:rPr>
      </w:pPr>
      <w:r w:rsidRPr="006368AB">
        <w:rPr>
          <w:sz w:val="19"/>
          <w:szCs w:val="19"/>
          <w:lang w:val="en-US"/>
        </w:rPr>
        <w:t>The denial of the right of appeal is subject to the written approval of the FFVoile, received at least 2 months before the event. This approval shall be posted on the official notice board during the event.</w:t>
      </w:r>
    </w:p>
    <w:p w14:paraId="50B5E200"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5 </w:t>
      </w:r>
    </w:p>
    <w:p w14:paraId="6CAC0166"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76.1 (Exclusion of boats or competitors)</w:t>
      </w:r>
    </w:p>
    <w:p w14:paraId="1DBE995F" w14:textId="77777777" w:rsidR="009849DC" w:rsidRPr="006368AB" w:rsidRDefault="009849DC" w:rsidP="006368AB">
      <w:pPr>
        <w:spacing w:after="0" w:line="240" w:lineRule="auto"/>
        <w:rPr>
          <w:sz w:val="19"/>
          <w:szCs w:val="19"/>
          <w:lang w:val="en-US"/>
        </w:rPr>
      </w:pPr>
      <w:r w:rsidRPr="006368AB">
        <w:rPr>
          <w:sz w:val="19"/>
          <w:szCs w:val="19"/>
          <w:lang w:val="en-US"/>
        </w:rPr>
        <w:t>An organizing authority or race committee shall not reject or cancel the entry of a boat or exclude a competitor eligible under the notice of race and sailing instructions for an arbitrary reason.</w:t>
      </w:r>
    </w:p>
    <w:p w14:paraId="2F358B5F"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6 </w:t>
      </w:r>
    </w:p>
    <w:p w14:paraId="343091E8"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78.1 (Compliance with class rules; certificates)</w:t>
      </w:r>
    </w:p>
    <w:p w14:paraId="465A3551" w14:textId="77777777" w:rsidR="009849DC" w:rsidRPr="006368AB" w:rsidRDefault="009849DC" w:rsidP="006368AB">
      <w:pPr>
        <w:spacing w:after="0" w:line="240" w:lineRule="auto"/>
        <w:rPr>
          <w:sz w:val="19"/>
          <w:szCs w:val="19"/>
          <w:lang w:val="en-US"/>
        </w:rPr>
      </w:pPr>
      <w:r w:rsidRPr="006368AB">
        <w:rPr>
          <w:sz w:val="19"/>
          <w:szCs w:val="19"/>
          <w:lang w:val="en-US"/>
        </w:rPr>
        <w:t>The boat’s owner or other person in charge shall, under his sole responsibility, make sure moreover that his boat complies with the equipment and security rules required by the laws, by-laws and regulations of the Administration.</w:t>
      </w:r>
    </w:p>
    <w:p w14:paraId="09460D09"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7 </w:t>
      </w:r>
    </w:p>
    <w:p w14:paraId="5F6EC033"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86.3 (Changes to the racing rules)</w:t>
      </w:r>
    </w:p>
    <w:p w14:paraId="36D04BA1" w14:textId="77777777" w:rsidR="009849DC" w:rsidRPr="006368AB" w:rsidRDefault="009849DC" w:rsidP="006368AB">
      <w:pPr>
        <w:spacing w:after="0" w:line="240" w:lineRule="auto"/>
        <w:rPr>
          <w:sz w:val="19"/>
          <w:szCs w:val="19"/>
          <w:lang w:val="en-US"/>
        </w:rPr>
      </w:pPr>
      <w:r w:rsidRPr="006368AB">
        <w:rPr>
          <w:sz w:val="19"/>
          <w:szCs w:val="19"/>
          <w:lang w:val="en-US"/>
        </w:rPr>
        <w:t xml:space="preserve">An organizing authority wishing to change a rule listed in RRS 86.1(a) </w:t>
      </w:r>
      <w:proofErr w:type="gramStart"/>
      <w:r w:rsidRPr="006368AB">
        <w:rPr>
          <w:sz w:val="19"/>
          <w:szCs w:val="19"/>
          <w:lang w:val="en-US"/>
        </w:rPr>
        <w:t>in order to</w:t>
      </w:r>
      <w:proofErr w:type="gramEnd"/>
      <w:r w:rsidRPr="006368AB">
        <w:rPr>
          <w:sz w:val="19"/>
          <w:szCs w:val="19"/>
          <w:lang w:val="en-US"/>
        </w:rPr>
        <w:t xml:space="preserve"> develop or test new rules shall first submit the changes to the FFVoile, </w:t>
      </w:r>
      <w:proofErr w:type="gramStart"/>
      <w:r w:rsidRPr="006368AB">
        <w:rPr>
          <w:sz w:val="19"/>
          <w:szCs w:val="19"/>
          <w:lang w:val="en-US"/>
        </w:rPr>
        <w:t>in order to</w:t>
      </w:r>
      <w:proofErr w:type="gramEnd"/>
      <w:r w:rsidRPr="006368AB">
        <w:rPr>
          <w:sz w:val="19"/>
          <w:szCs w:val="19"/>
          <w:lang w:val="en-US"/>
        </w:rPr>
        <w:t xml:space="preserve"> obtain its written approval and shall report the results to FFVoile after the event. Such approval shall be mentioned in the notice of race and in the sailing instructions and shall be posted on the official notice board during the event.</w:t>
      </w:r>
    </w:p>
    <w:p w14:paraId="3A322154"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8 </w:t>
      </w:r>
    </w:p>
    <w:p w14:paraId="30355754"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88.2 (Changes or deletions to National prescriptions)</w:t>
      </w:r>
    </w:p>
    <w:p w14:paraId="0963F3C2" w14:textId="77777777" w:rsidR="009849DC" w:rsidRPr="006368AB" w:rsidRDefault="009849DC" w:rsidP="006368AB">
      <w:pPr>
        <w:spacing w:after="0" w:line="240" w:lineRule="auto"/>
        <w:rPr>
          <w:sz w:val="19"/>
          <w:szCs w:val="19"/>
          <w:lang w:val="en-US"/>
        </w:rPr>
      </w:pPr>
      <w:r w:rsidRPr="006368AB">
        <w:rPr>
          <w:sz w:val="19"/>
          <w:szCs w:val="19"/>
          <w:lang w:val="en-US"/>
        </w:rPr>
        <w:t>Prescriptions of the FFVoile shall not be changed or deleted in the notice of race and sailing instructions, except for events for which an international jury has been appointed. In such case, the prescriptions marked with an asterisk</w:t>
      </w:r>
    </w:p>
    <w:p w14:paraId="5A8AFC77" w14:textId="77777777" w:rsidR="009849DC" w:rsidRPr="006368AB" w:rsidRDefault="009849DC" w:rsidP="006368AB">
      <w:pPr>
        <w:spacing w:after="0" w:line="240" w:lineRule="auto"/>
        <w:rPr>
          <w:sz w:val="19"/>
          <w:szCs w:val="19"/>
          <w:lang w:val="en-US"/>
        </w:rPr>
      </w:pPr>
      <w:r w:rsidRPr="006368AB">
        <w:rPr>
          <w:sz w:val="19"/>
          <w:szCs w:val="19"/>
          <w:lang w:val="en-US"/>
        </w:rPr>
        <w:t>(*) shall not be changed in the notice of race and sailing instructions. (The official translation of the prescriptions, downloadable on “Arbitrage” website of FFVoile shall be the only translation used to comply with RRS 90.2(b)).</w:t>
      </w:r>
    </w:p>
    <w:p w14:paraId="3F1ADC82"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9 </w:t>
      </w:r>
    </w:p>
    <w:p w14:paraId="048A2FC3"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91(a) (Minimum number of protest committee members)</w:t>
      </w:r>
    </w:p>
    <w:p w14:paraId="4456F8B9" w14:textId="77777777" w:rsidR="009849DC" w:rsidRPr="006368AB" w:rsidRDefault="009849DC" w:rsidP="006368AB">
      <w:pPr>
        <w:spacing w:after="0" w:line="240" w:lineRule="auto"/>
        <w:rPr>
          <w:sz w:val="19"/>
          <w:szCs w:val="19"/>
          <w:lang w:val="en-US"/>
        </w:rPr>
      </w:pPr>
      <w:r w:rsidRPr="006368AB">
        <w:rPr>
          <w:sz w:val="19"/>
          <w:szCs w:val="19"/>
          <w:lang w:val="en-US"/>
        </w:rPr>
        <w:t>The protest committee shall be composed of a minimum number of committee members in accordance with the provisions of the federal regulations of the FFVoile, unless a derogation is granted by the FFVoile</w:t>
      </w:r>
    </w:p>
    <w:p w14:paraId="62DC6A17" w14:textId="77777777" w:rsidR="009849DC" w:rsidRPr="006368AB" w:rsidRDefault="009849DC" w:rsidP="006368AB">
      <w:pPr>
        <w:spacing w:after="0" w:line="240" w:lineRule="auto"/>
        <w:rPr>
          <w:b/>
          <w:bCs/>
          <w:sz w:val="19"/>
          <w:szCs w:val="19"/>
          <w:lang w:val="en-US"/>
        </w:rPr>
      </w:pPr>
      <w:r w:rsidRPr="006368AB">
        <w:rPr>
          <w:b/>
          <w:bCs/>
          <w:sz w:val="19"/>
          <w:szCs w:val="19"/>
          <w:lang w:val="en-US"/>
        </w:rPr>
        <w:t xml:space="preserve">Prescription 10 </w:t>
      </w:r>
    </w:p>
    <w:p w14:paraId="3CDEEE57" w14:textId="77777777" w:rsidR="009849DC" w:rsidRPr="006368AB" w:rsidRDefault="009849DC" w:rsidP="006368AB">
      <w:pPr>
        <w:spacing w:after="0" w:line="240" w:lineRule="auto"/>
        <w:rPr>
          <w:b/>
          <w:bCs/>
          <w:sz w:val="19"/>
          <w:szCs w:val="19"/>
          <w:lang w:val="en-US"/>
        </w:rPr>
      </w:pPr>
      <w:r w:rsidRPr="006368AB">
        <w:rPr>
          <w:b/>
          <w:bCs/>
          <w:sz w:val="19"/>
          <w:szCs w:val="19"/>
          <w:lang w:val="en-US"/>
        </w:rPr>
        <w:t>(*) FFVoile Prescription to RRS 91(b) (Appointment of an international jury)</w:t>
      </w:r>
    </w:p>
    <w:p w14:paraId="4F6A4E5B" w14:textId="77777777" w:rsidR="009849DC" w:rsidRPr="006368AB" w:rsidRDefault="009849DC" w:rsidP="006368AB">
      <w:pPr>
        <w:spacing w:after="0" w:line="240" w:lineRule="auto"/>
        <w:rPr>
          <w:sz w:val="19"/>
          <w:szCs w:val="19"/>
          <w:lang w:val="en-US"/>
        </w:rPr>
      </w:pPr>
      <w:r w:rsidRPr="006368AB">
        <w:rPr>
          <w:sz w:val="19"/>
          <w:szCs w:val="19"/>
          <w:lang w:val="en-US"/>
        </w:rPr>
        <w:t>The appointment of an international jury meeting the requirements of Appendix N is subject to prior written approval of the FFVoile. Such approval shall be posted on the official notice board during the event.</w:t>
      </w:r>
    </w:p>
    <w:p w14:paraId="69B6B990" w14:textId="77777777" w:rsidR="009849DC" w:rsidRPr="006368AB" w:rsidRDefault="009849DC" w:rsidP="006368AB">
      <w:pPr>
        <w:spacing w:after="0" w:line="240" w:lineRule="auto"/>
        <w:rPr>
          <w:b/>
          <w:bCs/>
          <w:sz w:val="19"/>
          <w:szCs w:val="19"/>
          <w:lang w:val="en-US"/>
        </w:rPr>
      </w:pPr>
      <w:r w:rsidRPr="006368AB">
        <w:rPr>
          <w:b/>
          <w:bCs/>
          <w:sz w:val="19"/>
          <w:szCs w:val="19"/>
          <w:lang w:val="en-US"/>
        </w:rPr>
        <w:t>FFVoile Prescription to APPENDIX R (Procedures for appeals and requests)</w:t>
      </w:r>
    </w:p>
    <w:p w14:paraId="21F9ACD2" w14:textId="54BDD250" w:rsidR="009849DC" w:rsidRPr="00BC5493" w:rsidRDefault="009849DC" w:rsidP="006368AB">
      <w:pPr>
        <w:spacing w:after="0" w:line="240" w:lineRule="auto"/>
        <w:rPr>
          <w:szCs w:val="20"/>
          <w:lang w:val="en-US"/>
        </w:rPr>
      </w:pPr>
      <w:r w:rsidRPr="006368AB">
        <w:rPr>
          <w:sz w:val="19"/>
          <w:szCs w:val="19"/>
          <w:lang w:val="en-US"/>
        </w:rPr>
        <w:t xml:space="preserve">Appeals shall be sent to: Fédération Française de Voile, jury </w:t>
      </w:r>
      <w:proofErr w:type="spellStart"/>
      <w:r w:rsidRPr="006368AB">
        <w:rPr>
          <w:sz w:val="19"/>
          <w:szCs w:val="19"/>
          <w:lang w:val="en-US"/>
        </w:rPr>
        <w:t>d’appel</w:t>
      </w:r>
      <w:proofErr w:type="spellEnd"/>
      <w:r w:rsidRPr="006368AB">
        <w:rPr>
          <w:sz w:val="19"/>
          <w:szCs w:val="19"/>
          <w:lang w:val="en-US"/>
        </w:rPr>
        <w:t xml:space="preserve"> - 17 rue Henri Bocquillon, 75015 Paris – email: jury.appel@ffvoile.fr, using preferably the appeal form downloadable on the “Arbitrage” website of FFVoile.</w:t>
      </w:r>
      <w:bookmarkEnd w:id="2"/>
    </w:p>
    <w:p w14:paraId="0267B029" w14:textId="77777777" w:rsidR="009849DC" w:rsidRPr="009849DC" w:rsidRDefault="009849DC" w:rsidP="006368AB">
      <w:pPr>
        <w:spacing w:after="0" w:line="240" w:lineRule="auto"/>
        <w:rPr>
          <w:color w:val="0070C0"/>
          <w:szCs w:val="20"/>
          <w:lang w:val="en-US"/>
        </w:rPr>
      </w:pPr>
      <w:r w:rsidRPr="009849DC">
        <w:rPr>
          <w:color w:val="0070C0"/>
          <w:szCs w:val="20"/>
          <w:lang w:val="en-US"/>
        </w:rPr>
        <w:br w:type="page"/>
      </w:r>
    </w:p>
    <w:p w14:paraId="5EDDCD64" w14:textId="6ADB9F5A" w:rsidR="009849DC" w:rsidRPr="00BC5493" w:rsidRDefault="00353C7D" w:rsidP="006368AB">
      <w:pPr>
        <w:spacing w:after="0" w:line="240" w:lineRule="auto"/>
        <w:jc w:val="center"/>
        <w:rPr>
          <w:b/>
        </w:rPr>
      </w:pPr>
      <w:r>
        <w:rPr>
          <w:b/>
        </w:rPr>
        <w:lastRenderedPageBreak/>
        <w:t>Appendix</w:t>
      </w:r>
      <w:r w:rsidR="009849DC" w:rsidRPr="00BC5493">
        <w:rPr>
          <w:b/>
        </w:rPr>
        <w:t xml:space="preserve"> A : </w:t>
      </w:r>
      <w:r>
        <w:rPr>
          <w:b/>
        </w:rPr>
        <w:t>Venue</w:t>
      </w:r>
    </w:p>
    <w:p w14:paraId="65EB2F80" w14:textId="77777777" w:rsidR="00072949" w:rsidRPr="00072949" w:rsidRDefault="00072949" w:rsidP="00072949">
      <w:pPr>
        <w:spacing w:after="0" w:line="240" w:lineRule="auto"/>
        <w:jc w:val="center"/>
        <w:rPr>
          <w:bCs/>
          <w:color w:val="FF0000"/>
        </w:rPr>
      </w:pPr>
      <w:r w:rsidRPr="00072949">
        <w:rPr>
          <w:bCs/>
          <w:color w:val="FF0000"/>
        </w:rPr>
        <w:t>Avec parking, mise à l’eau, place au port, inscription, … afin de faciliter l’arrivée des concurrents</w:t>
      </w:r>
    </w:p>
    <w:p w14:paraId="7E1D4D85" w14:textId="77777777" w:rsidR="009849DC" w:rsidRPr="00072949" w:rsidRDefault="009849DC" w:rsidP="006368AB">
      <w:pPr>
        <w:spacing w:after="0" w:line="240" w:lineRule="auto"/>
        <w:jc w:val="center"/>
        <w:rPr>
          <w:b/>
          <w:color w:val="FF0000"/>
        </w:rPr>
      </w:pPr>
    </w:p>
    <w:p w14:paraId="4533D024" w14:textId="77777777" w:rsidR="009849DC" w:rsidRPr="00BC5493" w:rsidRDefault="009849DC" w:rsidP="006368AB">
      <w:pPr>
        <w:spacing w:after="0" w:line="240" w:lineRule="auto"/>
        <w:jc w:val="center"/>
        <w:rPr>
          <w:b/>
        </w:rPr>
      </w:pPr>
    </w:p>
    <w:p w14:paraId="6FC4D369" w14:textId="77777777" w:rsidR="009849DC" w:rsidRPr="00BC5493" w:rsidRDefault="009849DC" w:rsidP="006368AB">
      <w:pPr>
        <w:spacing w:after="0" w:line="240" w:lineRule="auto"/>
        <w:jc w:val="center"/>
        <w:rPr>
          <w:b/>
        </w:rPr>
      </w:pPr>
    </w:p>
    <w:p w14:paraId="6CEF5748" w14:textId="77777777" w:rsidR="009849DC" w:rsidRPr="00BC5493" w:rsidRDefault="009849DC" w:rsidP="006368AB">
      <w:pPr>
        <w:spacing w:after="0" w:line="240" w:lineRule="auto"/>
        <w:jc w:val="center"/>
        <w:rPr>
          <w:b/>
        </w:rPr>
      </w:pPr>
    </w:p>
    <w:p w14:paraId="34F453D4" w14:textId="27FEB31A" w:rsidR="009849DC" w:rsidRPr="00BC5493" w:rsidRDefault="00353C7D" w:rsidP="006368AB">
      <w:pPr>
        <w:spacing w:after="0" w:line="240" w:lineRule="auto"/>
        <w:jc w:val="center"/>
        <w:rPr>
          <w:b/>
        </w:rPr>
      </w:pPr>
      <w:r>
        <w:rPr>
          <w:b/>
        </w:rPr>
        <w:t>Appendix</w:t>
      </w:r>
      <w:r w:rsidRPr="00BC5493">
        <w:rPr>
          <w:b/>
        </w:rPr>
        <w:t xml:space="preserve"> </w:t>
      </w:r>
      <w:r w:rsidR="009849DC" w:rsidRPr="00BC5493">
        <w:rPr>
          <w:b/>
        </w:rPr>
        <w:t xml:space="preserve">B :  </w:t>
      </w:r>
      <w:r>
        <w:rPr>
          <w:b/>
        </w:rPr>
        <w:t>Race Area</w:t>
      </w:r>
    </w:p>
    <w:p w14:paraId="1C40AA6F" w14:textId="77777777" w:rsidR="009849DC" w:rsidRPr="00BC5493" w:rsidRDefault="009849DC" w:rsidP="006368AB">
      <w:pPr>
        <w:spacing w:after="0" w:line="240" w:lineRule="auto"/>
        <w:ind w:left="705" w:hanging="705"/>
        <w:jc w:val="center"/>
        <w:rPr>
          <w:i/>
          <w:color w:val="0000FF"/>
          <w:szCs w:val="20"/>
          <w:lang w:val="fr"/>
        </w:rPr>
      </w:pPr>
      <w:r w:rsidRPr="00BC5493">
        <w:rPr>
          <w:i/>
          <w:color w:val="0000FF"/>
          <w:szCs w:val="20"/>
          <w:lang w:val="fr"/>
        </w:rPr>
        <w:t>(joindre si possible un extrait de carte)</w:t>
      </w:r>
    </w:p>
    <w:p w14:paraId="77D72390" w14:textId="77777777" w:rsidR="009849DC" w:rsidRPr="00BC5493" w:rsidRDefault="009849DC" w:rsidP="006368AB">
      <w:pPr>
        <w:spacing w:after="0" w:line="240" w:lineRule="auto"/>
        <w:jc w:val="center"/>
        <w:rPr>
          <w:szCs w:val="20"/>
        </w:rPr>
      </w:pPr>
    </w:p>
    <w:p w14:paraId="137C30D8" w14:textId="77777777" w:rsidR="009849DC" w:rsidRPr="00BC5493" w:rsidRDefault="009849DC" w:rsidP="006368AB">
      <w:pPr>
        <w:spacing w:after="0" w:line="240" w:lineRule="auto"/>
      </w:pPr>
    </w:p>
    <w:p w14:paraId="1E6A86BE" w14:textId="77777777" w:rsidR="009849DC" w:rsidRPr="00BC5493" w:rsidRDefault="009849DC" w:rsidP="006368AB">
      <w:pPr>
        <w:spacing w:after="0" w:line="240" w:lineRule="auto"/>
      </w:pPr>
    </w:p>
    <w:p w14:paraId="307E57F2" w14:textId="77777777" w:rsidR="00BF6E86" w:rsidRDefault="00BF6E86" w:rsidP="006368AB">
      <w:pPr>
        <w:spacing w:after="0" w:line="240" w:lineRule="auto"/>
        <w:jc w:val="left"/>
      </w:pPr>
    </w:p>
    <w:sectPr w:rsidR="00BF6E86" w:rsidSect="006368AB">
      <w:footerReference w:type="even" r:id="rId10"/>
      <w:footerReference w:type="default" r:id="rId11"/>
      <w:headerReference w:type="first" r:id="rId12"/>
      <w:pgSz w:w="11906" w:h="16838" w:code="9"/>
      <w:pgMar w:top="1418" w:right="1418" w:bottom="1418" w:left="1418" w:header="1134" w:footer="9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9B533" w14:textId="77777777" w:rsidR="00A9263B" w:rsidRDefault="00A9263B" w:rsidP="00960473">
      <w:pPr>
        <w:spacing w:after="0" w:line="240" w:lineRule="auto"/>
      </w:pPr>
      <w:r>
        <w:separator/>
      </w:r>
    </w:p>
  </w:endnote>
  <w:endnote w:type="continuationSeparator" w:id="0">
    <w:p w14:paraId="25821EED" w14:textId="77777777" w:rsidR="00A9263B" w:rsidRDefault="00A9263B" w:rsidP="0096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ee Rg">
    <w:altName w:val="Arial"/>
    <w:panose1 w:val="020B0604020202020204"/>
    <w:charset w:val="00"/>
    <w:family w:val="modern"/>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92817163"/>
      <w:docPartObj>
        <w:docPartGallery w:val="Page Numbers (Bottom of Page)"/>
        <w:docPartUnique/>
      </w:docPartObj>
    </w:sdtPr>
    <w:sdtContent>
      <w:p w14:paraId="20FF9105" w14:textId="35243F03" w:rsidR="009849DC" w:rsidRDefault="009849DC" w:rsidP="001269C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CFA7FA4" w14:textId="77777777" w:rsidR="009849DC" w:rsidRDefault="009849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71068348"/>
      <w:docPartObj>
        <w:docPartGallery w:val="Page Numbers (Bottom of Page)"/>
        <w:docPartUnique/>
      </w:docPartObj>
    </w:sdtPr>
    <w:sdtContent>
      <w:p w14:paraId="2EEF5351" w14:textId="366E7E6E" w:rsidR="009849DC" w:rsidRDefault="009849DC" w:rsidP="001269C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14</w:t>
        </w:r>
        <w:r>
          <w:rPr>
            <w:rStyle w:val="Numrodepage"/>
          </w:rPr>
          <w:fldChar w:fldCharType="end"/>
        </w:r>
      </w:p>
    </w:sdtContent>
  </w:sdt>
  <w:p w14:paraId="1E1C1382" w14:textId="36351230" w:rsidR="003805FC" w:rsidRDefault="006368AB">
    <w:pPr>
      <w:pStyle w:val="Pieddepage"/>
    </w:pPr>
    <w:r>
      <w:rPr>
        <w:noProof/>
      </w:rPr>
      <mc:AlternateContent>
        <mc:Choice Requires="wps">
          <w:drawing>
            <wp:anchor distT="0" distB="0" distL="114300" distR="114300" simplePos="0" relativeHeight="251663360" behindDoc="0" locked="0" layoutInCell="1" allowOverlap="1" wp14:anchorId="2D0787CA" wp14:editId="048865C9">
              <wp:simplePos x="0" y="0"/>
              <wp:positionH relativeFrom="column">
                <wp:posOffset>492435</wp:posOffset>
              </wp:positionH>
              <wp:positionV relativeFrom="paragraph">
                <wp:posOffset>246971</wp:posOffset>
              </wp:positionV>
              <wp:extent cx="4050916" cy="257452"/>
              <wp:effectExtent l="0" t="0" r="13335" b="9525"/>
              <wp:wrapNone/>
              <wp:docPr id="1458732438" name="Zone de texte 2"/>
              <wp:cNvGraphicFramePr/>
              <a:graphic xmlns:a="http://schemas.openxmlformats.org/drawingml/2006/main">
                <a:graphicData uri="http://schemas.microsoft.com/office/word/2010/wordprocessingShape">
                  <wps:wsp>
                    <wps:cNvSpPr txBox="1"/>
                    <wps:spPr>
                      <a:xfrm>
                        <a:off x="0" y="0"/>
                        <a:ext cx="4050916" cy="257452"/>
                      </a:xfrm>
                      <a:prstGeom prst="rect">
                        <a:avLst/>
                      </a:prstGeom>
                      <a:solidFill>
                        <a:schemeClr val="lt1"/>
                      </a:solidFill>
                      <a:ln w="6350">
                        <a:solidFill>
                          <a:schemeClr val="bg1"/>
                        </a:solidFill>
                      </a:ln>
                    </wps:spPr>
                    <wps:txbx>
                      <w:txbxContent>
                        <w:p w14:paraId="52263060" w14:textId="0CE5FD0B" w:rsidR="006368AB" w:rsidRDefault="006368AB" w:rsidP="00353C7D">
                          <w:pPr>
                            <w:jc w:val="left"/>
                            <w:rPr>
                              <w:sz w:val="18"/>
                              <w:szCs w:val="21"/>
                            </w:rPr>
                          </w:pPr>
                          <w:r>
                            <w:rPr>
                              <w:sz w:val="18"/>
                              <w:szCs w:val="21"/>
                            </w:rPr>
                            <w:t xml:space="preserve">      </w:t>
                          </w:r>
                          <w:r w:rsidRPr="006368AB">
                            <w:rPr>
                              <w:sz w:val="18"/>
                              <w:szCs w:val="21"/>
                            </w:rPr>
                            <w:t>Avis de course type habitable 202</w:t>
                          </w:r>
                          <w:r w:rsidR="00353C7D">
                            <w:rPr>
                              <w:sz w:val="18"/>
                              <w:szCs w:val="21"/>
                            </w:rPr>
                            <w:t>5</w:t>
                          </w:r>
                          <w:r w:rsidRPr="006368AB">
                            <w:rPr>
                              <w:sz w:val="18"/>
                              <w:szCs w:val="21"/>
                            </w:rPr>
                            <w:t>-2028 – version mars 25</w:t>
                          </w:r>
                          <w:r w:rsidR="00353C7D">
                            <w:rPr>
                              <w:sz w:val="18"/>
                              <w:szCs w:val="21"/>
                            </w:rPr>
                            <w:t xml:space="preserve"> FR AGBR</w:t>
                          </w:r>
                        </w:p>
                        <w:p w14:paraId="59760FCF" w14:textId="77777777" w:rsidR="00353C7D" w:rsidRPr="006368AB" w:rsidRDefault="00353C7D">
                          <w:pPr>
                            <w:rPr>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D0787CA" id="_x0000_t202" coordsize="21600,21600" o:spt="202" path="m,l,21600r21600,l21600,xe">
              <v:stroke joinstyle="miter"/>
              <v:path gradientshapeok="t" o:connecttype="rect"/>
            </v:shapetype>
            <v:shape id="Zone de texte 2" o:spid="_x0000_s1027" type="#_x0000_t202" style="position:absolute;left:0;text-align:left;margin-left:38.75pt;margin-top:19.45pt;width:318.95pt;height:20.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" fillcolor="white [3201]" strokecolor="white [3212]" strokeweight=".5pt">
              <v:textbox>
                <w:txbxContent>
                  <w:p w14:paraId="52263060" w14:textId="0CE5FD0B" w:rsidR="006368AB" w:rsidRDefault="006368AB" w:rsidP="00353C7D">
                    <w:pPr>
                      <w:jc w:val="left"/>
                      <w:rPr>
                        <w:sz w:val="18"/>
                        <w:szCs w:val="21"/>
                      </w:rPr>
                    </w:pPr>
                    <w:r>
                      <w:rPr>
                        <w:sz w:val="18"/>
                        <w:szCs w:val="21"/>
                      </w:rPr>
                      <w:t xml:space="preserve">      </w:t>
                    </w:r>
                    <w:r w:rsidRPr="006368AB">
                      <w:rPr>
                        <w:sz w:val="18"/>
                        <w:szCs w:val="21"/>
                      </w:rPr>
                      <w:t>Avis de course type habitable 202</w:t>
                    </w:r>
                    <w:r w:rsidR="00353C7D">
                      <w:rPr>
                        <w:sz w:val="18"/>
                        <w:szCs w:val="21"/>
                      </w:rPr>
                      <w:t>5</w:t>
                    </w:r>
                    <w:r w:rsidRPr="006368AB">
                      <w:rPr>
                        <w:sz w:val="18"/>
                        <w:szCs w:val="21"/>
                      </w:rPr>
                      <w:t>-2028 – version mars 25</w:t>
                    </w:r>
                    <w:r w:rsidR="00353C7D">
                      <w:rPr>
                        <w:sz w:val="18"/>
                        <w:szCs w:val="21"/>
                      </w:rPr>
                      <w:t xml:space="preserve"> FR AGBR</w:t>
                    </w:r>
                  </w:p>
                  <w:p w14:paraId="59760FCF" w14:textId="77777777" w:rsidR="00353C7D" w:rsidRPr="006368AB" w:rsidRDefault="00353C7D">
                    <w:pPr>
                      <w:rPr>
                        <w:sz w:val="18"/>
                        <w:szCs w:val="21"/>
                      </w:rPr>
                    </w:pPr>
                  </w:p>
                </w:txbxContent>
              </v:textbox>
            </v:shape>
          </w:pict>
        </mc:Fallback>
      </mc:AlternateContent>
    </w:r>
    <w:r w:rsidR="00FE328C">
      <w:rPr>
        <w:noProof/>
      </w:rPr>
      <w:drawing>
        <wp:anchor distT="0" distB="0" distL="114300" distR="114300" simplePos="0" relativeHeight="251662336" behindDoc="1" locked="0" layoutInCell="1" allowOverlap="1" wp14:anchorId="66C2FCA9" wp14:editId="2445C200">
          <wp:simplePos x="0" y="0"/>
          <wp:positionH relativeFrom="margin">
            <wp:posOffset>-961963</wp:posOffset>
          </wp:positionH>
          <wp:positionV relativeFrom="paragraph">
            <wp:posOffset>10715</wp:posOffset>
          </wp:positionV>
          <wp:extent cx="7619121" cy="878809"/>
          <wp:effectExtent l="0" t="0" r="0" b="0"/>
          <wp:wrapNone/>
          <wp:docPr id="1334881409" name="Image 1334881409"/>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t="33110"/>
                  <a:stretch/>
                </pic:blipFill>
                <pic:spPr bwMode="auto">
                  <a:xfrm>
                    <a:off x="0" y="0"/>
                    <a:ext cx="7619121" cy="8788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10540" w14:textId="77777777" w:rsidR="00A9263B" w:rsidRDefault="00A9263B" w:rsidP="00960473">
      <w:pPr>
        <w:spacing w:after="0" w:line="240" w:lineRule="auto"/>
      </w:pPr>
      <w:r>
        <w:separator/>
      </w:r>
    </w:p>
  </w:footnote>
  <w:footnote w:type="continuationSeparator" w:id="0">
    <w:p w14:paraId="5B691AD9" w14:textId="77777777" w:rsidR="00A9263B" w:rsidRDefault="00A9263B" w:rsidP="0096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A938" w14:textId="77777777" w:rsidR="009D7C18" w:rsidRDefault="00A57807" w:rsidP="009D7C18">
    <w:pPr>
      <w:pStyle w:val="En-tte"/>
      <w:jc w:val="right"/>
    </w:pPr>
    <w:r>
      <w:rPr>
        <w:noProof/>
      </w:rPr>
      <w:drawing>
        <wp:anchor distT="0" distB="0" distL="114300" distR="114300" simplePos="0" relativeHeight="251661312" behindDoc="1" locked="0" layoutInCell="1" allowOverlap="1" wp14:anchorId="4C4CC75F" wp14:editId="38895A62">
          <wp:simplePos x="0" y="0"/>
          <wp:positionH relativeFrom="margin">
            <wp:align>center</wp:align>
          </wp:positionH>
          <wp:positionV relativeFrom="paragraph">
            <wp:posOffset>-720090</wp:posOffset>
          </wp:positionV>
          <wp:extent cx="7833995" cy="10929590"/>
          <wp:effectExtent l="0" t="0" r="0" b="0"/>
          <wp:wrapNone/>
          <wp:docPr id="591896911" name="Image 591896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V_page_corp_2024.png"/>
                  <pic:cNvPicPr/>
                </pic:nvPicPr>
                <pic:blipFill>
                  <a:blip r:embed="rId1">
                    <a:extLst>
                      <a:ext uri="{28A0092B-C50C-407E-A947-70E740481C1C}">
                        <a14:useLocalDpi xmlns:a14="http://schemas.microsoft.com/office/drawing/2010/main" val="0"/>
                      </a:ext>
                    </a:extLst>
                  </a:blip>
                  <a:stretch>
                    <a:fillRect/>
                  </a:stretch>
                </pic:blipFill>
                <pic:spPr>
                  <a:xfrm>
                    <a:off x="0" y="0"/>
                    <a:ext cx="7833995" cy="10929590"/>
                  </a:xfrm>
                  <a:prstGeom prst="rect">
                    <a:avLst/>
                  </a:prstGeom>
                </pic:spPr>
              </pic:pic>
            </a:graphicData>
          </a:graphic>
          <wp14:sizeRelH relativeFrom="page">
            <wp14:pctWidth>0</wp14:pctWidth>
          </wp14:sizeRelH>
          <wp14:sizeRelV relativeFrom="page">
            <wp14:pctHeight>0</wp14:pctHeight>
          </wp14:sizeRelV>
        </wp:anchor>
      </w:drawing>
    </w:r>
  </w:p>
  <w:p w14:paraId="695194CB" w14:textId="77777777" w:rsidR="00960473" w:rsidRDefault="00960473" w:rsidP="009D7C18">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3E8"/>
    <w:multiLevelType w:val="hybridMultilevel"/>
    <w:tmpl w:val="492EC6F4"/>
    <w:lvl w:ilvl="0" w:tplc="6C60F78A">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3627A92"/>
    <w:multiLevelType w:val="hybridMultilevel"/>
    <w:tmpl w:val="0A9AF4B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15:restartNumberingAfterBreak="0">
    <w:nsid w:val="09E7026D"/>
    <w:multiLevelType w:val="multilevel"/>
    <w:tmpl w:val="743A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14F02"/>
    <w:multiLevelType w:val="multilevel"/>
    <w:tmpl w:val="6CAC7382"/>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4" w15:restartNumberingAfterBreak="0">
    <w:nsid w:val="102C2CE6"/>
    <w:multiLevelType w:val="multilevel"/>
    <w:tmpl w:val="55AE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B3BFA"/>
    <w:multiLevelType w:val="multilevel"/>
    <w:tmpl w:val="366AF18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6" w15:restartNumberingAfterBreak="0">
    <w:nsid w:val="138043AA"/>
    <w:multiLevelType w:val="hybridMultilevel"/>
    <w:tmpl w:val="9D065F46"/>
    <w:lvl w:ilvl="0" w:tplc="0B46FDA0">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6908E9"/>
    <w:multiLevelType w:val="multilevel"/>
    <w:tmpl w:val="12AC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91A8A"/>
    <w:multiLevelType w:val="hybridMultilevel"/>
    <w:tmpl w:val="0004F4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C861324"/>
    <w:multiLevelType w:val="multilevel"/>
    <w:tmpl w:val="DF5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4F4A7B"/>
    <w:multiLevelType w:val="hybridMultilevel"/>
    <w:tmpl w:val="6EF8BCE2"/>
    <w:lvl w:ilvl="0" w:tplc="AEF8E728">
      <w:numFmt w:val="bullet"/>
      <w:lvlText w:val="-"/>
      <w:lvlJc w:val="left"/>
      <w:pPr>
        <w:ind w:left="405" w:hanging="360"/>
      </w:pPr>
      <w:rPr>
        <w:rFonts w:ascii="Arial" w:eastAsiaTheme="minorHAnsi" w:hAnsi="Arial" w:cs="Arial" w:hint="default"/>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11" w15:restartNumberingAfterBreak="0">
    <w:nsid w:val="427D7E1C"/>
    <w:multiLevelType w:val="hybridMultilevel"/>
    <w:tmpl w:val="4162B5AC"/>
    <w:lvl w:ilvl="0" w:tplc="F4D40F24">
      <w:start w:val="1"/>
      <w:numFmt w:val="bullet"/>
      <w:pStyle w:val="Paragraphedelist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4733D4"/>
    <w:multiLevelType w:val="multilevel"/>
    <w:tmpl w:val="01404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573413"/>
    <w:multiLevelType w:val="multilevel"/>
    <w:tmpl w:val="EAC6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B4057"/>
    <w:multiLevelType w:val="multilevel"/>
    <w:tmpl w:val="3BB2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3E6830"/>
    <w:multiLevelType w:val="multilevel"/>
    <w:tmpl w:val="91FA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B5086"/>
    <w:multiLevelType w:val="multilevel"/>
    <w:tmpl w:val="C370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09677C"/>
    <w:multiLevelType w:val="multilevel"/>
    <w:tmpl w:val="7A4AFC0A"/>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18" w15:restartNumberingAfterBreak="0">
    <w:nsid w:val="7EAE314D"/>
    <w:multiLevelType w:val="multilevel"/>
    <w:tmpl w:val="2B4A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8057776">
    <w:abstractNumId w:val="11"/>
  </w:num>
  <w:num w:numId="2" w16cid:durableId="31809458">
    <w:abstractNumId w:val="0"/>
  </w:num>
  <w:num w:numId="3" w16cid:durableId="223416471">
    <w:abstractNumId w:val="10"/>
  </w:num>
  <w:num w:numId="4" w16cid:durableId="1141190115">
    <w:abstractNumId w:val="6"/>
  </w:num>
  <w:num w:numId="5" w16cid:durableId="145056855">
    <w:abstractNumId w:val="5"/>
  </w:num>
  <w:num w:numId="6" w16cid:durableId="1362168630">
    <w:abstractNumId w:val="17"/>
  </w:num>
  <w:num w:numId="7" w16cid:durableId="2000572629">
    <w:abstractNumId w:val="3"/>
  </w:num>
  <w:num w:numId="8" w16cid:durableId="1374695451">
    <w:abstractNumId w:val="8"/>
  </w:num>
  <w:num w:numId="9" w16cid:durableId="810249745">
    <w:abstractNumId w:val="1"/>
  </w:num>
  <w:num w:numId="10" w16cid:durableId="1759448094">
    <w:abstractNumId w:val="12"/>
  </w:num>
  <w:num w:numId="11" w16cid:durableId="2007971288">
    <w:abstractNumId w:val="2"/>
  </w:num>
  <w:num w:numId="12" w16cid:durableId="803932947">
    <w:abstractNumId w:val="15"/>
  </w:num>
  <w:num w:numId="13" w16cid:durableId="2055812639">
    <w:abstractNumId w:val="18"/>
  </w:num>
  <w:num w:numId="14" w16cid:durableId="861016716">
    <w:abstractNumId w:val="16"/>
  </w:num>
  <w:num w:numId="15" w16cid:durableId="45379836">
    <w:abstractNumId w:val="13"/>
  </w:num>
  <w:num w:numId="16" w16cid:durableId="928658565">
    <w:abstractNumId w:val="14"/>
  </w:num>
  <w:num w:numId="17" w16cid:durableId="1293629916">
    <w:abstractNumId w:val="4"/>
  </w:num>
  <w:num w:numId="18" w16cid:durableId="132067219">
    <w:abstractNumId w:val="9"/>
  </w:num>
  <w:num w:numId="19" w16cid:durableId="1582593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9DC"/>
    <w:rsid w:val="000020E1"/>
    <w:rsid w:val="000076EF"/>
    <w:rsid w:val="00072949"/>
    <w:rsid w:val="0008189B"/>
    <w:rsid w:val="000B0761"/>
    <w:rsid w:val="001120AD"/>
    <w:rsid w:val="0012245C"/>
    <w:rsid w:val="00146BA4"/>
    <w:rsid w:val="00197AB2"/>
    <w:rsid w:val="001D00FB"/>
    <w:rsid w:val="00253727"/>
    <w:rsid w:val="002B21EF"/>
    <w:rsid w:val="002B41FA"/>
    <w:rsid w:val="002C0A5F"/>
    <w:rsid w:val="0030200B"/>
    <w:rsid w:val="00322477"/>
    <w:rsid w:val="003504D7"/>
    <w:rsid w:val="00353C7D"/>
    <w:rsid w:val="0037300B"/>
    <w:rsid w:val="003805FC"/>
    <w:rsid w:val="00384BBF"/>
    <w:rsid w:val="003932E9"/>
    <w:rsid w:val="003B0196"/>
    <w:rsid w:val="003C7CA3"/>
    <w:rsid w:val="003E5DCF"/>
    <w:rsid w:val="00503A28"/>
    <w:rsid w:val="005217FC"/>
    <w:rsid w:val="0053057B"/>
    <w:rsid w:val="005817D7"/>
    <w:rsid w:val="00586E96"/>
    <w:rsid w:val="005C5115"/>
    <w:rsid w:val="00622F18"/>
    <w:rsid w:val="006368AB"/>
    <w:rsid w:val="0065051B"/>
    <w:rsid w:val="00716B4D"/>
    <w:rsid w:val="00752AFB"/>
    <w:rsid w:val="00771017"/>
    <w:rsid w:val="007C2832"/>
    <w:rsid w:val="00827D07"/>
    <w:rsid w:val="00830483"/>
    <w:rsid w:val="008614C3"/>
    <w:rsid w:val="008D3050"/>
    <w:rsid w:val="008D7348"/>
    <w:rsid w:val="008E6B57"/>
    <w:rsid w:val="009073E3"/>
    <w:rsid w:val="00920121"/>
    <w:rsid w:val="00921780"/>
    <w:rsid w:val="00956B8F"/>
    <w:rsid w:val="00960473"/>
    <w:rsid w:val="00973D14"/>
    <w:rsid w:val="009849DC"/>
    <w:rsid w:val="009B1075"/>
    <w:rsid w:val="009B2718"/>
    <w:rsid w:val="009C4495"/>
    <w:rsid w:val="009C6BBE"/>
    <w:rsid w:val="009D7C18"/>
    <w:rsid w:val="00A57807"/>
    <w:rsid w:val="00A709B3"/>
    <w:rsid w:val="00A9263B"/>
    <w:rsid w:val="00AC2F09"/>
    <w:rsid w:val="00B35B45"/>
    <w:rsid w:val="00B35CE7"/>
    <w:rsid w:val="00B77671"/>
    <w:rsid w:val="00BB76BC"/>
    <w:rsid w:val="00BF0D82"/>
    <w:rsid w:val="00BF6E86"/>
    <w:rsid w:val="00C24029"/>
    <w:rsid w:val="00D03425"/>
    <w:rsid w:val="00D600B6"/>
    <w:rsid w:val="00D94B20"/>
    <w:rsid w:val="00E069BA"/>
    <w:rsid w:val="00E145A6"/>
    <w:rsid w:val="00E56989"/>
    <w:rsid w:val="00E65EBA"/>
    <w:rsid w:val="00E855F3"/>
    <w:rsid w:val="00E960D6"/>
    <w:rsid w:val="00EF2B0F"/>
    <w:rsid w:val="00F07054"/>
    <w:rsid w:val="00F4197D"/>
    <w:rsid w:val="00F44452"/>
    <w:rsid w:val="00FA73FC"/>
    <w:rsid w:val="00FE328C"/>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2F6B4"/>
  <w15:docId w15:val="{8A29D1C1-F5C8-DD47-B869-4944A23C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473"/>
    <w:pPr>
      <w:jc w:val="both"/>
    </w:pPr>
    <w:rPr>
      <w:rFonts w:ascii="Arial" w:hAnsi="Arial"/>
      <w:sz w:val="20"/>
    </w:rPr>
  </w:style>
  <w:style w:type="paragraph" w:styleId="Titre1">
    <w:name w:val="heading 1"/>
    <w:basedOn w:val="Normal"/>
    <w:next w:val="Normal"/>
    <w:link w:val="Titre1Car"/>
    <w:uiPriority w:val="9"/>
    <w:qFormat/>
    <w:rsid w:val="000076EF"/>
    <w:pPr>
      <w:keepNext/>
      <w:spacing w:before="240" w:after="60"/>
      <w:outlineLvl w:val="0"/>
    </w:pPr>
    <w:rPr>
      <w:rFonts w:ascii="Bree Rg" w:eastAsiaTheme="majorEastAsia" w:hAnsi="Bree Rg" w:cstheme="majorBidi"/>
      <w:b/>
      <w:bCs/>
      <w:color w:val="1F497D" w:themeColor="text2"/>
      <w:kern w:val="32"/>
      <w:sz w:val="32"/>
      <w:szCs w:val="32"/>
    </w:rPr>
  </w:style>
  <w:style w:type="paragraph" w:styleId="Titre2">
    <w:name w:val="heading 2"/>
    <w:basedOn w:val="Normal"/>
    <w:next w:val="Normal"/>
    <w:link w:val="Titre2Car"/>
    <w:uiPriority w:val="9"/>
    <w:unhideWhenUsed/>
    <w:qFormat/>
    <w:rsid w:val="000076EF"/>
    <w:pPr>
      <w:keepNext/>
      <w:spacing w:before="240" w:after="60"/>
      <w:ind w:left="708"/>
      <w:outlineLvl w:val="1"/>
    </w:pPr>
    <w:rPr>
      <w:rFonts w:ascii="Bree Rg" w:eastAsiaTheme="majorEastAsia" w:hAnsi="Bree Rg" w:cstheme="majorBidi"/>
      <w:b/>
      <w:bCs/>
      <w:i/>
      <w:iCs/>
      <w:color w:val="1F497D" w:themeColor="text2"/>
      <w:sz w:val="28"/>
      <w:szCs w:val="28"/>
    </w:rPr>
  </w:style>
  <w:style w:type="paragraph" w:styleId="Titre3">
    <w:name w:val="heading 3"/>
    <w:basedOn w:val="Normal"/>
    <w:next w:val="Normal"/>
    <w:link w:val="Titre3Car"/>
    <w:uiPriority w:val="9"/>
    <w:unhideWhenUsed/>
    <w:qFormat/>
    <w:rsid w:val="000076EF"/>
    <w:pPr>
      <w:keepNext/>
      <w:spacing w:before="240" w:after="60"/>
      <w:ind w:left="708"/>
      <w:outlineLvl w:val="2"/>
    </w:pPr>
    <w:rPr>
      <w:rFonts w:ascii="Bree Rg" w:eastAsiaTheme="majorEastAsia" w:hAnsi="Bree Rg" w:cstheme="majorBidi"/>
      <w:bCs/>
      <w:color w:val="1F497D" w:themeColor="text2"/>
      <w:sz w:val="26"/>
      <w:szCs w:val="26"/>
    </w:rPr>
  </w:style>
  <w:style w:type="paragraph" w:styleId="Titre4">
    <w:name w:val="heading 4"/>
    <w:basedOn w:val="Normal"/>
    <w:next w:val="Normal"/>
    <w:link w:val="Titre4Car"/>
    <w:uiPriority w:val="9"/>
    <w:semiHidden/>
    <w:unhideWhenUsed/>
    <w:qFormat/>
    <w:rsid w:val="00D03425"/>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D03425"/>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D03425"/>
    <w:pPr>
      <w:spacing w:before="240" w:after="60"/>
      <w:outlineLvl w:val="5"/>
    </w:pPr>
    <w:rPr>
      <w:b/>
      <w:bCs/>
    </w:rPr>
  </w:style>
  <w:style w:type="paragraph" w:styleId="Titre7">
    <w:name w:val="heading 7"/>
    <w:basedOn w:val="Normal"/>
    <w:next w:val="Normal"/>
    <w:link w:val="Titre7Car"/>
    <w:uiPriority w:val="9"/>
    <w:semiHidden/>
    <w:unhideWhenUsed/>
    <w:qFormat/>
    <w:rsid w:val="00D03425"/>
    <w:pPr>
      <w:spacing w:before="240" w:after="60"/>
      <w:outlineLvl w:val="6"/>
    </w:pPr>
    <w:rPr>
      <w:sz w:val="24"/>
      <w:szCs w:val="24"/>
    </w:rPr>
  </w:style>
  <w:style w:type="paragraph" w:styleId="Titre8">
    <w:name w:val="heading 8"/>
    <w:basedOn w:val="Normal"/>
    <w:next w:val="Normal"/>
    <w:link w:val="Titre8Car"/>
    <w:uiPriority w:val="9"/>
    <w:semiHidden/>
    <w:unhideWhenUsed/>
    <w:qFormat/>
    <w:rsid w:val="00D03425"/>
    <w:pPr>
      <w:spacing w:before="240" w:after="60"/>
      <w:outlineLvl w:val="7"/>
    </w:pPr>
    <w:rPr>
      <w:i/>
      <w:iCs/>
      <w:sz w:val="24"/>
      <w:szCs w:val="24"/>
    </w:rPr>
  </w:style>
  <w:style w:type="paragraph" w:styleId="Titre9">
    <w:name w:val="heading 9"/>
    <w:basedOn w:val="Normal"/>
    <w:next w:val="Normal"/>
    <w:link w:val="Titre9Car"/>
    <w:uiPriority w:val="9"/>
    <w:semiHidden/>
    <w:unhideWhenUsed/>
    <w:qFormat/>
    <w:rsid w:val="00D03425"/>
    <w:pPr>
      <w:spacing w:before="240" w:after="60"/>
      <w:outlineLvl w:val="8"/>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6EF"/>
    <w:rPr>
      <w:rFonts w:ascii="Bree Rg" w:eastAsiaTheme="majorEastAsia" w:hAnsi="Bree Rg" w:cstheme="majorBidi"/>
      <w:b/>
      <w:bCs/>
      <w:color w:val="1F497D" w:themeColor="text2"/>
      <w:kern w:val="32"/>
      <w:sz w:val="32"/>
      <w:szCs w:val="32"/>
    </w:rPr>
  </w:style>
  <w:style w:type="character" w:customStyle="1" w:styleId="Titre2Car">
    <w:name w:val="Titre 2 Car"/>
    <w:basedOn w:val="Policepardfaut"/>
    <w:link w:val="Titre2"/>
    <w:uiPriority w:val="9"/>
    <w:rsid w:val="000076EF"/>
    <w:rPr>
      <w:rFonts w:ascii="Bree Rg" w:eastAsiaTheme="majorEastAsia" w:hAnsi="Bree Rg" w:cstheme="majorBidi"/>
      <w:b/>
      <w:bCs/>
      <w:i/>
      <w:iCs/>
      <w:color w:val="1F497D" w:themeColor="text2"/>
      <w:sz w:val="28"/>
      <w:szCs w:val="28"/>
    </w:rPr>
  </w:style>
  <w:style w:type="character" w:customStyle="1" w:styleId="Titre3Car">
    <w:name w:val="Titre 3 Car"/>
    <w:basedOn w:val="Policepardfaut"/>
    <w:link w:val="Titre3"/>
    <w:uiPriority w:val="9"/>
    <w:rsid w:val="000076EF"/>
    <w:rPr>
      <w:rFonts w:ascii="Bree Rg" w:eastAsiaTheme="majorEastAsia" w:hAnsi="Bree Rg" w:cstheme="majorBidi"/>
      <w:bCs/>
      <w:color w:val="1F497D" w:themeColor="text2"/>
      <w:sz w:val="26"/>
      <w:szCs w:val="26"/>
    </w:rPr>
  </w:style>
  <w:style w:type="character" w:customStyle="1" w:styleId="Titre4Car">
    <w:name w:val="Titre 4 Car"/>
    <w:basedOn w:val="Policepardfaut"/>
    <w:link w:val="Titre4"/>
    <w:uiPriority w:val="9"/>
    <w:semiHidden/>
    <w:rsid w:val="00D03425"/>
    <w:rPr>
      <w:b/>
      <w:bCs/>
      <w:sz w:val="28"/>
      <w:szCs w:val="28"/>
    </w:rPr>
  </w:style>
  <w:style w:type="character" w:customStyle="1" w:styleId="Titre5Car">
    <w:name w:val="Titre 5 Car"/>
    <w:basedOn w:val="Policepardfaut"/>
    <w:link w:val="Titre5"/>
    <w:uiPriority w:val="9"/>
    <w:semiHidden/>
    <w:rsid w:val="00D03425"/>
    <w:rPr>
      <w:b/>
      <w:bCs/>
      <w:i/>
      <w:iCs/>
      <w:sz w:val="26"/>
      <w:szCs w:val="26"/>
    </w:rPr>
  </w:style>
  <w:style w:type="character" w:customStyle="1" w:styleId="Titre6Car">
    <w:name w:val="Titre 6 Car"/>
    <w:basedOn w:val="Policepardfaut"/>
    <w:link w:val="Titre6"/>
    <w:uiPriority w:val="9"/>
    <w:semiHidden/>
    <w:rsid w:val="00D03425"/>
    <w:rPr>
      <w:b/>
      <w:bCs/>
    </w:rPr>
  </w:style>
  <w:style w:type="character" w:customStyle="1" w:styleId="Titre7Car">
    <w:name w:val="Titre 7 Car"/>
    <w:basedOn w:val="Policepardfaut"/>
    <w:link w:val="Titre7"/>
    <w:uiPriority w:val="9"/>
    <w:semiHidden/>
    <w:rsid w:val="00D03425"/>
    <w:rPr>
      <w:sz w:val="24"/>
      <w:szCs w:val="24"/>
    </w:rPr>
  </w:style>
  <w:style w:type="character" w:customStyle="1" w:styleId="Titre8Car">
    <w:name w:val="Titre 8 Car"/>
    <w:basedOn w:val="Policepardfaut"/>
    <w:link w:val="Titre8"/>
    <w:uiPriority w:val="9"/>
    <w:semiHidden/>
    <w:rsid w:val="00D03425"/>
    <w:rPr>
      <w:i/>
      <w:iCs/>
      <w:sz w:val="24"/>
      <w:szCs w:val="24"/>
    </w:rPr>
  </w:style>
  <w:style w:type="character" w:customStyle="1" w:styleId="Titre9Car">
    <w:name w:val="Titre 9 Car"/>
    <w:basedOn w:val="Policepardfaut"/>
    <w:link w:val="Titre9"/>
    <w:uiPriority w:val="9"/>
    <w:semiHidden/>
    <w:rsid w:val="00D03425"/>
    <w:rPr>
      <w:rFonts w:asciiTheme="majorHAnsi" w:eastAsiaTheme="majorEastAsia" w:hAnsiTheme="majorHAnsi" w:cstheme="majorBidi"/>
    </w:rPr>
  </w:style>
  <w:style w:type="paragraph" w:styleId="Titre">
    <w:name w:val="Title"/>
    <w:basedOn w:val="Normal"/>
    <w:next w:val="Normal"/>
    <w:link w:val="TitreCar"/>
    <w:uiPriority w:val="10"/>
    <w:qFormat/>
    <w:rsid w:val="000076EF"/>
    <w:pPr>
      <w:spacing w:before="240" w:after="60"/>
      <w:jc w:val="center"/>
      <w:outlineLvl w:val="0"/>
    </w:pPr>
    <w:rPr>
      <w:rFonts w:ascii="Bree Rg" w:eastAsiaTheme="majorEastAsia" w:hAnsi="Bree Rg" w:cstheme="majorBidi"/>
      <w:b/>
      <w:bCs/>
      <w:caps/>
      <w:color w:val="1F497D" w:themeColor="text2"/>
      <w:kern w:val="28"/>
      <w:sz w:val="32"/>
      <w:szCs w:val="32"/>
    </w:rPr>
  </w:style>
  <w:style w:type="character" w:customStyle="1" w:styleId="TitreCar">
    <w:name w:val="Titre Car"/>
    <w:basedOn w:val="Policepardfaut"/>
    <w:link w:val="Titre"/>
    <w:uiPriority w:val="10"/>
    <w:rsid w:val="000076EF"/>
    <w:rPr>
      <w:rFonts w:ascii="Bree Rg" w:eastAsiaTheme="majorEastAsia" w:hAnsi="Bree Rg" w:cstheme="majorBidi"/>
      <w:b/>
      <w:bCs/>
      <w:caps/>
      <w:color w:val="1F497D" w:themeColor="text2"/>
      <w:kern w:val="28"/>
      <w:sz w:val="32"/>
      <w:szCs w:val="32"/>
    </w:rPr>
  </w:style>
  <w:style w:type="paragraph" w:styleId="Sous-titre">
    <w:name w:val="Subtitle"/>
    <w:basedOn w:val="Normal"/>
    <w:next w:val="Normal"/>
    <w:link w:val="Sous-titreCar"/>
    <w:uiPriority w:val="11"/>
    <w:qFormat/>
    <w:rsid w:val="00D03425"/>
    <w:pPr>
      <w:spacing w:after="60"/>
      <w:jc w:val="center"/>
      <w:outlineLvl w:val="1"/>
    </w:pPr>
    <w:rPr>
      <w:rFonts w:asciiTheme="majorHAnsi" w:eastAsiaTheme="majorEastAsia" w:hAnsiTheme="majorHAnsi" w:cstheme="majorBidi"/>
      <w:sz w:val="24"/>
      <w:szCs w:val="24"/>
    </w:rPr>
  </w:style>
  <w:style w:type="character" w:customStyle="1" w:styleId="Sous-titreCar">
    <w:name w:val="Sous-titre Car"/>
    <w:basedOn w:val="Policepardfaut"/>
    <w:link w:val="Sous-titre"/>
    <w:uiPriority w:val="11"/>
    <w:rsid w:val="00D03425"/>
    <w:rPr>
      <w:rFonts w:asciiTheme="majorHAnsi" w:eastAsiaTheme="majorEastAsia" w:hAnsiTheme="majorHAnsi" w:cstheme="majorBidi"/>
      <w:sz w:val="24"/>
      <w:szCs w:val="24"/>
    </w:rPr>
  </w:style>
  <w:style w:type="character" w:styleId="lev">
    <w:name w:val="Strong"/>
    <w:uiPriority w:val="22"/>
    <w:qFormat/>
    <w:rsid w:val="00D03425"/>
    <w:rPr>
      <w:b/>
      <w:bCs/>
    </w:rPr>
  </w:style>
  <w:style w:type="character" w:styleId="Accentuation">
    <w:name w:val="Emphasis"/>
    <w:uiPriority w:val="20"/>
    <w:qFormat/>
    <w:rsid w:val="00D03425"/>
    <w:rPr>
      <w:i/>
      <w:iCs/>
    </w:rPr>
  </w:style>
  <w:style w:type="paragraph" w:styleId="Sansinterligne">
    <w:name w:val="No Spacing"/>
    <w:basedOn w:val="Normal"/>
    <w:uiPriority w:val="1"/>
    <w:qFormat/>
    <w:rsid w:val="00D03425"/>
    <w:pPr>
      <w:spacing w:after="0" w:line="240" w:lineRule="auto"/>
    </w:pPr>
  </w:style>
  <w:style w:type="paragraph" w:styleId="Paragraphedeliste">
    <w:name w:val="List Paragraph"/>
    <w:basedOn w:val="Normal"/>
    <w:uiPriority w:val="34"/>
    <w:qFormat/>
    <w:rsid w:val="000076EF"/>
    <w:pPr>
      <w:numPr>
        <w:numId w:val="1"/>
      </w:numPr>
      <w:spacing w:after="80" w:line="240" w:lineRule="auto"/>
      <w:jc w:val="left"/>
    </w:pPr>
  </w:style>
  <w:style w:type="paragraph" w:styleId="Citation">
    <w:name w:val="Quote"/>
    <w:basedOn w:val="Normal"/>
    <w:next w:val="Normal"/>
    <w:link w:val="CitationCar"/>
    <w:uiPriority w:val="29"/>
    <w:qFormat/>
    <w:rsid w:val="00D03425"/>
    <w:rPr>
      <w:i/>
      <w:iCs/>
      <w:color w:val="000000" w:themeColor="text1"/>
    </w:rPr>
  </w:style>
  <w:style w:type="character" w:customStyle="1" w:styleId="CitationCar">
    <w:name w:val="Citation Car"/>
    <w:basedOn w:val="Policepardfaut"/>
    <w:link w:val="Citation"/>
    <w:uiPriority w:val="29"/>
    <w:rsid w:val="00D03425"/>
    <w:rPr>
      <w:i/>
      <w:iCs/>
      <w:color w:val="000000" w:themeColor="text1"/>
    </w:rPr>
  </w:style>
  <w:style w:type="paragraph" w:styleId="Citationintense">
    <w:name w:val="Intense Quote"/>
    <w:basedOn w:val="Normal"/>
    <w:next w:val="Normal"/>
    <w:link w:val="CitationintenseCar"/>
    <w:uiPriority w:val="30"/>
    <w:qFormat/>
    <w:rsid w:val="00D03425"/>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D03425"/>
    <w:rPr>
      <w:b/>
      <w:bCs/>
      <w:i/>
      <w:iCs/>
      <w:color w:val="4F81BD" w:themeColor="accent1"/>
    </w:rPr>
  </w:style>
  <w:style w:type="character" w:styleId="Accentuationlgre">
    <w:name w:val="Subtle Emphasis"/>
    <w:uiPriority w:val="19"/>
    <w:qFormat/>
    <w:rsid w:val="00D03425"/>
    <w:rPr>
      <w:i/>
      <w:iCs/>
      <w:color w:val="808080" w:themeColor="text1" w:themeTint="7F"/>
    </w:rPr>
  </w:style>
  <w:style w:type="character" w:styleId="Accentuationintense">
    <w:name w:val="Intense Emphasis"/>
    <w:uiPriority w:val="21"/>
    <w:qFormat/>
    <w:rsid w:val="00D03425"/>
    <w:rPr>
      <w:b/>
      <w:bCs/>
      <w:i/>
      <w:iCs/>
      <w:color w:val="4F81BD" w:themeColor="accent1"/>
    </w:rPr>
  </w:style>
  <w:style w:type="character" w:styleId="Rfrencelgre">
    <w:name w:val="Subtle Reference"/>
    <w:uiPriority w:val="31"/>
    <w:qFormat/>
    <w:rsid w:val="00D03425"/>
    <w:rPr>
      <w:smallCaps/>
      <w:color w:val="C0504D" w:themeColor="accent2"/>
      <w:u w:val="single"/>
    </w:rPr>
  </w:style>
  <w:style w:type="character" w:styleId="Rfrenceintense">
    <w:name w:val="Intense Reference"/>
    <w:uiPriority w:val="32"/>
    <w:qFormat/>
    <w:rsid w:val="00D03425"/>
    <w:rPr>
      <w:b/>
      <w:bCs/>
      <w:smallCaps/>
      <w:color w:val="C0504D" w:themeColor="accent2"/>
      <w:spacing w:val="5"/>
      <w:u w:val="single"/>
    </w:rPr>
  </w:style>
  <w:style w:type="character" w:styleId="Titredulivre">
    <w:name w:val="Book Title"/>
    <w:uiPriority w:val="33"/>
    <w:qFormat/>
    <w:rsid w:val="00D03425"/>
    <w:rPr>
      <w:b/>
      <w:bCs/>
      <w:smallCaps/>
      <w:spacing w:val="5"/>
    </w:rPr>
  </w:style>
  <w:style w:type="paragraph" w:styleId="En-ttedetabledesmatires">
    <w:name w:val="TOC Heading"/>
    <w:basedOn w:val="Titre1"/>
    <w:next w:val="Normal"/>
    <w:uiPriority w:val="39"/>
    <w:semiHidden/>
    <w:unhideWhenUsed/>
    <w:qFormat/>
    <w:rsid w:val="00D03425"/>
    <w:pPr>
      <w:outlineLvl w:val="9"/>
    </w:pPr>
  </w:style>
  <w:style w:type="paragraph" w:styleId="En-tte">
    <w:name w:val="header"/>
    <w:basedOn w:val="Normal"/>
    <w:link w:val="En-tteCar"/>
    <w:uiPriority w:val="99"/>
    <w:unhideWhenUsed/>
    <w:rsid w:val="00960473"/>
    <w:pPr>
      <w:tabs>
        <w:tab w:val="center" w:pos="4536"/>
        <w:tab w:val="right" w:pos="9072"/>
      </w:tabs>
      <w:spacing w:after="0" w:line="240" w:lineRule="auto"/>
    </w:pPr>
  </w:style>
  <w:style w:type="character" w:customStyle="1" w:styleId="En-tteCar">
    <w:name w:val="En-tête Car"/>
    <w:basedOn w:val="Policepardfaut"/>
    <w:link w:val="En-tte"/>
    <w:uiPriority w:val="99"/>
    <w:rsid w:val="00960473"/>
  </w:style>
  <w:style w:type="paragraph" w:styleId="Pieddepage">
    <w:name w:val="footer"/>
    <w:basedOn w:val="Normal"/>
    <w:link w:val="PieddepageCar"/>
    <w:uiPriority w:val="99"/>
    <w:unhideWhenUsed/>
    <w:rsid w:val="009604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0473"/>
  </w:style>
  <w:style w:type="paragraph" w:styleId="Textedebulles">
    <w:name w:val="Balloon Text"/>
    <w:basedOn w:val="Normal"/>
    <w:link w:val="TextedebullesCar"/>
    <w:uiPriority w:val="99"/>
    <w:semiHidden/>
    <w:unhideWhenUsed/>
    <w:rsid w:val="009604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0473"/>
    <w:rPr>
      <w:rFonts w:ascii="Tahoma" w:hAnsi="Tahoma" w:cs="Tahoma"/>
      <w:sz w:val="16"/>
      <w:szCs w:val="16"/>
    </w:rPr>
  </w:style>
  <w:style w:type="paragraph" w:customStyle="1" w:styleId="Normalretrait">
    <w:name w:val="Normal retrait"/>
    <w:basedOn w:val="Normal"/>
    <w:rsid w:val="009849DC"/>
    <w:pPr>
      <w:numPr>
        <w:ilvl w:val="12"/>
      </w:numPr>
      <w:spacing w:after="0" w:line="240" w:lineRule="auto"/>
      <w:ind w:left="567"/>
    </w:pPr>
    <w:rPr>
      <w:rFonts w:ascii="Times New Roman" w:hAnsi="Times New Roman" w:cs="Times New Roman"/>
      <w:sz w:val="22"/>
      <w:lang w:eastAsia="fr-FR"/>
    </w:rPr>
  </w:style>
  <w:style w:type="character" w:styleId="Lienhypertexte">
    <w:name w:val="Hyperlink"/>
    <w:rsid w:val="009849DC"/>
    <w:rPr>
      <w:color w:val="0000FF"/>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9849DC"/>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9849DC"/>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9849DC"/>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Numrodepage">
    <w:name w:val="page number"/>
    <w:basedOn w:val="Policepardfaut"/>
    <w:uiPriority w:val="99"/>
    <w:semiHidden/>
    <w:unhideWhenUsed/>
    <w:rsid w:val="009849DC"/>
  </w:style>
  <w:style w:type="paragraph" w:styleId="Rvision">
    <w:name w:val="Revision"/>
    <w:hidden/>
    <w:uiPriority w:val="99"/>
    <w:semiHidden/>
    <w:rsid w:val="003C7CA3"/>
    <w:pPr>
      <w:spacing w:after="0" w:line="240" w:lineRule="auto"/>
    </w:pPr>
    <w:rPr>
      <w:rFonts w:ascii="Arial" w:hAnsi="Arial"/>
      <w:sz w:val="20"/>
    </w:rPr>
  </w:style>
  <w:style w:type="character" w:styleId="Marquedecommentaire">
    <w:name w:val="annotation reference"/>
    <w:basedOn w:val="Policepardfaut"/>
    <w:uiPriority w:val="99"/>
    <w:semiHidden/>
    <w:unhideWhenUsed/>
    <w:rsid w:val="00197AB2"/>
    <w:rPr>
      <w:sz w:val="16"/>
      <w:szCs w:val="16"/>
    </w:rPr>
  </w:style>
  <w:style w:type="paragraph" w:styleId="Commentaire">
    <w:name w:val="annotation text"/>
    <w:basedOn w:val="Normal"/>
    <w:link w:val="CommentaireCar"/>
    <w:uiPriority w:val="99"/>
    <w:unhideWhenUsed/>
    <w:rsid w:val="00197AB2"/>
    <w:pPr>
      <w:spacing w:line="240" w:lineRule="auto"/>
    </w:pPr>
    <w:rPr>
      <w:szCs w:val="20"/>
    </w:rPr>
  </w:style>
  <w:style w:type="character" w:customStyle="1" w:styleId="CommentaireCar">
    <w:name w:val="Commentaire Car"/>
    <w:basedOn w:val="Policepardfaut"/>
    <w:link w:val="Commentaire"/>
    <w:uiPriority w:val="99"/>
    <w:rsid w:val="00197AB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197AB2"/>
    <w:rPr>
      <w:b/>
      <w:bCs/>
    </w:rPr>
  </w:style>
  <w:style w:type="character" w:customStyle="1" w:styleId="ObjetducommentaireCar">
    <w:name w:val="Objet du commentaire Car"/>
    <w:basedOn w:val="CommentaireCar"/>
    <w:link w:val="Objetducommentaire"/>
    <w:uiPriority w:val="99"/>
    <w:semiHidden/>
    <w:rsid w:val="00197AB2"/>
    <w:rPr>
      <w:rFonts w:ascii="Arial" w:hAnsi="Arial"/>
      <w:b/>
      <w:bCs/>
      <w:sz w:val="20"/>
      <w:szCs w:val="20"/>
    </w:rPr>
  </w:style>
  <w:style w:type="table" w:styleId="Grilledutableau">
    <w:name w:val="Table Grid"/>
    <w:basedOn w:val="TableauNormal"/>
    <w:uiPriority w:val="59"/>
    <w:rsid w:val="00302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ffvoil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bitrage.ffvoile.f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AEE11-2001-4C1A-AF81-69BF222D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6577</Words>
  <Characters>36176</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
    </vt:vector>
  </TitlesOfParts>
  <Company>ffvoile</Company>
  <LinksUpToDate>false</LinksUpToDate>
  <CharactersWithSpaces>42668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PORTE</cp:lastModifiedBy>
  <cp:revision>2</cp:revision>
  <dcterms:created xsi:type="dcterms:W3CDTF">2025-09-23T15:28:00Z</dcterms:created>
  <dcterms:modified xsi:type="dcterms:W3CDTF">2025-09-23T15:28:00Z</dcterms:modified>
</cp:coreProperties>
</file>